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4A" w:rsidRPr="000F5CFE" w:rsidRDefault="002B694A" w:rsidP="002B694A">
      <w:pPr>
        <w:pStyle w:val="NoSpacing"/>
        <w:rPr>
          <w:lang w:val="id-ID"/>
        </w:rPr>
      </w:pPr>
      <w:bookmarkStart w:id="0" w:name="_Hlk534908560"/>
      <w:bookmarkStart w:id="1" w:name="_Toc294777474"/>
    </w:p>
    <w:p w:rsidR="002B694A" w:rsidRDefault="002B694A" w:rsidP="002B694A">
      <w:pPr>
        <w:pStyle w:val="ListParagraph"/>
        <w:tabs>
          <w:tab w:val="left" w:pos="540"/>
        </w:tabs>
        <w:ind w:left="1287"/>
        <w:jc w:val="center"/>
        <w:rPr>
          <w:rFonts w:ascii="Arial Narrow" w:hAnsi="Arial Narrow"/>
          <w:b/>
          <w:szCs w:val="24"/>
        </w:rPr>
      </w:pPr>
      <w:r w:rsidRPr="00095322">
        <w:rPr>
          <w:rFonts w:ascii="Arial Narrow" w:hAnsi="Arial Narrow"/>
          <w:b/>
          <w:szCs w:val="24"/>
        </w:rPr>
        <w:t>PENGARUH MATAKULIAH KEWIRAUSAHAAN DAN KETRAMPILAN BERWIRAUSAHA TERHADAP MOTIVASI BERWIRAUSAHA MAHASISWA</w:t>
      </w:r>
    </w:p>
    <w:p w:rsidR="00095322" w:rsidRPr="00095322" w:rsidRDefault="00095322" w:rsidP="002B694A">
      <w:pPr>
        <w:pStyle w:val="ListParagraph"/>
        <w:tabs>
          <w:tab w:val="left" w:pos="540"/>
        </w:tabs>
        <w:ind w:left="1287"/>
        <w:jc w:val="center"/>
        <w:rPr>
          <w:rFonts w:ascii="Arial Narrow" w:hAnsi="Arial Narrow"/>
          <w:b/>
          <w:szCs w:val="24"/>
        </w:rPr>
      </w:pPr>
    </w:p>
    <w:p w:rsidR="002B694A" w:rsidRPr="00095322" w:rsidRDefault="002B694A" w:rsidP="002B694A">
      <w:pPr>
        <w:pStyle w:val="ListParagraph"/>
        <w:tabs>
          <w:tab w:val="left" w:pos="540"/>
        </w:tabs>
        <w:ind w:left="0"/>
        <w:jc w:val="left"/>
        <w:rPr>
          <w:rFonts w:ascii="Arial Narrow" w:hAnsi="Arial Narrow"/>
          <w:sz w:val="20"/>
          <w:szCs w:val="20"/>
        </w:rPr>
      </w:pPr>
      <w:r w:rsidRPr="00095322">
        <w:rPr>
          <w:rFonts w:ascii="Arial Narrow" w:hAnsi="Arial Narrow"/>
          <w:sz w:val="20"/>
          <w:szCs w:val="20"/>
        </w:rPr>
        <w:t>Kiki Ismanti</w:t>
      </w:r>
      <w:r w:rsidRPr="00095322">
        <w:rPr>
          <w:rFonts w:ascii="Arial Narrow" w:hAnsi="Arial Narrow"/>
          <w:sz w:val="20"/>
          <w:szCs w:val="20"/>
          <w:vertAlign w:val="superscript"/>
        </w:rPr>
        <w:t>1</w:t>
      </w:r>
      <w:r w:rsidRPr="00095322">
        <w:rPr>
          <w:rFonts w:ascii="Arial Narrow" w:hAnsi="Arial Narrow"/>
          <w:sz w:val="20"/>
          <w:szCs w:val="20"/>
        </w:rPr>
        <w:t xml:space="preserve"> Sigit Indra Prianto</w:t>
      </w:r>
      <w:r w:rsidRPr="00095322">
        <w:rPr>
          <w:rFonts w:ascii="Arial Narrow" w:hAnsi="Arial Narrow"/>
          <w:sz w:val="20"/>
          <w:szCs w:val="20"/>
          <w:vertAlign w:val="superscript"/>
        </w:rPr>
        <w:t>2</w:t>
      </w:r>
    </w:p>
    <w:p w:rsidR="002B694A" w:rsidRPr="00095322" w:rsidRDefault="002B694A" w:rsidP="002B694A">
      <w:pPr>
        <w:pStyle w:val="Normal1"/>
        <w:rPr>
          <w:rFonts w:ascii="Arial Narrow" w:eastAsia="Arial Narrow" w:hAnsi="Arial Narrow" w:cs="Arial Narrow"/>
          <w:sz w:val="20"/>
          <w:szCs w:val="20"/>
          <w:lang w:val="id-ID"/>
        </w:rPr>
      </w:pPr>
      <w:r w:rsidRPr="00095322">
        <w:rPr>
          <w:rFonts w:ascii="Arial Narrow" w:eastAsia="Arial Narrow" w:hAnsi="Arial Narrow" w:cs="Arial Narrow"/>
          <w:sz w:val="20"/>
          <w:szCs w:val="20"/>
          <w:lang w:val="id-ID"/>
        </w:rPr>
        <w:t>Universitas Indraprasta PGRI</w:t>
      </w:r>
    </w:p>
    <w:p w:rsidR="002B694A" w:rsidRPr="000F5CFE" w:rsidRDefault="002B694A" w:rsidP="002B694A">
      <w:pPr>
        <w:pStyle w:val="Normal1"/>
        <w:rPr>
          <w:lang w:val="id-ID"/>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02"/>
        <w:gridCol w:w="283"/>
        <w:gridCol w:w="1593"/>
        <w:gridCol w:w="4536"/>
      </w:tblGrid>
      <w:tr w:rsidR="002B694A" w:rsidRPr="000F5CFE" w:rsidTr="009777CC">
        <w:tc>
          <w:tcPr>
            <w:tcW w:w="2802" w:type="dxa"/>
            <w:tcBorders>
              <w:left w:val="nil"/>
              <w:right w:val="nil"/>
            </w:tcBorders>
          </w:tcPr>
          <w:p w:rsidR="002B694A" w:rsidRPr="000F5CFE" w:rsidRDefault="002B694A" w:rsidP="009777CC">
            <w:pPr>
              <w:pStyle w:val="Normal1"/>
              <w:jc w:val="both"/>
              <w:rPr>
                <w:rFonts w:ascii="Arial Narrow" w:eastAsia="Arial Narrow" w:hAnsi="Arial Narrow" w:cs="Arial Narrow"/>
                <w:b/>
                <w:sz w:val="20"/>
                <w:szCs w:val="20"/>
                <w:lang w:val="id-ID"/>
              </w:rPr>
            </w:pPr>
            <w:r w:rsidRPr="000F5CFE">
              <w:rPr>
                <w:rFonts w:ascii="Arial Narrow" w:eastAsia="Arial Narrow" w:hAnsi="Arial Narrow" w:cs="Arial Narrow"/>
                <w:b/>
                <w:sz w:val="20"/>
                <w:szCs w:val="20"/>
                <w:lang w:val="id-ID"/>
              </w:rPr>
              <w:t>ARTICLE INFO</w:t>
            </w:r>
          </w:p>
        </w:tc>
        <w:tc>
          <w:tcPr>
            <w:tcW w:w="283" w:type="dxa"/>
            <w:tcBorders>
              <w:left w:val="nil"/>
              <w:bottom w:val="nil"/>
              <w:right w:val="nil"/>
            </w:tcBorders>
          </w:tcPr>
          <w:p w:rsidR="002B694A" w:rsidRPr="000F5CFE" w:rsidRDefault="002B694A" w:rsidP="009777CC">
            <w:pPr>
              <w:pStyle w:val="Normal1"/>
              <w:jc w:val="center"/>
              <w:rPr>
                <w:rFonts w:ascii="Arial Narrow" w:eastAsia="Arial Narrow" w:hAnsi="Arial Narrow" w:cs="Arial Narrow"/>
                <w:sz w:val="20"/>
                <w:szCs w:val="20"/>
                <w:lang w:val="id-ID"/>
              </w:rPr>
            </w:pPr>
          </w:p>
        </w:tc>
        <w:tc>
          <w:tcPr>
            <w:tcW w:w="6129" w:type="dxa"/>
            <w:gridSpan w:val="2"/>
            <w:tcBorders>
              <w:left w:val="nil"/>
              <w:right w:val="nil"/>
            </w:tcBorders>
          </w:tcPr>
          <w:p w:rsidR="002B694A" w:rsidRPr="000F5CFE" w:rsidRDefault="002B694A" w:rsidP="009777CC">
            <w:pPr>
              <w:pStyle w:val="Normal1"/>
              <w:rPr>
                <w:rFonts w:ascii="Arial Narrow" w:eastAsia="Arial Narrow" w:hAnsi="Arial Narrow" w:cs="Arial Narrow"/>
                <w:sz w:val="20"/>
                <w:szCs w:val="20"/>
                <w:lang w:val="id-ID"/>
              </w:rPr>
            </w:pPr>
            <w:r w:rsidRPr="000F5CFE">
              <w:rPr>
                <w:rFonts w:ascii="Arial Narrow" w:eastAsia="Arial Narrow" w:hAnsi="Arial Narrow" w:cs="Arial Narrow"/>
                <w:b/>
                <w:sz w:val="20"/>
                <w:szCs w:val="20"/>
                <w:lang w:val="id-ID"/>
              </w:rPr>
              <w:t xml:space="preserve">ABSTRACT </w:t>
            </w:r>
            <w:r w:rsidRPr="000F5CFE">
              <w:rPr>
                <w:rFonts w:ascii="Arial Narrow" w:eastAsia="Arial Narrow" w:hAnsi="Arial Narrow" w:cs="Arial Narrow"/>
                <w:sz w:val="20"/>
                <w:szCs w:val="20"/>
                <w:lang w:val="id-ID"/>
              </w:rPr>
              <w:t>(10 PT)</w:t>
            </w:r>
          </w:p>
        </w:tc>
      </w:tr>
      <w:tr w:rsidR="002B694A" w:rsidRPr="000F5CFE" w:rsidTr="009777CC">
        <w:trPr>
          <w:trHeight w:val="1268"/>
        </w:trPr>
        <w:tc>
          <w:tcPr>
            <w:tcW w:w="2802" w:type="dxa"/>
            <w:tcBorders>
              <w:left w:val="nil"/>
              <w:right w:val="nil"/>
            </w:tcBorders>
          </w:tcPr>
          <w:p w:rsidR="002B694A" w:rsidRPr="000F5CFE" w:rsidRDefault="002B694A" w:rsidP="009777CC">
            <w:pPr>
              <w:pStyle w:val="Normal1"/>
              <w:jc w:val="both"/>
              <w:rPr>
                <w:rFonts w:ascii="Arial Narrow" w:eastAsia="Arial Narrow" w:hAnsi="Arial Narrow" w:cs="Arial Narrow"/>
                <w:b/>
                <w:i/>
                <w:sz w:val="20"/>
                <w:szCs w:val="20"/>
                <w:lang w:val="id-ID"/>
              </w:rPr>
            </w:pPr>
            <w:r w:rsidRPr="000F5CFE">
              <w:rPr>
                <w:rFonts w:ascii="Arial Narrow" w:eastAsia="Arial Narrow" w:hAnsi="Arial Narrow" w:cs="Arial Narrow"/>
                <w:b/>
                <w:i/>
                <w:sz w:val="20"/>
                <w:szCs w:val="20"/>
                <w:lang w:val="id-ID"/>
              </w:rPr>
              <w:t>Article History:</w:t>
            </w:r>
          </w:p>
          <w:p w:rsidR="002B694A" w:rsidRPr="000F5CFE" w:rsidRDefault="002B694A" w:rsidP="009777CC">
            <w:pPr>
              <w:pStyle w:val="Normal1"/>
              <w:jc w:val="both"/>
              <w:rPr>
                <w:rFonts w:ascii="Arial Narrow" w:eastAsia="Arial Narrow" w:hAnsi="Arial Narrow" w:cs="Arial Narrow"/>
                <w:sz w:val="20"/>
                <w:szCs w:val="20"/>
                <w:lang w:val="id-ID"/>
              </w:rPr>
            </w:pPr>
            <w:r>
              <w:rPr>
                <w:rFonts w:ascii="Arial Narrow" w:eastAsia="Arial Narrow" w:hAnsi="Arial Narrow" w:cs="Arial Narrow"/>
                <w:sz w:val="20"/>
                <w:szCs w:val="20"/>
                <w:lang w:val="id-ID"/>
              </w:rPr>
              <w:t xml:space="preserve">Received </w:t>
            </w:r>
            <w:r>
              <w:rPr>
                <w:rFonts w:ascii="Arial Narrow" w:eastAsia="Arial Narrow" w:hAnsi="Arial Narrow" w:cs="Arial Narrow"/>
                <w:sz w:val="20"/>
                <w:szCs w:val="20"/>
              </w:rPr>
              <w:t>Sept</w:t>
            </w:r>
            <w:r>
              <w:rPr>
                <w:rFonts w:ascii="Arial Narrow" w:eastAsia="Arial Narrow" w:hAnsi="Arial Narrow" w:cs="Arial Narrow"/>
                <w:sz w:val="20"/>
                <w:szCs w:val="20"/>
                <w:lang w:val="id-ID"/>
              </w:rPr>
              <w:t xml:space="preserve"> 1</w:t>
            </w:r>
            <w:r w:rsidRPr="000F5CFE">
              <w:rPr>
                <w:rFonts w:ascii="Arial Narrow" w:eastAsia="Arial Narrow" w:hAnsi="Arial Narrow" w:cs="Arial Narrow"/>
                <w:sz w:val="20"/>
                <w:szCs w:val="20"/>
                <w:vertAlign w:val="superscript"/>
                <w:lang w:val="id-ID"/>
              </w:rPr>
              <w:t>th</w:t>
            </w:r>
            <w:r>
              <w:rPr>
                <w:rFonts w:ascii="Arial Narrow" w:eastAsia="Arial Narrow" w:hAnsi="Arial Narrow" w:cs="Arial Narrow"/>
                <w:sz w:val="20"/>
                <w:szCs w:val="20"/>
                <w:lang w:val="id-ID"/>
              </w:rPr>
              <w:t>, 2021</w:t>
            </w:r>
          </w:p>
          <w:p w:rsidR="002B694A" w:rsidRPr="000F5CFE" w:rsidRDefault="002B694A" w:rsidP="009777CC">
            <w:pPr>
              <w:pStyle w:val="Normal1"/>
              <w:jc w:val="both"/>
              <w:rPr>
                <w:rFonts w:ascii="Arial Narrow" w:eastAsia="Arial Narrow" w:hAnsi="Arial Narrow" w:cs="Arial Narrow"/>
                <w:sz w:val="20"/>
                <w:szCs w:val="20"/>
                <w:lang w:val="id-ID"/>
              </w:rPr>
            </w:pPr>
            <w:r>
              <w:rPr>
                <w:rFonts w:ascii="Arial Narrow" w:eastAsia="Arial Narrow" w:hAnsi="Arial Narrow" w:cs="Arial Narrow"/>
                <w:sz w:val="20"/>
                <w:szCs w:val="20"/>
                <w:lang w:val="id-ID"/>
              </w:rPr>
              <w:t xml:space="preserve">Revised </w:t>
            </w:r>
            <w:r>
              <w:rPr>
                <w:rFonts w:ascii="Arial Narrow" w:eastAsia="Arial Narrow" w:hAnsi="Arial Narrow" w:cs="Arial Narrow"/>
                <w:sz w:val="20"/>
                <w:szCs w:val="20"/>
              </w:rPr>
              <w:t>Sept</w:t>
            </w:r>
            <w:r>
              <w:rPr>
                <w:rFonts w:ascii="Arial Narrow" w:eastAsia="Arial Narrow" w:hAnsi="Arial Narrow" w:cs="Arial Narrow"/>
                <w:sz w:val="20"/>
                <w:szCs w:val="20"/>
                <w:lang w:val="id-ID"/>
              </w:rPr>
              <w:t xml:space="preserve"> 2</w:t>
            </w:r>
            <w:r w:rsidRPr="000F5CFE">
              <w:rPr>
                <w:rFonts w:ascii="Arial Narrow" w:eastAsia="Arial Narrow" w:hAnsi="Arial Narrow" w:cs="Arial Narrow"/>
                <w:sz w:val="20"/>
                <w:szCs w:val="20"/>
                <w:vertAlign w:val="superscript"/>
                <w:lang w:val="id-ID"/>
              </w:rPr>
              <w:t>th</w:t>
            </w:r>
            <w:r>
              <w:rPr>
                <w:rFonts w:ascii="Arial Narrow" w:eastAsia="Arial Narrow" w:hAnsi="Arial Narrow" w:cs="Arial Narrow"/>
                <w:sz w:val="20"/>
                <w:szCs w:val="20"/>
                <w:lang w:val="id-ID"/>
              </w:rPr>
              <w:t>, 2021</w:t>
            </w:r>
          </w:p>
          <w:p w:rsidR="002B694A" w:rsidRPr="000F5CFE" w:rsidRDefault="002B694A" w:rsidP="009777CC">
            <w:pPr>
              <w:pStyle w:val="Normal1"/>
              <w:jc w:val="both"/>
              <w:rPr>
                <w:rFonts w:ascii="Arial Narrow" w:eastAsia="Arial Narrow" w:hAnsi="Arial Narrow" w:cs="Arial Narrow"/>
                <w:sz w:val="20"/>
                <w:szCs w:val="20"/>
                <w:lang w:val="id-ID"/>
              </w:rPr>
            </w:pPr>
            <w:r>
              <w:rPr>
                <w:rFonts w:ascii="Arial Narrow" w:eastAsia="Arial Narrow" w:hAnsi="Arial Narrow" w:cs="Arial Narrow"/>
                <w:sz w:val="20"/>
                <w:szCs w:val="20"/>
                <w:lang w:val="id-ID"/>
              </w:rPr>
              <w:t xml:space="preserve">Accepted </w:t>
            </w:r>
            <w:r>
              <w:rPr>
                <w:rFonts w:ascii="Arial Narrow" w:eastAsia="Arial Narrow" w:hAnsi="Arial Narrow" w:cs="Arial Narrow"/>
                <w:sz w:val="20"/>
                <w:szCs w:val="20"/>
              </w:rPr>
              <w:t>Sept</w:t>
            </w:r>
            <w:r>
              <w:rPr>
                <w:rFonts w:ascii="Arial Narrow" w:eastAsia="Arial Narrow" w:hAnsi="Arial Narrow" w:cs="Arial Narrow"/>
                <w:sz w:val="20"/>
                <w:szCs w:val="20"/>
                <w:lang w:val="id-ID"/>
              </w:rPr>
              <w:t xml:space="preserve"> 2</w:t>
            </w:r>
            <w:r w:rsidRPr="000F5CFE">
              <w:rPr>
                <w:rFonts w:ascii="Arial Narrow" w:eastAsia="Arial Narrow" w:hAnsi="Arial Narrow" w:cs="Arial Narrow"/>
                <w:sz w:val="20"/>
                <w:szCs w:val="20"/>
                <w:vertAlign w:val="superscript"/>
                <w:lang w:val="id-ID"/>
              </w:rPr>
              <w:t>th</w:t>
            </w:r>
            <w:r>
              <w:rPr>
                <w:rFonts w:ascii="Arial Narrow" w:eastAsia="Arial Narrow" w:hAnsi="Arial Narrow" w:cs="Arial Narrow"/>
                <w:sz w:val="20"/>
                <w:szCs w:val="20"/>
                <w:lang w:val="id-ID"/>
              </w:rPr>
              <w:t>, 2021</w:t>
            </w:r>
          </w:p>
          <w:p w:rsidR="002B694A" w:rsidRPr="000F5CFE" w:rsidRDefault="002B694A" w:rsidP="009777CC">
            <w:pPr>
              <w:pStyle w:val="Normal1"/>
              <w:jc w:val="both"/>
              <w:rPr>
                <w:rFonts w:ascii="Arial Narrow" w:eastAsia="Arial Narrow" w:hAnsi="Arial Narrow" w:cs="Arial Narrow"/>
                <w:sz w:val="20"/>
                <w:szCs w:val="20"/>
                <w:lang w:val="id-ID"/>
              </w:rPr>
            </w:pPr>
          </w:p>
        </w:tc>
        <w:tc>
          <w:tcPr>
            <w:tcW w:w="283" w:type="dxa"/>
            <w:vMerge w:val="restart"/>
            <w:tcBorders>
              <w:top w:val="nil"/>
              <w:left w:val="nil"/>
              <w:right w:val="nil"/>
            </w:tcBorders>
          </w:tcPr>
          <w:p w:rsidR="002B694A" w:rsidRPr="000F5CFE" w:rsidRDefault="002B694A" w:rsidP="009777CC">
            <w:pPr>
              <w:pStyle w:val="Normal1"/>
              <w:jc w:val="both"/>
              <w:rPr>
                <w:rFonts w:ascii="Arial Narrow" w:eastAsia="Arial Narrow" w:hAnsi="Arial Narrow" w:cs="Arial Narrow"/>
                <w:sz w:val="20"/>
                <w:szCs w:val="20"/>
                <w:lang w:val="id-ID"/>
              </w:rPr>
            </w:pPr>
          </w:p>
        </w:tc>
        <w:tc>
          <w:tcPr>
            <w:tcW w:w="6129" w:type="dxa"/>
            <w:gridSpan w:val="2"/>
            <w:vMerge w:val="restart"/>
            <w:tcBorders>
              <w:left w:val="nil"/>
              <w:right w:val="nil"/>
            </w:tcBorders>
          </w:tcPr>
          <w:p w:rsidR="002B694A" w:rsidRPr="00095322" w:rsidRDefault="002B694A" w:rsidP="009777CC">
            <w:pPr>
              <w:pStyle w:val="Normal1"/>
              <w:ind w:right="-70"/>
              <w:jc w:val="both"/>
              <w:rPr>
                <w:rFonts w:ascii="Arial Narrow" w:eastAsia="Arial Narrow" w:hAnsi="Arial Narrow" w:cs="Arial Narrow"/>
                <w:sz w:val="20"/>
                <w:szCs w:val="20"/>
                <w:lang w:val="id-ID"/>
              </w:rPr>
            </w:pPr>
            <w:r w:rsidRPr="00095322">
              <w:rPr>
                <w:rFonts w:ascii="Arial Narrow" w:hAnsi="Arial Narrow"/>
                <w:sz w:val="20"/>
                <w:szCs w:val="20"/>
              </w:rPr>
              <w:t>Pengaruh mata kuliah kewirausahaan terhadap motivasi berwirausaha mahasiswa Teknik Informatika Universitas Indrapasta PGRI JakartaPengaruh mata kuliah kewirausahaan terhadap keterampilan berwirausaha mahasiswa Teknik Informatika Universitas Indrapasta PGRI Jakarta</w:t>
            </w:r>
            <w:r w:rsidRPr="00095322">
              <w:rPr>
                <w:rFonts w:ascii="Arial Narrow" w:hAnsi="Arial Narrow"/>
                <w:sz w:val="20"/>
                <w:szCs w:val="20"/>
                <w:lang w:val="fi-FI"/>
              </w:rPr>
              <w:t xml:space="preserve">Penelitian ini dilakukan dengan menggunakan metode survei korelasional. </w:t>
            </w:r>
            <w:r w:rsidRPr="00095322">
              <w:rPr>
                <w:rFonts w:ascii="Arial Narrow" w:hAnsi="Arial Narrow"/>
                <w:bCs/>
                <w:sz w:val="20"/>
                <w:szCs w:val="20"/>
              </w:rPr>
              <w:t xml:space="preserve">Penelitian dilakukan di wilayah Kampung Gedong Jakarta Timur. </w:t>
            </w:r>
            <w:r w:rsidRPr="00095322">
              <w:rPr>
                <w:rFonts w:ascii="Arial Narrow" w:hAnsi="Arial Narrow"/>
                <w:sz w:val="20"/>
                <w:szCs w:val="20"/>
              </w:rPr>
              <w:t xml:space="preserve">dengan pemilihan lokasi secara </w:t>
            </w:r>
            <w:r w:rsidRPr="00095322">
              <w:rPr>
                <w:rFonts w:ascii="Arial Narrow" w:hAnsi="Arial Narrow"/>
                <w:i/>
                <w:sz w:val="20"/>
                <w:szCs w:val="20"/>
              </w:rPr>
              <w:t>multistage cluster sampling.</w:t>
            </w:r>
            <w:r w:rsidRPr="00095322">
              <w:rPr>
                <w:rFonts w:ascii="Arial Narrow" w:hAnsi="Arial Narrow"/>
                <w:sz w:val="20"/>
                <w:szCs w:val="20"/>
              </w:rPr>
              <w:t xml:space="preserve"> Berdasarkan hal tersebut maka sampel diambil dari para mahasiswa pengampu mata kuliah kewirausahaan program studi Teknik Informatika Universitas Indraprasta PGRI Jakarta  berjumlah 144 mahasiswa. Mata kuliah kewirausahaan dan keterampilan berwirausaha secara bersama-sama berpengaruh  terhadap motivasi berwirausaha. Hal ini dibuktikan oleh</w:t>
            </w:r>
            <w:r w:rsidRPr="00095322">
              <w:rPr>
                <w:rFonts w:ascii="Arial Narrow" w:hAnsi="Arial Narrow"/>
                <w:sz w:val="20"/>
                <w:szCs w:val="20"/>
                <w:lang w:val="sv-SE"/>
              </w:rPr>
              <w:t xml:space="preserve"> </w:t>
            </w:r>
            <w:r w:rsidRPr="00095322">
              <w:rPr>
                <w:rFonts w:ascii="Arial Narrow" w:hAnsi="Arial Narrow"/>
                <w:sz w:val="20"/>
                <w:szCs w:val="20"/>
              </w:rPr>
              <w:t xml:space="preserve">hasil pengujian hipotesis melalui analisis regresi ganda diperoleh bahwa nilai </w:t>
            </w:r>
            <w:r w:rsidRPr="00095322">
              <w:rPr>
                <w:rFonts w:ascii="Arial Narrow" w:hAnsi="Arial Narrow"/>
                <w:b/>
                <w:i/>
                <w:sz w:val="20"/>
                <w:szCs w:val="20"/>
              </w:rPr>
              <w:t>Sig</w:t>
            </w:r>
            <w:r w:rsidRPr="00095322">
              <w:rPr>
                <w:rFonts w:ascii="Arial Narrow" w:hAnsi="Arial Narrow"/>
                <w:sz w:val="20"/>
                <w:szCs w:val="20"/>
              </w:rPr>
              <w:t xml:space="preserve"> = 0.000 dan </w:t>
            </w:r>
            <w:r w:rsidRPr="00095322">
              <w:rPr>
                <w:rFonts w:ascii="Arial Narrow" w:hAnsi="Arial Narrow"/>
                <w:b/>
                <w:sz w:val="20"/>
                <w:szCs w:val="20"/>
              </w:rPr>
              <w:t>F</w:t>
            </w:r>
            <w:r w:rsidRPr="00095322">
              <w:rPr>
                <w:rFonts w:ascii="Arial Narrow" w:hAnsi="Arial Narrow"/>
                <w:sz w:val="20"/>
                <w:szCs w:val="20"/>
                <w:vertAlign w:val="subscript"/>
              </w:rPr>
              <w:t>hitung</w:t>
            </w:r>
            <w:r w:rsidRPr="00095322">
              <w:rPr>
                <w:rFonts w:ascii="Arial Narrow" w:hAnsi="Arial Narrow"/>
                <w:sz w:val="20"/>
                <w:szCs w:val="20"/>
              </w:rPr>
              <w:t xml:space="preserve"> = </w:t>
            </w:r>
            <w:r w:rsidRPr="00095322">
              <w:rPr>
                <w:rFonts w:ascii="Arial Narrow" w:hAnsi="Arial Narrow"/>
                <w:color w:val="000000"/>
                <w:sz w:val="20"/>
                <w:szCs w:val="20"/>
              </w:rPr>
              <w:t>16,589</w:t>
            </w:r>
            <w:r w:rsidRPr="00095322">
              <w:rPr>
                <w:rFonts w:ascii="Arial Narrow" w:hAnsi="Arial Narrow"/>
                <w:sz w:val="20"/>
                <w:szCs w:val="20"/>
              </w:rPr>
              <w:t xml:space="preserve">, sedangkan  </w:t>
            </w:r>
            <w:r w:rsidRPr="00095322">
              <w:rPr>
                <w:rFonts w:ascii="Arial Narrow" w:hAnsi="Arial Narrow"/>
                <w:b/>
                <w:sz w:val="20"/>
                <w:szCs w:val="20"/>
              </w:rPr>
              <w:t>F</w:t>
            </w:r>
            <w:r w:rsidRPr="00095322">
              <w:rPr>
                <w:rFonts w:ascii="Arial Narrow" w:hAnsi="Arial Narrow"/>
                <w:sz w:val="20"/>
                <w:szCs w:val="20"/>
                <w:vertAlign w:val="subscript"/>
              </w:rPr>
              <w:t>tabel</w:t>
            </w:r>
            <w:r w:rsidRPr="00095322">
              <w:rPr>
                <w:rFonts w:ascii="Arial Narrow" w:hAnsi="Arial Narrow"/>
                <w:sz w:val="20"/>
                <w:szCs w:val="20"/>
              </w:rPr>
              <w:t xml:space="preserve"> = 3,06. Karena nilai </w:t>
            </w:r>
            <w:r w:rsidRPr="00095322">
              <w:rPr>
                <w:rFonts w:ascii="Arial Narrow" w:hAnsi="Arial Narrow"/>
                <w:b/>
                <w:i/>
                <w:sz w:val="20"/>
                <w:szCs w:val="20"/>
              </w:rPr>
              <w:t>Sig</w:t>
            </w:r>
            <w:r w:rsidRPr="00095322">
              <w:rPr>
                <w:rFonts w:ascii="Arial Narrow" w:hAnsi="Arial Narrow"/>
                <w:sz w:val="20"/>
                <w:szCs w:val="20"/>
              </w:rPr>
              <w:t xml:space="preserve">  &lt; 0,05 dan </w:t>
            </w:r>
            <w:r w:rsidRPr="00095322">
              <w:rPr>
                <w:rFonts w:ascii="Arial Narrow" w:hAnsi="Arial Narrow"/>
                <w:b/>
                <w:sz w:val="20"/>
                <w:szCs w:val="20"/>
              </w:rPr>
              <w:t>F</w:t>
            </w:r>
            <w:r w:rsidRPr="00095322">
              <w:rPr>
                <w:rFonts w:ascii="Arial Narrow" w:hAnsi="Arial Narrow"/>
                <w:sz w:val="20"/>
                <w:szCs w:val="20"/>
                <w:vertAlign w:val="subscript"/>
              </w:rPr>
              <w:t>hitung</w:t>
            </w:r>
            <w:r w:rsidRPr="00095322">
              <w:rPr>
                <w:rFonts w:ascii="Arial Narrow" w:hAnsi="Arial Narrow"/>
                <w:sz w:val="20"/>
                <w:szCs w:val="20"/>
              </w:rPr>
              <w:t xml:space="preserve"> &gt;  </w:t>
            </w:r>
            <w:r w:rsidRPr="00095322">
              <w:rPr>
                <w:rFonts w:ascii="Arial Narrow" w:hAnsi="Arial Narrow"/>
                <w:b/>
                <w:sz w:val="20"/>
                <w:szCs w:val="20"/>
              </w:rPr>
              <w:t>F</w:t>
            </w:r>
            <w:r w:rsidRPr="00095322">
              <w:rPr>
                <w:rFonts w:ascii="Arial Narrow" w:hAnsi="Arial Narrow"/>
                <w:sz w:val="20"/>
                <w:szCs w:val="20"/>
                <w:vertAlign w:val="subscript"/>
              </w:rPr>
              <w:t>tabel</w:t>
            </w:r>
            <w:r w:rsidRPr="00095322">
              <w:rPr>
                <w:rFonts w:ascii="Arial Narrow" w:hAnsi="Arial Narrow"/>
                <w:sz w:val="20"/>
                <w:szCs w:val="20"/>
              </w:rPr>
              <w:t xml:space="preserve"> yang berarti regresi tersebut signifikan.</w:t>
            </w:r>
          </w:p>
        </w:tc>
      </w:tr>
      <w:tr w:rsidR="002B694A" w:rsidRPr="000F5CFE" w:rsidTr="009777CC">
        <w:trPr>
          <w:trHeight w:val="1189"/>
        </w:trPr>
        <w:tc>
          <w:tcPr>
            <w:tcW w:w="2802" w:type="dxa"/>
            <w:vMerge w:val="restart"/>
            <w:tcBorders>
              <w:left w:val="nil"/>
              <w:right w:val="nil"/>
            </w:tcBorders>
          </w:tcPr>
          <w:p w:rsidR="002B694A" w:rsidRPr="000F5CFE" w:rsidRDefault="002B694A" w:rsidP="009777CC">
            <w:pPr>
              <w:pStyle w:val="Normal1"/>
              <w:jc w:val="both"/>
              <w:rPr>
                <w:rFonts w:ascii="Arial Narrow" w:eastAsia="Arial Narrow" w:hAnsi="Arial Narrow" w:cs="Arial Narrow"/>
                <w:b/>
                <w:i/>
                <w:sz w:val="20"/>
                <w:szCs w:val="20"/>
                <w:lang w:val="id-ID"/>
              </w:rPr>
            </w:pPr>
            <w:r w:rsidRPr="000F5CFE">
              <w:rPr>
                <w:rFonts w:ascii="Arial Narrow" w:eastAsia="Arial Narrow" w:hAnsi="Arial Narrow" w:cs="Arial Narrow"/>
                <w:b/>
                <w:i/>
                <w:sz w:val="20"/>
                <w:szCs w:val="20"/>
                <w:lang w:val="id-ID"/>
              </w:rPr>
              <w:t>Keywords:</w:t>
            </w:r>
          </w:p>
          <w:p w:rsidR="002B694A" w:rsidRPr="002B694A" w:rsidRDefault="002B694A" w:rsidP="009777CC">
            <w:pPr>
              <w:pStyle w:val="Normal1"/>
              <w:jc w:val="both"/>
              <w:rPr>
                <w:rFonts w:ascii="Arial Narrow" w:eastAsia="Arial Narrow" w:hAnsi="Arial Narrow" w:cs="Arial Narrow"/>
                <w:sz w:val="20"/>
                <w:szCs w:val="20"/>
                <w:lang w:val="id-ID"/>
              </w:rPr>
            </w:pPr>
            <w:r>
              <w:rPr>
                <w:rFonts w:ascii="Arial Narrow" w:eastAsia="Arial Narrow" w:hAnsi="Arial Narrow" w:cs="Arial Narrow"/>
                <w:sz w:val="20"/>
                <w:szCs w:val="20"/>
                <w:lang w:val="id-ID"/>
              </w:rPr>
              <w:t xml:space="preserve">First keyword; </w:t>
            </w:r>
            <w:r w:rsidRPr="002B694A">
              <w:rPr>
                <w:rFonts w:ascii="Arial Narrow" w:hAnsi="Arial Narrow"/>
                <w:sz w:val="20"/>
                <w:szCs w:val="20"/>
                <w:lang w:val="sv-SE"/>
              </w:rPr>
              <w:t>kewirausahaan</w:t>
            </w:r>
          </w:p>
          <w:p w:rsidR="002B694A" w:rsidRPr="002B694A" w:rsidRDefault="002B694A" w:rsidP="009777CC">
            <w:pPr>
              <w:pStyle w:val="Normal1"/>
              <w:jc w:val="both"/>
              <w:rPr>
                <w:rFonts w:ascii="Arial Narrow" w:eastAsia="Arial Narrow" w:hAnsi="Arial Narrow" w:cs="Arial Narrow"/>
                <w:sz w:val="20"/>
                <w:szCs w:val="20"/>
                <w:lang w:val="id-ID"/>
              </w:rPr>
            </w:pPr>
            <w:r w:rsidRPr="002B694A">
              <w:rPr>
                <w:rFonts w:ascii="Arial Narrow" w:eastAsia="Arial Narrow" w:hAnsi="Arial Narrow" w:cs="Arial Narrow"/>
                <w:sz w:val="20"/>
                <w:szCs w:val="20"/>
                <w:lang w:val="id-ID"/>
              </w:rPr>
              <w:t xml:space="preserve">Second keyword; </w:t>
            </w:r>
            <w:r w:rsidRPr="002B694A">
              <w:rPr>
                <w:rFonts w:ascii="Arial Narrow" w:hAnsi="Arial Narrow"/>
                <w:sz w:val="20"/>
                <w:szCs w:val="20"/>
                <w:lang w:val="sv-SE"/>
              </w:rPr>
              <w:t>ketrampilan mahasiswa</w:t>
            </w:r>
          </w:p>
          <w:p w:rsidR="002B694A" w:rsidRPr="002B694A" w:rsidRDefault="002B694A" w:rsidP="009777CC">
            <w:pPr>
              <w:pStyle w:val="Normal1"/>
              <w:jc w:val="both"/>
              <w:rPr>
                <w:rFonts w:ascii="Arial Narrow" w:eastAsia="Arial Narrow" w:hAnsi="Arial Narrow" w:cs="Arial Narrow"/>
                <w:sz w:val="20"/>
                <w:szCs w:val="20"/>
                <w:lang w:val="id-ID"/>
              </w:rPr>
            </w:pPr>
            <w:r w:rsidRPr="002B694A">
              <w:rPr>
                <w:rFonts w:ascii="Arial Narrow" w:eastAsia="Arial Narrow" w:hAnsi="Arial Narrow" w:cs="Arial Narrow"/>
                <w:sz w:val="20"/>
                <w:szCs w:val="20"/>
                <w:lang w:val="id-ID"/>
              </w:rPr>
              <w:t xml:space="preserve">Third keyword; </w:t>
            </w:r>
            <w:r w:rsidRPr="002B694A">
              <w:rPr>
                <w:rFonts w:ascii="Arial Narrow" w:hAnsi="Arial Narrow"/>
                <w:sz w:val="20"/>
                <w:szCs w:val="20"/>
                <w:lang w:val="sv-SE"/>
              </w:rPr>
              <w:t>motivasi</w:t>
            </w:r>
          </w:p>
          <w:p w:rsidR="002B694A" w:rsidRPr="000F5CFE" w:rsidRDefault="002B694A" w:rsidP="009777CC">
            <w:pPr>
              <w:pStyle w:val="Normal1"/>
              <w:jc w:val="both"/>
              <w:rPr>
                <w:rFonts w:ascii="Arial Narrow" w:eastAsia="Arial Narrow" w:hAnsi="Arial Narrow" w:cs="Arial Narrow"/>
                <w:b/>
                <w:i/>
                <w:sz w:val="20"/>
                <w:szCs w:val="20"/>
                <w:lang w:val="id-ID"/>
              </w:rPr>
            </w:pPr>
          </w:p>
        </w:tc>
        <w:tc>
          <w:tcPr>
            <w:tcW w:w="283" w:type="dxa"/>
            <w:vMerge/>
            <w:tcBorders>
              <w:left w:val="nil"/>
              <w:right w:val="nil"/>
            </w:tcBorders>
          </w:tcPr>
          <w:p w:rsidR="002B694A" w:rsidRPr="000F5CFE" w:rsidRDefault="002B694A" w:rsidP="009777CC">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lang w:val="id-ID"/>
              </w:rPr>
            </w:pPr>
          </w:p>
        </w:tc>
        <w:tc>
          <w:tcPr>
            <w:tcW w:w="6129" w:type="dxa"/>
            <w:gridSpan w:val="2"/>
            <w:vMerge/>
            <w:tcBorders>
              <w:left w:val="nil"/>
              <w:bottom w:val="single" w:sz="4" w:space="0" w:color="auto"/>
              <w:right w:val="nil"/>
            </w:tcBorders>
          </w:tcPr>
          <w:p w:rsidR="002B694A" w:rsidRPr="000F5CFE" w:rsidRDefault="002B694A" w:rsidP="009777CC">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lang w:val="id-ID"/>
              </w:rPr>
            </w:pPr>
          </w:p>
        </w:tc>
      </w:tr>
      <w:tr w:rsidR="002B694A" w:rsidRPr="000F5CFE" w:rsidTr="009777CC">
        <w:trPr>
          <w:trHeight w:val="70"/>
        </w:trPr>
        <w:tc>
          <w:tcPr>
            <w:tcW w:w="2802" w:type="dxa"/>
            <w:vMerge/>
            <w:tcBorders>
              <w:left w:val="nil"/>
              <w:bottom w:val="single" w:sz="4" w:space="0" w:color="auto"/>
              <w:right w:val="nil"/>
            </w:tcBorders>
          </w:tcPr>
          <w:p w:rsidR="002B694A" w:rsidRPr="000F5CFE" w:rsidRDefault="002B694A" w:rsidP="009777CC">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lang w:val="id-ID"/>
              </w:rPr>
            </w:pPr>
          </w:p>
        </w:tc>
        <w:tc>
          <w:tcPr>
            <w:tcW w:w="283" w:type="dxa"/>
            <w:vMerge/>
            <w:tcBorders>
              <w:left w:val="nil"/>
              <w:bottom w:val="single" w:sz="4" w:space="0" w:color="auto"/>
              <w:right w:val="nil"/>
            </w:tcBorders>
          </w:tcPr>
          <w:p w:rsidR="002B694A" w:rsidRPr="000F5CFE" w:rsidRDefault="002B694A" w:rsidP="009777CC">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lang w:val="id-ID"/>
              </w:rPr>
            </w:pPr>
          </w:p>
        </w:tc>
        <w:tc>
          <w:tcPr>
            <w:tcW w:w="6129" w:type="dxa"/>
            <w:gridSpan w:val="2"/>
            <w:tcBorders>
              <w:left w:val="nil"/>
              <w:bottom w:val="single" w:sz="4" w:space="0" w:color="auto"/>
              <w:right w:val="nil"/>
            </w:tcBorders>
          </w:tcPr>
          <w:p w:rsidR="002B694A" w:rsidRPr="000F5CFE" w:rsidRDefault="002B694A" w:rsidP="009777CC">
            <w:pPr>
              <w:pStyle w:val="Normal1"/>
              <w:ind w:left="884"/>
              <w:rPr>
                <w:rFonts w:ascii="Arial Narrow" w:eastAsia="Arial Narrow" w:hAnsi="Arial Narrow" w:cs="Arial Narrow"/>
                <w:sz w:val="14"/>
                <w:szCs w:val="14"/>
                <w:lang w:val="id-ID"/>
              </w:rPr>
            </w:pPr>
            <w:r w:rsidRPr="000F5CFE">
              <w:rPr>
                <w:rFonts w:ascii="Arial Narrow" w:eastAsia="Arial Narrow" w:hAnsi="Arial Narrow" w:cs="Arial Narrow"/>
                <w:noProof/>
                <w:sz w:val="14"/>
                <w:szCs w:val="14"/>
                <w:lang w:eastAsia="en-US"/>
              </w:rPr>
              <w:drawing>
                <wp:anchor distT="0" distB="0" distL="71755" distR="71755" simplePos="0" relativeHeight="251659264" behindDoc="0" locked="0" layoutInCell="1" allowOverlap="1" wp14:anchorId="01718543" wp14:editId="7B121C73">
                  <wp:simplePos x="0" y="0"/>
                  <wp:positionH relativeFrom="column">
                    <wp:posOffset>-1905</wp:posOffset>
                  </wp:positionH>
                  <wp:positionV relativeFrom="paragraph">
                    <wp:posOffset>80645</wp:posOffset>
                  </wp:positionV>
                  <wp:extent cx="504825" cy="200025"/>
                  <wp:effectExtent l="19050" t="0" r="9525" b="0"/>
                  <wp:wrapSquare wrapText="bothSides" distT="0" distB="0" distL="71755" distR="7175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504825" cy="200025"/>
                          </a:xfrm>
                          <a:prstGeom prst="rect">
                            <a:avLst/>
                          </a:prstGeom>
                          <a:ln/>
                        </pic:spPr>
                      </pic:pic>
                    </a:graphicData>
                  </a:graphic>
                </wp:anchor>
              </w:drawing>
            </w:r>
          </w:p>
          <w:p w:rsidR="002B694A" w:rsidRPr="000F5CFE" w:rsidRDefault="002B694A" w:rsidP="009777CC">
            <w:pPr>
              <w:pStyle w:val="Normal1"/>
              <w:ind w:left="884"/>
              <w:rPr>
                <w:rFonts w:ascii="Arial Narrow" w:eastAsia="Arial Narrow" w:hAnsi="Arial Narrow" w:cs="Arial Narrow"/>
                <w:sz w:val="14"/>
                <w:szCs w:val="14"/>
                <w:lang w:val="id-ID"/>
              </w:rPr>
            </w:pPr>
            <w:r w:rsidRPr="000F5CFE">
              <w:rPr>
                <w:rFonts w:ascii="Arial Narrow" w:eastAsia="Arial Narrow" w:hAnsi="Arial Narrow" w:cs="Arial Narrow"/>
                <w:sz w:val="14"/>
                <w:szCs w:val="14"/>
                <w:lang w:val="id-ID"/>
              </w:rPr>
              <w:t>© 2020 The Author(s). Published by Universitas Indraprasta PGRI, Jakarta, Indonesia. This is an open access article under the CC BY license (</w:t>
            </w:r>
            <w:hyperlink r:id="rId6" w:history="1">
              <w:r w:rsidRPr="000F5CFE">
                <w:rPr>
                  <w:rStyle w:val="Hyperlink"/>
                  <w:rFonts w:ascii="Arial Narrow" w:eastAsia="Arial Narrow" w:hAnsi="Arial Narrow" w:cs="Arial Narrow"/>
                  <w:sz w:val="14"/>
                  <w:szCs w:val="14"/>
                  <w:lang w:val="id-ID"/>
                </w:rPr>
                <w:t>https://creativecommons.org/licenses/by/4.0/</w:t>
              </w:r>
            </w:hyperlink>
            <w:r w:rsidRPr="000F5CFE">
              <w:rPr>
                <w:rFonts w:ascii="Arial Narrow" w:eastAsia="Arial Narrow" w:hAnsi="Arial Narrow" w:cs="Arial Narrow"/>
                <w:sz w:val="14"/>
                <w:szCs w:val="14"/>
                <w:lang w:val="id-ID"/>
              </w:rPr>
              <w:t>)</w:t>
            </w:r>
          </w:p>
        </w:tc>
      </w:tr>
      <w:tr w:rsidR="002B694A" w:rsidRPr="000F5CFE" w:rsidTr="00095322">
        <w:trPr>
          <w:trHeight w:val="70"/>
        </w:trPr>
        <w:tc>
          <w:tcPr>
            <w:tcW w:w="4678" w:type="dxa"/>
            <w:gridSpan w:val="3"/>
            <w:tcBorders>
              <w:left w:val="nil"/>
              <w:bottom w:val="single" w:sz="4" w:space="0" w:color="auto"/>
              <w:right w:val="nil"/>
            </w:tcBorders>
          </w:tcPr>
          <w:p w:rsidR="002B694A" w:rsidRPr="000F5CFE" w:rsidRDefault="002B694A" w:rsidP="009777CC">
            <w:pPr>
              <w:pStyle w:val="Normal1"/>
              <w:tabs>
                <w:tab w:val="left" w:pos="3255"/>
              </w:tabs>
              <w:rPr>
                <w:rFonts w:ascii="Arial Narrow" w:eastAsia="Arial Narrow" w:hAnsi="Arial Narrow" w:cs="Arial Narrow"/>
                <w:b/>
                <w:i/>
                <w:sz w:val="20"/>
                <w:szCs w:val="20"/>
                <w:lang w:val="id-ID"/>
              </w:rPr>
            </w:pPr>
            <w:r w:rsidRPr="000F5CFE">
              <w:rPr>
                <w:rFonts w:ascii="Arial Narrow" w:eastAsia="Arial Narrow" w:hAnsi="Arial Narrow" w:cs="Arial Narrow"/>
                <w:b/>
                <w:i/>
                <w:sz w:val="20"/>
                <w:szCs w:val="20"/>
                <w:lang w:val="id-ID"/>
              </w:rPr>
              <w:t xml:space="preserve">Corresponding Author:               </w:t>
            </w:r>
          </w:p>
          <w:p w:rsidR="002B694A" w:rsidRPr="00095322" w:rsidRDefault="002B694A" w:rsidP="00095322">
            <w:pPr>
              <w:pStyle w:val="ListParagraph"/>
              <w:tabs>
                <w:tab w:val="left" w:pos="540"/>
              </w:tabs>
              <w:ind w:left="0"/>
              <w:jc w:val="left"/>
              <w:rPr>
                <w:rFonts w:ascii="Arial Narrow" w:hAnsi="Arial Narrow"/>
                <w:sz w:val="20"/>
                <w:szCs w:val="20"/>
              </w:rPr>
            </w:pPr>
            <w:r>
              <w:rPr>
                <w:rFonts w:ascii="Arial Narrow" w:eastAsia="Arial Narrow" w:hAnsi="Arial Narrow" w:cs="Arial Narrow"/>
                <w:sz w:val="20"/>
                <w:szCs w:val="20"/>
                <w:lang w:val="id-ID"/>
              </w:rPr>
              <w:t xml:space="preserve">Author </w:t>
            </w:r>
            <w:r>
              <w:rPr>
                <w:rFonts w:ascii="Arial Narrow" w:eastAsia="Arial Narrow" w:hAnsi="Arial Narrow" w:cs="Arial Narrow"/>
                <w:sz w:val="20"/>
                <w:szCs w:val="20"/>
              </w:rPr>
              <w:t>name</w:t>
            </w:r>
            <w:r w:rsidR="00095322">
              <w:rPr>
                <w:rFonts w:ascii="Arial Narrow" w:eastAsia="Arial Narrow" w:hAnsi="Arial Narrow" w:cs="Arial Narrow"/>
                <w:sz w:val="20"/>
                <w:szCs w:val="20"/>
              </w:rPr>
              <w:t xml:space="preserve"> </w:t>
            </w:r>
            <w:r w:rsidR="00095322" w:rsidRPr="00095322">
              <w:rPr>
                <w:rFonts w:ascii="Arial Narrow" w:hAnsi="Arial Narrow"/>
                <w:sz w:val="20"/>
                <w:szCs w:val="20"/>
              </w:rPr>
              <w:t>Kiki Ismanti</w:t>
            </w:r>
            <w:r w:rsidR="00095322" w:rsidRPr="00095322">
              <w:rPr>
                <w:rFonts w:ascii="Arial Narrow" w:hAnsi="Arial Narrow"/>
                <w:sz w:val="20"/>
                <w:szCs w:val="20"/>
                <w:vertAlign w:val="superscript"/>
              </w:rPr>
              <w:t>1</w:t>
            </w:r>
            <w:r w:rsidR="00095322" w:rsidRPr="00095322">
              <w:rPr>
                <w:rFonts w:ascii="Arial Narrow" w:hAnsi="Arial Narrow"/>
                <w:sz w:val="20"/>
                <w:szCs w:val="20"/>
              </w:rPr>
              <w:t xml:space="preserve"> Sigit Indra Prianto</w:t>
            </w:r>
            <w:r w:rsidR="00095322" w:rsidRPr="00095322">
              <w:rPr>
                <w:rFonts w:ascii="Arial Narrow" w:hAnsi="Arial Narrow"/>
                <w:sz w:val="20"/>
                <w:szCs w:val="20"/>
                <w:vertAlign w:val="superscript"/>
              </w:rPr>
              <w:t>2</w:t>
            </w:r>
          </w:p>
          <w:p w:rsidR="002B694A" w:rsidRPr="00095322" w:rsidRDefault="002B694A" w:rsidP="00095322">
            <w:pPr>
              <w:tabs>
                <w:tab w:val="left" w:pos="540"/>
              </w:tabs>
              <w:spacing w:line="360" w:lineRule="auto"/>
              <w:rPr>
                <w:rFonts w:ascii="Arial Narrow" w:hAnsi="Arial Narrow"/>
                <w:color w:val="0563C1"/>
                <w:sz w:val="20"/>
                <w:szCs w:val="20"/>
                <w:u w:val="single"/>
              </w:rPr>
            </w:pPr>
            <w:r w:rsidRPr="00095322">
              <w:rPr>
                <w:rFonts w:ascii="Arial Narrow" w:eastAsia="Arial Narrow" w:hAnsi="Arial Narrow" w:cs="Arial Narrow"/>
                <w:sz w:val="20"/>
                <w:szCs w:val="20"/>
                <w:lang w:val="id-ID"/>
              </w:rPr>
              <w:t xml:space="preserve">Email: </w:t>
            </w:r>
            <w:hyperlink r:id="rId7" w:history="1">
              <w:r w:rsidR="00095322" w:rsidRPr="00095322">
                <w:rPr>
                  <w:rStyle w:val="Hyperlink"/>
                  <w:rFonts w:ascii="Arial Narrow" w:hAnsi="Arial Narrow"/>
                  <w:color w:val="000000" w:themeColor="text1"/>
                  <w:sz w:val="20"/>
                  <w:szCs w:val="20"/>
                  <w:u w:val="none"/>
                </w:rPr>
                <w:t>kiki161983@gmail.com</w:t>
              </w:r>
              <w:r w:rsidR="00095322" w:rsidRPr="00095322">
                <w:rPr>
                  <w:rStyle w:val="Hyperlink"/>
                  <w:rFonts w:ascii="Arial Narrow" w:hAnsi="Arial Narrow"/>
                  <w:color w:val="000000" w:themeColor="text1"/>
                  <w:sz w:val="20"/>
                  <w:szCs w:val="20"/>
                  <w:u w:val="none"/>
                  <w:vertAlign w:val="superscript"/>
                </w:rPr>
                <w:t>1</w:t>
              </w:r>
            </w:hyperlink>
            <w:r w:rsidR="00095322" w:rsidRPr="00095322">
              <w:rPr>
                <w:rStyle w:val="Hyperlink"/>
                <w:rFonts w:ascii="Arial Narrow" w:hAnsi="Arial Narrow"/>
                <w:color w:val="000000" w:themeColor="text1"/>
                <w:sz w:val="20"/>
                <w:szCs w:val="20"/>
                <w:u w:val="none"/>
                <w:vertAlign w:val="superscript"/>
              </w:rPr>
              <w:t xml:space="preserve"> </w:t>
            </w:r>
            <w:hyperlink r:id="rId8" w:history="1">
              <w:r w:rsidR="00095322" w:rsidRPr="00095322">
                <w:rPr>
                  <w:rStyle w:val="Hyperlink"/>
                  <w:rFonts w:ascii="Arial Narrow" w:hAnsi="Arial Narrow"/>
                  <w:color w:val="000000" w:themeColor="text1"/>
                  <w:sz w:val="20"/>
                  <w:szCs w:val="20"/>
                  <w:u w:val="none"/>
                </w:rPr>
                <w:t>sigitsoebroto@gmail.com</w:t>
              </w:r>
            </w:hyperlink>
            <w:r w:rsidR="00095322" w:rsidRPr="00095322">
              <w:rPr>
                <w:rStyle w:val="Hyperlink"/>
                <w:rFonts w:ascii="Arial Narrow" w:hAnsi="Arial Narrow"/>
                <w:color w:val="000000" w:themeColor="text1"/>
                <w:sz w:val="20"/>
                <w:szCs w:val="20"/>
                <w:u w:val="none"/>
                <w:vertAlign w:val="superscript"/>
              </w:rPr>
              <w:t>2</w:t>
            </w:r>
          </w:p>
        </w:tc>
        <w:tc>
          <w:tcPr>
            <w:tcW w:w="4536" w:type="dxa"/>
            <w:tcBorders>
              <w:left w:val="nil"/>
              <w:bottom w:val="single" w:sz="4" w:space="0" w:color="auto"/>
              <w:right w:val="nil"/>
            </w:tcBorders>
          </w:tcPr>
          <w:p w:rsidR="002B694A" w:rsidRPr="000F5CFE" w:rsidRDefault="002B694A" w:rsidP="009777CC">
            <w:pPr>
              <w:pStyle w:val="Normal1"/>
              <w:ind w:left="34"/>
              <w:rPr>
                <w:rFonts w:ascii="Arial Narrow" w:eastAsia="Arial Narrow" w:hAnsi="Arial Narrow" w:cs="Arial Narrow"/>
                <w:noProof/>
                <w:sz w:val="16"/>
                <w:szCs w:val="16"/>
                <w:lang w:val="id-ID"/>
              </w:rPr>
            </w:pPr>
          </w:p>
        </w:tc>
      </w:tr>
      <w:tr w:rsidR="002B694A" w:rsidRPr="000F5CFE" w:rsidTr="009777CC">
        <w:tc>
          <w:tcPr>
            <w:tcW w:w="9214" w:type="dxa"/>
            <w:gridSpan w:val="4"/>
            <w:tcBorders>
              <w:left w:val="nil"/>
              <w:bottom w:val="double" w:sz="4" w:space="0" w:color="auto"/>
              <w:right w:val="nil"/>
            </w:tcBorders>
          </w:tcPr>
          <w:p w:rsidR="002B694A" w:rsidRPr="000F5CFE" w:rsidRDefault="002B694A" w:rsidP="009777CC">
            <w:pPr>
              <w:pStyle w:val="Normal1"/>
              <w:rPr>
                <w:rFonts w:ascii="Arial Narrow" w:hAnsi="Arial Narrow"/>
                <w:i/>
                <w:sz w:val="20"/>
                <w:szCs w:val="20"/>
                <w:lang w:val="id-ID"/>
              </w:rPr>
            </w:pPr>
            <w:r w:rsidRPr="000F5CFE">
              <w:rPr>
                <w:rFonts w:ascii="Arial Narrow" w:hAnsi="Arial Narrow"/>
                <w:b/>
                <w:sz w:val="20"/>
                <w:szCs w:val="20"/>
                <w:lang w:val="id-ID"/>
              </w:rPr>
              <w:t>How to Cite:</w:t>
            </w:r>
            <w:r w:rsidRPr="000F5CFE">
              <w:rPr>
                <w:rFonts w:ascii="Arial Narrow" w:hAnsi="Arial Narrow"/>
                <w:sz w:val="20"/>
                <w:szCs w:val="20"/>
                <w:lang w:val="id-ID"/>
              </w:rPr>
              <w:t xml:space="preserve"> </w:t>
            </w:r>
            <w:r>
              <w:rPr>
                <w:rFonts w:ascii="Arial Narrow" w:hAnsi="Arial Narrow"/>
                <w:sz w:val="20"/>
                <w:szCs w:val="20"/>
                <w:lang w:val="id-ID"/>
              </w:rPr>
              <w:t xml:space="preserve">syahid, </w:t>
            </w:r>
            <w:r>
              <w:rPr>
                <w:rFonts w:ascii="Arial Narrow" w:hAnsi="Arial Narrow"/>
                <w:sz w:val="20"/>
                <w:szCs w:val="20"/>
              </w:rPr>
              <w:t>M</w:t>
            </w:r>
            <w:r w:rsidRPr="000F5CFE">
              <w:rPr>
                <w:rFonts w:ascii="Arial Narrow" w:hAnsi="Arial Narrow"/>
                <w:sz w:val="20"/>
                <w:szCs w:val="20"/>
                <w:lang w:val="id-ID"/>
              </w:rPr>
              <w:t xml:space="preserve">. (2021). Kontribusi Informasi, Fasilitas, dan Loyalitas </w:t>
            </w:r>
            <w:r w:rsidRPr="000F5CFE">
              <w:rPr>
                <w:rFonts w:ascii="Arial Narrow" w:hAnsi="Arial Narrow"/>
                <w:i/>
                <w:sz w:val="20"/>
                <w:szCs w:val="20"/>
                <w:lang w:val="id-ID"/>
              </w:rPr>
              <w:t>User</w:t>
            </w:r>
            <w:r w:rsidRPr="000F5CFE">
              <w:rPr>
                <w:rFonts w:ascii="Arial Narrow" w:hAnsi="Arial Narrow"/>
                <w:sz w:val="20"/>
                <w:szCs w:val="20"/>
                <w:lang w:val="id-ID"/>
              </w:rPr>
              <w:t xml:space="preserve"> Dalam Menggunakan Aplikasi </w:t>
            </w:r>
            <w:r w:rsidRPr="000F5CFE">
              <w:rPr>
                <w:rFonts w:ascii="Arial Narrow" w:hAnsi="Arial Narrow"/>
                <w:i/>
                <w:sz w:val="20"/>
                <w:szCs w:val="20"/>
                <w:lang w:val="id-ID"/>
              </w:rPr>
              <w:t>Fintech</w:t>
            </w:r>
            <w:r w:rsidRPr="000F5CFE">
              <w:rPr>
                <w:rFonts w:ascii="Arial Narrow" w:hAnsi="Arial Narrow"/>
                <w:sz w:val="20"/>
                <w:szCs w:val="20"/>
                <w:lang w:val="id-ID"/>
              </w:rPr>
              <w:t xml:space="preserve"> di Masa Pandemi Covid-19. </w:t>
            </w:r>
            <w:r w:rsidRPr="000F5CFE">
              <w:rPr>
                <w:rFonts w:ascii="Arial Narrow" w:hAnsi="Arial Narrow"/>
                <w:i/>
                <w:sz w:val="20"/>
                <w:szCs w:val="20"/>
                <w:lang w:val="id-ID"/>
              </w:rPr>
              <w:t>Sosio e-Kons, xx (x), x-xx</w:t>
            </w:r>
          </w:p>
        </w:tc>
      </w:tr>
    </w:tbl>
    <w:p w:rsidR="002B694A" w:rsidRPr="000F5CFE" w:rsidRDefault="002B694A" w:rsidP="002B694A">
      <w:pPr>
        <w:pStyle w:val="1JUDUL"/>
        <w:rPr>
          <w:lang w:val="id-ID"/>
        </w:rPr>
      </w:pPr>
    </w:p>
    <w:p w:rsidR="002B694A" w:rsidRPr="000F5CFE" w:rsidRDefault="002B694A" w:rsidP="002B694A">
      <w:pPr>
        <w:rPr>
          <w:rFonts w:ascii="Arial Narrow" w:hAnsi="Arial Narrow"/>
          <w:b/>
          <w:sz w:val="28"/>
          <w:szCs w:val="28"/>
          <w:lang w:val="id-ID"/>
        </w:rPr>
      </w:pPr>
      <w:r w:rsidRPr="000F5CFE">
        <w:rPr>
          <w:rFonts w:ascii="Arial Narrow" w:hAnsi="Arial Narrow"/>
          <w:b/>
          <w:sz w:val="28"/>
          <w:szCs w:val="28"/>
          <w:lang w:val="id-ID"/>
        </w:rPr>
        <w:t>PENDAHULUAN</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Pendidikan Pendidikan merupakan hal yang tidak dapat dipisahkan dari kehidupan masyarakat. Pendidikan merupakan kegiatan yang sangat kompleks. Hampir seluruh aspek kehidupan manusia berhubungan dengan proses pendidikan.</w:t>
      </w:r>
    </w:p>
    <w:p w:rsidR="00E7772F" w:rsidRPr="00E7772F" w:rsidRDefault="00E7772F" w:rsidP="00E7772F">
      <w:pPr>
        <w:tabs>
          <w:tab w:val="left" w:pos="540"/>
        </w:tabs>
        <w:ind w:firstLine="709"/>
        <w:rPr>
          <w:rFonts w:ascii="Arial Narrow" w:hAnsi="Arial Narrow"/>
          <w:szCs w:val="24"/>
        </w:rPr>
      </w:pPr>
      <w:r w:rsidRPr="00E7772F">
        <w:rPr>
          <w:rFonts w:ascii="Arial Narrow" w:hAnsi="Arial Narrow"/>
          <w:szCs w:val="24"/>
        </w:rPr>
        <w:t>Hal ini sesuai dengan pernyataan Redja Mudyaharjo (2012: 11), pendidikan merupakan usaha sadar yang dilakukan oleh keluarga, masyarakat, dan pemerintah, melalui kegiatan bimbingan, pengajaran dan latihan yang berlangsung di sekolah dan di luar sekolah sepanjang hayat, untuk mempersiapkan peserta didik agar dapat memainkan peranan dalam berbagai lingkungan hidup secara tepat di masa yang akan datang. Pendidikan nantinya akan berguna bagi masyarakat dikemudian hari.</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Sugihartono dkk. (2007: 3), pendidikan adalah suatu usaha yang dilakukan secara sadar untuk mengubah tingkah laku manusia baik secara individu maupun kelompok untuk mendewasakan manusia melalui upaya pengajaran dan pelatihan sehingga mempunyai kemampuan untuk bertanggung jawab terhadap segala perbuatannya.</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Mempersiapkan para mahasiswa dalam memulai bisnis baru melalui integrasi pengalaman, keterampilan, dan pengetahuan penting untuk mengembangkan dan memperluas sebuah bisnis. Generasi muda menjadi target utama program pendidikan kewirausahaan. Berbagai upaya dilakukan untuk menumbuhkan jiwa kewirausahaaan terutama dengan merubah mindset para generasi muda yang selama ini hanya berminat sebagai pencari kerja (</w:t>
      </w:r>
      <w:r w:rsidRPr="00E7772F">
        <w:rPr>
          <w:rFonts w:ascii="Arial Narrow" w:hAnsi="Arial Narrow"/>
          <w:i/>
          <w:szCs w:val="24"/>
        </w:rPr>
        <w:t>job seeker</w:t>
      </w:r>
      <w:r w:rsidRPr="00E7772F">
        <w:rPr>
          <w:rFonts w:ascii="Arial Narrow" w:hAnsi="Arial Narrow"/>
          <w:szCs w:val="24"/>
        </w:rPr>
        <w:t xml:space="preserve">) apabila kelak menyelesaikan kuliah mereka. Dalam hal ini, para mahasiswa di perguruan tinggi diharuskan mendapat pendidikan kewirausahaan secara mendetail dan menyeluruh. Pendidikan kewirausahaan akan mendorong para mahasiswa agar memulai mengenali dan membuka usaha. Melihat fenomena yang terjadi, angkatan kerja terdidik lulusan </w:t>
      </w:r>
      <w:r w:rsidRPr="00E7772F">
        <w:rPr>
          <w:rFonts w:ascii="Arial Narrow" w:hAnsi="Arial Narrow"/>
          <w:szCs w:val="24"/>
        </w:rPr>
        <w:lastRenderedPageBreak/>
        <w:t>perguruan tinggi jumlahnya semakin meningkat dalam setiap tahun. Para mahasiswa rata-rata belum merencanakan pekerjaan setelah lulus dari perguruan tinggi. Pemerintah telah mencanangkan agar pendidikan kewirausahaan diterapkan di perguruan tinggi sebagai upaya menciptakan wirausahawirausaha muda berstatus sarjana yang berkompeten untuk ikut membantu pemerintah dalam mengurangi angka pengangguran. Pendidikan kewirausahaan diharapkan dapat memberikan bekal wawasan dan keahlian berwirausaha kepada mahasiswa saat lulus nanti.</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 xml:space="preserve">Menurut Kasmir (2006), kewirausahaan adalah suatu kemampuan menciptakan kegiatan usaha. Kemampuan menciptakan dan memerlukan adanya kreativitas dan inovasi dari yang sudah ada sebelumnya. Kemampuan berwirausaha yang kreatif dan inovatif dapat dijadikan dasar, kiat, dan sumber daya untuk mencari peluang menuju sukses (Suryana, 2006: 2). Peluang sukses di masa depan dapat diraih apabila seorang wirausaha benar-benar memanfaatkan peluang dengan baik dan mempunyai disiplin diri. </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Sedangkan menurut Zimmerer dalam Suryana (2006: 14) Kewirausahaan merupakan penerapan kreativitas dan inovasi untuk memecahkan masalah dan memanfaatkan peluang yang dihadapi. Kreativitas diartikan sebagai kemampuan mengembangkan ide-ide dan menemukan cara-cara baru dalam memecahkan masalah, sedangkan inovasi diartikan sebagai kemampuan menerapkan kreativitas untuk memecahkan masalah dan peluang untuk meningkatkan kekayaan hidup. Kekuatan pemikiran wirausaha harus dinyatakan dengan pengetahuan akan berbagai pendekatan bisnis, tidak hanya pikiran yang tajam tetapi seorang wirausaha juga memiliki pengetahuan tentang keuangan dan masalah sosial. Pengetahuan ini dapat diperoleh melalui instansi terkait maupun sekolah-sekolah dan perguruan tinggi.</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Berdasarkan pengamatan dan pengalaman, hanya sebagian kecil mahasiswa saja yang tetap melanjutkan bisnis. Motivasi awal mahasiswa dalam melaksanakan wirausaha dikarenakan ingin mendapatkan nilai dan memenuhi syarat kuliah, sehingga motivasi berwirausaha masih rendah. Sebagian mahasiswa juga masih takut terjun di bidang wirausaha karena merasa belum mempunyai keterampilan dalam mengelola bisnis dan dibayangi resiko ketidakberhasilan ataupun rugi. Apabila mahasiswa mengetahui manfaat berwirausaha, yaitu mereka dapat menciptakan lapangan pekerjaan bagi orang lain dan menghasilkan pendapatan yang besar dari seorang karyawan.</w:t>
      </w:r>
    </w:p>
    <w:p w:rsidR="002B694A" w:rsidRPr="00E7772F" w:rsidRDefault="00E7772F" w:rsidP="00E7772F">
      <w:pPr>
        <w:ind w:firstLine="709"/>
        <w:rPr>
          <w:rFonts w:ascii="Arial Narrow" w:hAnsi="Arial Narrow"/>
          <w:szCs w:val="24"/>
          <w:lang w:val="id-ID"/>
        </w:rPr>
      </w:pPr>
      <w:r w:rsidRPr="00E7772F">
        <w:rPr>
          <w:rFonts w:ascii="Arial Narrow" w:hAnsi="Arial Narrow"/>
          <w:szCs w:val="24"/>
        </w:rPr>
        <w:t>Motivasi merupakan salah satu faktor keberhasilan wirausaha dalam menyelesaikan tugasnya. Semakin besar motivasi maka semakin besar kesuksesan yang dicapai. Faktor-faktor pendorong disebut juga faktor penyebab kepuasan. Adanya kepuasan akan menambah semangat untuk melaksanakan aktivitas (Herzberg dalam Rusdiana 2014: 71)</w:t>
      </w:r>
    </w:p>
    <w:p w:rsidR="002B694A" w:rsidRDefault="002B694A" w:rsidP="002B694A">
      <w:pPr>
        <w:rPr>
          <w:rFonts w:ascii="Arial Narrow" w:hAnsi="Arial Narrow"/>
          <w:lang w:val="id-ID"/>
        </w:rPr>
      </w:pPr>
    </w:p>
    <w:p w:rsidR="002B694A" w:rsidRDefault="002B694A" w:rsidP="002B694A">
      <w:pPr>
        <w:rPr>
          <w:rFonts w:ascii="Arial Narrow" w:hAnsi="Arial Narrow"/>
          <w:lang w:val="id-ID"/>
        </w:rPr>
      </w:pPr>
    </w:p>
    <w:p w:rsidR="002B694A" w:rsidRPr="000F5CFE" w:rsidRDefault="002B694A" w:rsidP="002B694A">
      <w:pPr>
        <w:rPr>
          <w:rFonts w:ascii="Arial Narrow" w:hAnsi="Arial Narrow"/>
          <w:b/>
          <w:sz w:val="28"/>
          <w:szCs w:val="28"/>
          <w:lang w:val="id-ID"/>
        </w:rPr>
      </w:pPr>
      <w:r w:rsidRPr="000F5CFE">
        <w:rPr>
          <w:rFonts w:ascii="Arial Narrow" w:hAnsi="Arial Narrow"/>
          <w:b/>
          <w:sz w:val="28"/>
          <w:szCs w:val="28"/>
          <w:lang w:val="id-ID"/>
        </w:rPr>
        <w:t>METODE</w:t>
      </w:r>
    </w:p>
    <w:p w:rsidR="002B694A" w:rsidRPr="000F5CFE" w:rsidRDefault="002B694A" w:rsidP="002B694A">
      <w:pPr>
        <w:ind w:firstLine="709"/>
        <w:rPr>
          <w:rFonts w:ascii="Arial Narrow" w:hAnsi="Arial Narrow"/>
          <w:i/>
          <w:lang w:val="id-ID"/>
        </w:rPr>
      </w:pPr>
    </w:p>
    <w:p w:rsidR="00E7772F" w:rsidRPr="00E7772F" w:rsidRDefault="00E7772F" w:rsidP="00E7772F">
      <w:pPr>
        <w:tabs>
          <w:tab w:val="left" w:pos="540"/>
        </w:tabs>
        <w:ind w:firstLine="567"/>
        <w:rPr>
          <w:rFonts w:ascii="Arial Narrow" w:hAnsi="Arial Narrow"/>
          <w:szCs w:val="24"/>
          <w:lang w:val="fi-FI"/>
        </w:rPr>
      </w:pPr>
      <w:r w:rsidRPr="00E7772F">
        <w:rPr>
          <w:rFonts w:ascii="Arial Narrow" w:hAnsi="Arial Narrow"/>
          <w:bCs/>
          <w:szCs w:val="24"/>
        </w:rPr>
        <w:t xml:space="preserve">Penelitian dilakukan di wilayah Kampung Gedong Jakarta Timur. </w:t>
      </w:r>
      <w:r w:rsidRPr="00E7772F">
        <w:rPr>
          <w:rFonts w:ascii="Arial Narrow" w:hAnsi="Arial Narrow"/>
          <w:szCs w:val="24"/>
        </w:rPr>
        <w:t xml:space="preserve">dengan pemilihan lokasi secara </w:t>
      </w:r>
      <w:r w:rsidRPr="00E7772F">
        <w:rPr>
          <w:rFonts w:ascii="Arial Narrow" w:hAnsi="Arial Narrow"/>
          <w:i/>
          <w:szCs w:val="24"/>
        </w:rPr>
        <w:t>multistage cluster sampling</w:t>
      </w:r>
      <w:r w:rsidRPr="00E7772F">
        <w:rPr>
          <w:rFonts w:ascii="Arial Narrow" w:hAnsi="Arial Narrow"/>
          <w:szCs w:val="24"/>
          <w:lang w:val="fi-FI"/>
        </w:rPr>
        <w:t xml:space="preserve">. Penelitian ini dilakukan dengan menggunakan metode survei korelasional. Sedangkan analisis yang digunakan untuk menguji kebenaran hipotesis dilakukan dengan analisis regresi </w:t>
      </w:r>
      <w:r w:rsidRPr="00E7772F">
        <w:rPr>
          <w:rFonts w:ascii="Arial Narrow" w:hAnsi="Arial Narrow"/>
          <w:szCs w:val="24"/>
        </w:rPr>
        <w:t>linier sederhana.</w:t>
      </w:r>
    </w:p>
    <w:p w:rsidR="00E7772F" w:rsidRPr="00E7772F" w:rsidRDefault="00E7772F" w:rsidP="00E7772F">
      <w:pPr>
        <w:tabs>
          <w:tab w:val="left" w:pos="540"/>
        </w:tabs>
        <w:ind w:firstLine="567"/>
        <w:rPr>
          <w:rFonts w:ascii="Arial Narrow" w:hAnsi="Arial Narrow"/>
          <w:i/>
          <w:szCs w:val="24"/>
        </w:rPr>
      </w:pPr>
      <w:r w:rsidRPr="00E7772F">
        <w:rPr>
          <w:rFonts w:ascii="Arial Narrow" w:hAnsi="Arial Narrow"/>
          <w:i/>
          <w:szCs w:val="24"/>
        </w:rPr>
        <w:t>.</w:t>
      </w:r>
      <w:r w:rsidRPr="00E7772F">
        <w:rPr>
          <w:rFonts w:ascii="Arial Narrow" w:hAnsi="Arial Narrow"/>
          <w:szCs w:val="24"/>
        </w:rPr>
        <w:t>Populasi dari penelitian ini adalah mahasiswa Teknik Informatika semester 6 yang mengampu mata kuliah kewirausahaan baik regular pagi, sore maupun ekstensi kurang lebih berjumlah 1.440 mahasiswa. Oleh karena itu, yang menjadi target dalam penelitian ini adalah para mahasiswa pengampu mata kuliah kewirausahaan program studi Teknik Informatika universitas Indraprasta PGRI Jakarta.</w:t>
      </w:r>
    </w:p>
    <w:p w:rsidR="00E7772F" w:rsidRPr="00E7772F" w:rsidRDefault="00E7772F" w:rsidP="00E7772F">
      <w:pPr>
        <w:tabs>
          <w:tab w:val="left" w:pos="540"/>
        </w:tabs>
        <w:ind w:firstLine="567"/>
        <w:rPr>
          <w:rFonts w:ascii="Arial Narrow" w:hAnsi="Arial Narrow"/>
          <w:szCs w:val="24"/>
        </w:rPr>
      </w:pPr>
      <w:r w:rsidRPr="00E7772F">
        <w:rPr>
          <w:rFonts w:ascii="Arial Narrow" w:hAnsi="Arial Narrow"/>
          <w:szCs w:val="24"/>
        </w:rPr>
        <w:t>Berdasarkan hal tersebut maka sampel diambil dari para mahasiswa pengampu mata kuliah kewirausahaan program studi Teknik Informatika Universitas Indraprasta PGRI Jakarta  berjumlah 144 mahasiswa.</w:t>
      </w:r>
    </w:p>
    <w:p w:rsidR="002B694A" w:rsidRDefault="002B694A" w:rsidP="002B694A">
      <w:pPr>
        <w:ind w:firstLine="709"/>
        <w:rPr>
          <w:rFonts w:ascii="Arial Narrow" w:hAnsi="Arial Narrow"/>
          <w:lang w:val="id-ID"/>
        </w:rPr>
      </w:pPr>
    </w:p>
    <w:p w:rsidR="002B694A" w:rsidRDefault="002B694A" w:rsidP="002B694A">
      <w:pPr>
        <w:ind w:firstLine="709"/>
        <w:rPr>
          <w:rFonts w:ascii="Arial Narrow" w:hAnsi="Arial Narrow"/>
          <w:lang w:val="id-ID"/>
        </w:rPr>
      </w:pPr>
    </w:p>
    <w:p w:rsidR="00286B4E" w:rsidRDefault="00286B4E" w:rsidP="002B694A">
      <w:pPr>
        <w:ind w:firstLine="709"/>
        <w:rPr>
          <w:rFonts w:ascii="Arial Narrow" w:hAnsi="Arial Narrow"/>
          <w:lang w:val="id-ID"/>
        </w:rPr>
      </w:pPr>
    </w:p>
    <w:p w:rsidR="00286B4E" w:rsidRPr="000F5CFE" w:rsidRDefault="00286B4E" w:rsidP="002B694A">
      <w:pPr>
        <w:ind w:firstLine="709"/>
        <w:rPr>
          <w:rFonts w:ascii="Arial Narrow" w:hAnsi="Arial Narrow"/>
          <w:lang w:val="id-ID"/>
        </w:rPr>
      </w:pPr>
    </w:p>
    <w:p w:rsidR="002B694A" w:rsidRPr="000F5CFE" w:rsidRDefault="002B694A" w:rsidP="002B694A">
      <w:pPr>
        <w:rPr>
          <w:rFonts w:ascii="Arial Narrow" w:hAnsi="Arial Narrow"/>
          <w:b/>
          <w:sz w:val="28"/>
          <w:szCs w:val="28"/>
          <w:lang w:val="id-ID"/>
        </w:rPr>
      </w:pPr>
      <w:r w:rsidRPr="000F5CFE">
        <w:rPr>
          <w:rFonts w:ascii="Arial Narrow" w:hAnsi="Arial Narrow"/>
          <w:b/>
          <w:sz w:val="28"/>
          <w:szCs w:val="28"/>
          <w:lang w:val="id-ID"/>
        </w:rPr>
        <w:lastRenderedPageBreak/>
        <w:t>HASIL DAN PEMBAHASAN</w:t>
      </w:r>
    </w:p>
    <w:p w:rsidR="002B694A" w:rsidRPr="00E7772F" w:rsidRDefault="002B694A" w:rsidP="002B694A">
      <w:pPr>
        <w:rPr>
          <w:rFonts w:ascii="Arial Narrow" w:hAnsi="Arial Narrow"/>
          <w:szCs w:val="24"/>
          <w:lang w:val="id-ID"/>
        </w:rPr>
      </w:pPr>
    </w:p>
    <w:p w:rsidR="00E7772F" w:rsidRPr="00E7772F" w:rsidRDefault="00E7772F" w:rsidP="00E7772F">
      <w:pPr>
        <w:shd w:val="clear" w:color="auto" w:fill="FFFFFF"/>
        <w:tabs>
          <w:tab w:val="left" w:pos="540"/>
          <w:tab w:val="left" w:pos="720"/>
          <w:tab w:val="left" w:pos="900"/>
          <w:tab w:val="left" w:pos="1260"/>
        </w:tabs>
        <w:spacing w:line="360" w:lineRule="auto"/>
        <w:rPr>
          <w:rFonts w:ascii="Arial Narrow" w:hAnsi="Arial Narrow"/>
          <w:b/>
          <w:color w:val="000000" w:themeColor="text1"/>
          <w:szCs w:val="24"/>
        </w:rPr>
      </w:pPr>
      <w:r w:rsidRPr="00E7772F">
        <w:rPr>
          <w:rFonts w:ascii="Arial Narrow" w:hAnsi="Arial Narrow"/>
          <w:b/>
          <w:color w:val="000000" w:themeColor="text1"/>
          <w:szCs w:val="24"/>
        </w:rPr>
        <w:t xml:space="preserve">Deskripsi Data </w:t>
      </w:r>
      <w:r w:rsidRPr="00E7772F">
        <w:rPr>
          <w:rFonts w:ascii="Arial Narrow" w:hAnsi="Arial Narrow"/>
          <w:b/>
          <w:bCs/>
          <w:color w:val="000000" w:themeColor="text1"/>
          <w:szCs w:val="24"/>
        </w:rPr>
        <w:t>Pengaruh Mata Kuliah Kewirausahaan</w:t>
      </w:r>
    </w:p>
    <w:p w:rsidR="00E7772F" w:rsidRPr="00E7772F" w:rsidRDefault="00E7772F" w:rsidP="00E7772F">
      <w:pPr>
        <w:pStyle w:val="ListParagraph"/>
        <w:shd w:val="clear" w:color="auto" w:fill="FFFFFF"/>
        <w:tabs>
          <w:tab w:val="left" w:pos="540"/>
          <w:tab w:val="left" w:pos="900"/>
          <w:tab w:val="left" w:pos="1260"/>
        </w:tabs>
        <w:spacing w:line="360" w:lineRule="auto"/>
        <w:ind w:left="0" w:firstLine="810"/>
        <w:rPr>
          <w:rFonts w:ascii="Arial Narrow" w:hAnsi="Arial Narrow"/>
          <w:color w:val="000000" w:themeColor="text1"/>
          <w:szCs w:val="24"/>
          <w:lang w:val="sv-SE"/>
        </w:rPr>
      </w:pPr>
      <w:r w:rsidRPr="00E7772F">
        <w:rPr>
          <w:rFonts w:ascii="Arial Narrow" w:hAnsi="Arial Narrow"/>
          <w:color w:val="000000" w:themeColor="text1"/>
          <w:szCs w:val="24"/>
          <w:lang w:val="sv-SE"/>
        </w:rPr>
        <w:t xml:space="preserve">Data pengaruh </w:t>
      </w:r>
      <w:r w:rsidRPr="00E7772F">
        <w:rPr>
          <w:rFonts w:ascii="Arial Narrow" w:hAnsi="Arial Narrow"/>
          <w:bCs/>
          <w:color w:val="000000" w:themeColor="text1"/>
          <w:szCs w:val="24"/>
        </w:rPr>
        <w:t>pengaruh mata kuliah kewirausahaan</w:t>
      </w:r>
      <w:r w:rsidRPr="00E7772F">
        <w:rPr>
          <w:rFonts w:ascii="Arial Narrow" w:hAnsi="Arial Narrow"/>
          <w:b/>
          <w:bCs/>
          <w:color w:val="000000" w:themeColor="text1"/>
          <w:szCs w:val="24"/>
        </w:rPr>
        <w:t xml:space="preserve"> </w:t>
      </w:r>
      <w:r w:rsidRPr="00E7772F">
        <w:rPr>
          <w:rFonts w:ascii="Arial Narrow" w:hAnsi="Arial Narrow"/>
          <w:color w:val="000000" w:themeColor="text1"/>
          <w:szCs w:val="24"/>
          <w:lang w:val="sv-SE"/>
        </w:rPr>
        <w:t xml:space="preserve">diperoleh skor  maksimum sebesar  123, minimum sebesar 52,  </w:t>
      </w:r>
      <w:r w:rsidRPr="00E7772F">
        <w:rPr>
          <w:rFonts w:ascii="Arial Narrow" w:hAnsi="Arial Narrow"/>
          <w:i/>
          <w:color w:val="000000" w:themeColor="text1"/>
          <w:szCs w:val="24"/>
          <w:lang w:val="sv-SE"/>
        </w:rPr>
        <w:t>mean</w:t>
      </w:r>
      <w:r w:rsidRPr="00E7772F">
        <w:rPr>
          <w:rFonts w:ascii="Arial Narrow" w:hAnsi="Arial Narrow"/>
          <w:color w:val="000000" w:themeColor="text1"/>
          <w:szCs w:val="24"/>
          <w:lang w:val="sv-SE"/>
        </w:rPr>
        <w:t xml:space="preserve"> sebesar </w:t>
      </w:r>
      <w:r w:rsidRPr="00E7772F">
        <w:rPr>
          <w:rFonts w:ascii="Arial Narrow" w:hAnsi="Arial Narrow"/>
          <w:color w:val="000000" w:themeColor="text1"/>
          <w:szCs w:val="24"/>
        </w:rPr>
        <w:t>92,26</w:t>
      </w:r>
      <w:r w:rsidRPr="00E7772F">
        <w:rPr>
          <w:rFonts w:ascii="Arial Narrow" w:hAnsi="Arial Narrow"/>
          <w:color w:val="000000" w:themeColor="text1"/>
          <w:szCs w:val="24"/>
          <w:lang w:val="sv-SE"/>
        </w:rPr>
        <w:t xml:space="preserve">, </w:t>
      </w:r>
      <w:r w:rsidRPr="00E7772F">
        <w:rPr>
          <w:rFonts w:ascii="Arial Narrow" w:hAnsi="Arial Narrow"/>
          <w:color w:val="000000" w:themeColor="text1"/>
          <w:szCs w:val="24"/>
          <w:lang w:val="id-ID"/>
        </w:rPr>
        <w:t xml:space="preserve">media </w:t>
      </w:r>
      <w:r w:rsidRPr="00E7772F">
        <w:rPr>
          <w:rFonts w:ascii="Arial Narrow" w:hAnsi="Arial Narrow"/>
          <w:color w:val="000000" w:themeColor="text1"/>
          <w:szCs w:val="24"/>
        </w:rPr>
        <w:t>93,50</w:t>
      </w:r>
      <w:r w:rsidRPr="00E7772F">
        <w:rPr>
          <w:rFonts w:ascii="Arial Narrow" w:hAnsi="Arial Narrow"/>
          <w:color w:val="000000" w:themeColor="text1"/>
          <w:szCs w:val="24"/>
          <w:lang w:val="id-ID"/>
        </w:rPr>
        <w:t xml:space="preserve">, </w:t>
      </w:r>
      <w:r w:rsidRPr="00E7772F">
        <w:rPr>
          <w:rFonts w:ascii="Arial Narrow" w:hAnsi="Arial Narrow"/>
          <w:color w:val="000000" w:themeColor="text1"/>
          <w:szCs w:val="24"/>
          <w:lang w:val="sv-SE"/>
        </w:rPr>
        <w:t xml:space="preserve">modus sebesar </w:t>
      </w:r>
      <w:r w:rsidRPr="00E7772F">
        <w:rPr>
          <w:rFonts w:ascii="Arial Narrow" w:hAnsi="Arial Narrow"/>
          <w:color w:val="000000" w:themeColor="text1"/>
          <w:szCs w:val="24"/>
        </w:rPr>
        <w:t>85</w:t>
      </w:r>
      <w:r w:rsidRPr="00E7772F">
        <w:rPr>
          <w:rFonts w:ascii="Arial Narrow" w:hAnsi="Arial Narrow"/>
          <w:color w:val="000000" w:themeColor="text1"/>
          <w:szCs w:val="24"/>
          <w:lang w:val="sv-SE"/>
        </w:rPr>
        <w:t xml:space="preserve">, standar deviasi sebesar 13,428. </w:t>
      </w:r>
    </w:p>
    <w:p w:rsidR="00E7772F" w:rsidRPr="00E7772F" w:rsidRDefault="00E7772F" w:rsidP="00E7772F">
      <w:pPr>
        <w:pStyle w:val="ListParagraph"/>
        <w:spacing w:line="360" w:lineRule="auto"/>
        <w:ind w:left="0" w:firstLine="720"/>
        <w:rPr>
          <w:rFonts w:ascii="Arial Narrow" w:hAnsi="Arial Narrow"/>
          <w:color w:val="000000" w:themeColor="text1"/>
          <w:szCs w:val="24"/>
        </w:rPr>
      </w:pPr>
      <w:r w:rsidRPr="00E7772F">
        <w:rPr>
          <w:rFonts w:ascii="Arial Narrow" w:hAnsi="Arial Narrow"/>
          <w:color w:val="000000" w:themeColor="text1"/>
          <w:szCs w:val="24"/>
        </w:rPr>
        <w:t>Dari deskripsi tersebut juga dapat dilihat bahwa nilai rata-rata dan median hampir mendekati, yaitu 92,26 dan 93,50. Hal ini menunjukkan bahwa data skor pengaruh mata kuliah kewirausahaan pada penelitian ini cukup representatif. Deskripsi data dapat dilihat dari Histogram pada gambar dibawah ini.</w:t>
      </w:r>
    </w:p>
    <w:p w:rsidR="00E7772F" w:rsidRPr="00E7772F" w:rsidRDefault="00E7772F" w:rsidP="00E7772F">
      <w:pPr>
        <w:pStyle w:val="ListParagraph"/>
        <w:spacing w:line="360" w:lineRule="auto"/>
        <w:ind w:left="0" w:firstLine="720"/>
        <w:rPr>
          <w:rFonts w:ascii="Arial Narrow" w:hAnsi="Arial Narrow"/>
          <w:color w:val="000000" w:themeColor="text1"/>
          <w:szCs w:val="24"/>
        </w:rPr>
      </w:pPr>
    </w:p>
    <w:p w:rsidR="00E7772F" w:rsidRPr="00E7772F" w:rsidRDefault="00E7772F" w:rsidP="00E7772F">
      <w:pPr>
        <w:autoSpaceDE w:val="0"/>
        <w:autoSpaceDN w:val="0"/>
        <w:adjustRightInd w:val="0"/>
        <w:spacing w:line="360" w:lineRule="auto"/>
        <w:rPr>
          <w:rFonts w:ascii="Arial Narrow" w:hAnsi="Arial Narrow"/>
          <w:szCs w:val="24"/>
        </w:rPr>
      </w:pPr>
      <w:r w:rsidRPr="00E7772F">
        <w:rPr>
          <w:rFonts w:ascii="Arial Narrow" w:hAnsi="Arial Narrow"/>
          <w:noProof/>
          <w:szCs w:val="24"/>
        </w:rPr>
        <w:drawing>
          <wp:anchor distT="0" distB="0" distL="114300" distR="114300" simplePos="0" relativeHeight="251661312" behindDoc="1" locked="0" layoutInCell="1" allowOverlap="1" wp14:anchorId="31EC5A21" wp14:editId="534A7390">
            <wp:simplePos x="0" y="0"/>
            <wp:positionH relativeFrom="column">
              <wp:posOffset>1436584</wp:posOffset>
            </wp:positionH>
            <wp:positionV relativeFrom="paragraph">
              <wp:posOffset>79803</wp:posOffset>
            </wp:positionV>
            <wp:extent cx="3430584" cy="222949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7147" cy="223375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772F" w:rsidRP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autoSpaceDE w:val="0"/>
        <w:autoSpaceDN w:val="0"/>
        <w:adjustRightInd w:val="0"/>
        <w:spacing w:line="360" w:lineRule="auto"/>
        <w:jc w:val="center"/>
        <w:rPr>
          <w:rFonts w:ascii="Arial Narrow" w:hAnsi="Arial Narrow"/>
          <w:color w:val="000000" w:themeColor="text1"/>
          <w:szCs w:val="24"/>
        </w:rPr>
      </w:pPr>
    </w:p>
    <w:p w:rsidR="00E7772F" w:rsidRPr="00E7772F" w:rsidRDefault="00E7772F" w:rsidP="00E7772F">
      <w:pPr>
        <w:spacing w:line="360" w:lineRule="auto"/>
        <w:ind w:left="720"/>
        <w:jc w:val="center"/>
        <w:rPr>
          <w:rFonts w:ascii="Arial Narrow" w:hAnsi="Arial Narrow"/>
          <w:b/>
          <w:color w:val="000000" w:themeColor="text1"/>
          <w:szCs w:val="24"/>
        </w:rPr>
      </w:pPr>
    </w:p>
    <w:p w:rsidR="00E7772F" w:rsidRPr="00E7772F" w:rsidRDefault="00E7772F" w:rsidP="00E7772F">
      <w:pPr>
        <w:spacing w:line="360" w:lineRule="auto"/>
        <w:ind w:left="720"/>
        <w:jc w:val="center"/>
        <w:rPr>
          <w:rFonts w:ascii="Arial Narrow" w:hAnsi="Arial Narrow"/>
          <w:b/>
          <w:color w:val="000000" w:themeColor="text1"/>
          <w:szCs w:val="24"/>
        </w:rPr>
      </w:pPr>
    </w:p>
    <w:p w:rsidR="00E7772F" w:rsidRDefault="00E7772F" w:rsidP="00E7772F">
      <w:pPr>
        <w:spacing w:line="360" w:lineRule="auto"/>
        <w:ind w:left="720"/>
        <w:jc w:val="center"/>
        <w:rPr>
          <w:rFonts w:ascii="Arial Narrow" w:hAnsi="Arial Narrow"/>
          <w:b/>
          <w:color w:val="000000" w:themeColor="text1"/>
          <w:szCs w:val="24"/>
        </w:rPr>
      </w:pPr>
    </w:p>
    <w:p w:rsidR="00E7772F" w:rsidRDefault="00E7772F" w:rsidP="00E7772F">
      <w:pPr>
        <w:spacing w:line="360" w:lineRule="auto"/>
        <w:ind w:left="720"/>
        <w:jc w:val="center"/>
        <w:rPr>
          <w:rFonts w:ascii="Arial Narrow" w:hAnsi="Arial Narrow"/>
          <w:b/>
          <w:color w:val="000000" w:themeColor="text1"/>
          <w:szCs w:val="24"/>
        </w:rPr>
      </w:pPr>
    </w:p>
    <w:p w:rsidR="00E7772F" w:rsidRPr="00E7772F" w:rsidRDefault="00E7772F" w:rsidP="00E7772F">
      <w:pPr>
        <w:spacing w:line="360" w:lineRule="auto"/>
        <w:ind w:left="720"/>
        <w:jc w:val="center"/>
        <w:rPr>
          <w:rFonts w:ascii="Arial Narrow" w:hAnsi="Arial Narrow"/>
          <w:b/>
          <w:color w:val="000000" w:themeColor="text1"/>
          <w:szCs w:val="24"/>
        </w:rPr>
      </w:pPr>
    </w:p>
    <w:p w:rsidR="00E7772F" w:rsidRDefault="00E7772F" w:rsidP="00E7772F">
      <w:pPr>
        <w:spacing w:line="360" w:lineRule="auto"/>
        <w:ind w:left="720"/>
        <w:jc w:val="center"/>
        <w:rPr>
          <w:rFonts w:ascii="Arial Narrow" w:hAnsi="Arial Narrow"/>
          <w:b/>
          <w:color w:val="000000" w:themeColor="text1"/>
          <w:szCs w:val="24"/>
        </w:rPr>
      </w:pPr>
      <w:r w:rsidRPr="00E7772F">
        <w:rPr>
          <w:rFonts w:ascii="Arial Narrow" w:hAnsi="Arial Narrow"/>
          <w:b/>
          <w:color w:val="000000" w:themeColor="text1"/>
          <w:szCs w:val="24"/>
        </w:rPr>
        <w:t xml:space="preserve">Gambar 1 Mata Kuliah Kewirausahaan </w:t>
      </w:r>
    </w:p>
    <w:p w:rsidR="00E7772F" w:rsidRPr="00E7772F" w:rsidRDefault="00E7772F" w:rsidP="00E7772F">
      <w:pPr>
        <w:spacing w:line="360" w:lineRule="auto"/>
        <w:ind w:left="720"/>
        <w:jc w:val="center"/>
        <w:rPr>
          <w:rFonts w:ascii="Arial Narrow" w:hAnsi="Arial Narrow"/>
          <w:b/>
          <w:i/>
          <w:color w:val="000000" w:themeColor="text1"/>
          <w:szCs w:val="24"/>
        </w:rPr>
      </w:pPr>
    </w:p>
    <w:p w:rsidR="00E7772F" w:rsidRPr="00E7772F" w:rsidRDefault="00E7772F" w:rsidP="00E7772F">
      <w:pPr>
        <w:spacing w:line="360" w:lineRule="auto"/>
        <w:ind w:firstLine="567"/>
        <w:rPr>
          <w:rFonts w:ascii="Arial Narrow" w:hAnsi="Arial Narrow"/>
          <w:color w:val="000000" w:themeColor="text1"/>
          <w:szCs w:val="24"/>
        </w:rPr>
      </w:pPr>
      <w:r w:rsidRPr="00E7772F">
        <w:rPr>
          <w:rFonts w:ascii="Arial Narrow" w:hAnsi="Arial Narrow"/>
          <w:color w:val="000000" w:themeColor="text1"/>
          <w:szCs w:val="24"/>
        </w:rPr>
        <w:t>Dari histogram dan poligon frekuensi diatas dapat disimpulkan bahwa data pengaruh mata kuliah kewirausahaan</w:t>
      </w:r>
      <w:r w:rsidRPr="00E7772F">
        <w:rPr>
          <w:rFonts w:ascii="Arial Narrow" w:hAnsi="Arial Narrow"/>
          <w:b/>
          <w:bCs/>
          <w:color w:val="000000" w:themeColor="text1"/>
          <w:szCs w:val="24"/>
        </w:rPr>
        <w:t xml:space="preserve"> </w:t>
      </w:r>
      <w:r w:rsidRPr="00E7772F">
        <w:rPr>
          <w:rFonts w:ascii="Arial Narrow" w:hAnsi="Arial Narrow"/>
          <w:color w:val="000000" w:themeColor="text1"/>
          <w:szCs w:val="24"/>
        </w:rPr>
        <w:t>dalam penelitian ini memiliki sebaran yang  cendrung normal. Karena bentuk dari kurva mendekati bentuk normal.</w:t>
      </w:r>
    </w:p>
    <w:p w:rsidR="00E7772F" w:rsidRPr="00E7772F" w:rsidRDefault="00E7772F" w:rsidP="00E7772F">
      <w:pPr>
        <w:spacing w:line="360" w:lineRule="auto"/>
        <w:rPr>
          <w:rFonts w:ascii="Arial Narrow" w:hAnsi="Arial Narrow"/>
          <w:b/>
          <w:color w:val="000000" w:themeColor="text1"/>
          <w:szCs w:val="24"/>
        </w:rPr>
      </w:pPr>
      <w:r w:rsidRPr="00E7772F">
        <w:rPr>
          <w:rFonts w:ascii="Arial Narrow" w:hAnsi="Arial Narrow"/>
          <w:b/>
          <w:color w:val="000000" w:themeColor="text1"/>
          <w:szCs w:val="24"/>
        </w:rPr>
        <w:t>Deskripsi data Keterampilan Berwirausaha</w:t>
      </w:r>
    </w:p>
    <w:p w:rsidR="00E7772F" w:rsidRPr="00E7772F" w:rsidRDefault="00E7772F" w:rsidP="00E7772F">
      <w:pPr>
        <w:spacing w:line="360" w:lineRule="auto"/>
        <w:ind w:firstLine="720"/>
        <w:rPr>
          <w:rFonts w:ascii="Arial Narrow" w:hAnsi="Arial Narrow"/>
          <w:b/>
          <w:color w:val="000000" w:themeColor="text1"/>
          <w:szCs w:val="24"/>
        </w:rPr>
      </w:pPr>
      <w:r w:rsidRPr="00E7772F">
        <w:rPr>
          <w:rFonts w:ascii="Arial Narrow" w:hAnsi="Arial Narrow"/>
          <w:color w:val="000000" w:themeColor="text1"/>
          <w:szCs w:val="24"/>
          <w:lang w:val="sv-SE"/>
        </w:rPr>
        <w:t xml:space="preserve">Pada  pengukuran </w:t>
      </w:r>
      <w:r w:rsidRPr="00E7772F">
        <w:rPr>
          <w:rFonts w:ascii="Arial Narrow" w:hAnsi="Arial Narrow"/>
          <w:color w:val="000000" w:themeColor="text1"/>
          <w:szCs w:val="24"/>
          <w:lang w:val="id-ID"/>
        </w:rPr>
        <w:t>hasil data keterampilan berwirausaha</w:t>
      </w:r>
      <w:r w:rsidRPr="00E7772F">
        <w:rPr>
          <w:rFonts w:ascii="Arial Narrow" w:hAnsi="Arial Narrow"/>
          <w:color w:val="000000" w:themeColor="text1"/>
          <w:szCs w:val="24"/>
          <w:lang w:val="sv-SE"/>
        </w:rPr>
        <w:t xml:space="preserve">, diperoleh skor  maksimum sebesar  </w:t>
      </w:r>
      <w:r w:rsidRPr="00E7772F">
        <w:rPr>
          <w:rFonts w:ascii="Arial Narrow" w:hAnsi="Arial Narrow"/>
          <w:color w:val="000000" w:themeColor="text1"/>
          <w:szCs w:val="24"/>
        </w:rPr>
        <w:t>127</w:t>
      </w:r>
      <w:r w:rsidRPr="00E7772F">
        <w:rPr>
          <w:rFonts w:ascii="Arial Narrow" w:hAnsi="Arial Narrow"/>
          <w:color w:val="000000" w:themeColor="text1"/>
          <w:szCs w:val="24"/>
          <w:lang w:val="sv-SE"/>
        </w:rPr>
        <w:t xml:space="preserve">, minimum sebesar </w:t>
      </w:r>
      <w:r w:rsidRPr="00E7772F">
        <w:rPr>
          <w:rFonts w:ascii="Arial Narrow" w:hAnsi="Arial Narrow"/>
          <w:color w:val="000000" w:themeColor="text1"/>
          <w:szCs w:val="24"/>
        </w:rPr>
        <w:t>48</w:t>
      </w:r>
      <w:r w:rsidRPr="00E7772F">
        <w:rPr>
          <w:rFonts w:ascii="Arial Narrow" w:hAnsi="Arial Narrow"/>
          <w:color w:val="000000" w:themeColor="text1"/>
          <w:szCs w:val="24"/>
          <w:lang w:val="sv-SE"/>
        </w:rPr>
        <w:t xml:space="preserve">,  </w:t>
      </w:r>
      <w:r w:rsidRPr="00E7772F">
        <w:rPr>
          <w:rFonts w:ascii="Arial Narrow" w:hAnsi="Arial Narrow"/>
          <w:i/>
          <w:color w:val="000000" w:themeColor="text1"/>
          <w:szCs w:val="24"/>
          <w:lang w:val="sv-SE"/>
        </w:rPr>
        <w:t>mean</w:t>
      </w:r>
      <w:r w:rsidRPr="00E7772F">
        <w:rPr>
          <w:rFonts w:ascii="Arial Narrow" w:hAnsi="Arial Narrow"/>
          <w:color w:val="000000" w:themeColor="text1"/>
          <w:szCs w:val="24"/>
          <w:lang w:val="sv-SE"/>
        </w:rPr>
        <w:t xml:space="preserve"> sebesar </w:t>
      </w:r>
      <w:r w:rsidRPr="00E7772F">
        <w:rPr>
          <w:rFonts w:ascii="Arial Narrow" w:hAnsi="Arial Narrow"/>
          <w:color w:val="000000" w:themeColor="text1"/>
          <w:szCs w:val="24"/>
        </w:rPr>
        <w:t>86,56</w:t>
      </w:r>
      <w:r w:rsidRPr="00E7772F">
        <w:rPr>
          <w:rFonts w:ascii="Arial Narrow" w:hAnsi="Arial Narrow"/>
          <w:i/>
          <w:color w:val="000000" w:themeColor="text1"/>
          <w:szCs w:val="24"/>
          <w:lang w:val="sv-SE"/>
        </w:rPr>
        <w:t xml:space="preserve">, </w:t>
      </w:r>
      <w:r w:rsidRPr="00E7772F">
        <w:rPr>
          <w:rFonts w:ascii="Arial Narrow" w:hAnsi="Arial Narrow"/>
          <w:i/>
          <w:color w:val="000000" w:themeColor="text1"/>
          <w:szCs w:val="24"/>
          <w:lang w:val="id-ID"/>
        </w:rPr>
        <w:t>median</w:t>
      </w:r>
      <w:r w:rsidRPr="00E7772F">
        <w:rPr>
          <w:rFonts w:ascii="Arial Narrow" w:hAnsi="Arial Narrow"/>
          <w:color w:val="000000" w:themeColor="text1"/>
          <w:szCs w:val="24"/>
          <w:lang w:val="id-ID"/>
        </w:rPr>
        <w:t xml:space="preserve"> </w:t>
      </w:r>
      <w:r w:rsidRPr="00E7772F">
        <w:rPr>
          <w:rFonts w:ascii="Arial Narrow" w:hAnsi="Arial Narrow"/>
          <w:color w:val="000000" w:themeColor="text1"/>
          <w:szCs w:val="24"/>
        </w:rPr>
        <w:t>87,00</w:t>
      </w:r>
      <w:r w:rsidRPr="00E7772F">
        <w:rPr>
          <w:rFonts w:ascii="Arial Narrow" w:hAnsi="Arial Narrow"/>
          <w:color w:val="000000" w:themeColor="text1"/>
          <w:szCs w:val="24"/>
          <w:lang w:val="id-ID"/>
        </w:rPr>
        <w:t xml:space="preserve">, </w:t>
      </w:r>
      <w:r w:rsidRPr="00E7772F">
        <w:rPr>
          <w:rFonts w:ascii="Arial Narrow" w:hAnsi="Arial Narrow"/>
          <w:color w:val="000000" w:themeColor="text1"/>
          <w:szCs w:val="24"/>
          <w:lang w:val="sv-SE"/>
        </w:rPr>
        <w:t xml:space="preserve">modus 95, standar deviasi sebesar 17,359. </w:t>
      </w:r>
    </w:p>
    <w:p w:rsidR="00E7772F" w:rsidRDefault="00E7772F" w:rsidP="00E7772F">
      <w:pPr>
        <w:spacing w:line="360" w:lineRule="auto"/>
        <w:ind w:firstLine="720"/>
        <w:rPr>
          <w:rFonts w:ascii="Arial Narrow" w:hAnsi="Arial Narrow"/>
          <w:color w:val="000000" w:themeColor="text1"/>
          <w:szCs w:val="24"/>
        </w:rPr>
      </w:pPr>
      <w:r w:rsidRPr="00E7772F">
        <w:rPr>
          <w:rFonts w:ascii="Arial Narrow" w:hAnsi="Arial Narrow"/>
          <w:color w:val="000000" w:themeColor="text1"/>
          <w:szCs w:val="24"/>
        </w:rPr>
        <w:t xml:space="preserve">Dari deskripsi tersebut juga dapat dilihat bahwa nilai rata-rata dan </w:t>
      </w:r>
      <w:r w:rsidRPr="00E7772F">
        <w:rPr>
          <w:rFonts w:ascii="Arial Narrow" w:hAnsi="Arial Narrow"/>
          <w:i/>
          <w:color w:val="000000" w:themeColor="text1"/>
          <w:szCs w:val="24"/>
        </w:rPr>
        <w:t>median</w:t>
      </w:r>
      <w:r w:rsidRPr="00E7772F">
        <w:rPr>
          <w:rFonts w:ascii="Arial Narrow" w:hAnsi="Arial Narrow"/>
          <w:color w:val="000000" w:themeColor="text1"/>
          <w:szCs w:val="24"/>
        </w:rPr>
        <w:t xml:space="preserve"> hampir mendekati, yaitu 86,56 dan 87,00 . Hal ini menunjukkan bahwa data keterampilan berwirausaha pada penelitian ini cukup representatif. Deskripsi data dapat diliha</w:t>
      </w:r>
      <w:r w:rsidR="00286B4E">
        <w:rPr>
          <w:rFonts w:ascii="Arial Narrow" w:hAnsi="Arial Narrow"/>
          <w:color w:val="000000" w:themeColor="text1"/>
          <w:szCs w:val="24"/>
        </w:rPr>
        <w:t>t dari Histogram pada gambar 2.</w:t>
      </w:r>
    </w:p>
    <w:p w:rsidR="00286B4E" w:rsidRDefault="00286B4E" w:rsidP="00E7772F">
      <w:pPr>
        <w:spacing w:line="360" w:lineRule="auto"/>
        <w:ind w:firstLine="720"/>
        <w:rPr>
          <w:rFonts w:ascii="Arial Narrow" w:hAnsi="Arial Narrow"/>
          <w:color w:val="000000" w:themeColor="text1"/>
          <w:szCs w:val="24"/>
        </w:rPr>
      </w:pPr>
    </w:p>
    <w:p w:rsidR="00286B4E" w:rsidRDefault="00286B4E" w:rsidP="00E7772F">
      <w:pPr>
        <w:spacing w:line="360" w:lineRule="auto"/>
        <w:ind w:firstLine="720"/>
        <w:rPr>
          <w:rFonts w:ascii="Arial Narrow" w:hAnsi="Arial Narrow"/>
          <w:color w:val="000000" w:themeColor="text1"/>
          <w:szCs w:val="24"/>
        </w:rPr>
      </w:pPr>
    </w:p>
    <w:p w:rsidR="00286B4E" w:rsidRPr="00E7772F" w:rsidRDefault="00286B4E" w:rsidP="00E7772F">
      <w:pPr>
        <w:spacing w:line="360" w:lineRule="auto"/>
        <w:ind w:firstLine="720"/>
        <w:rPr>
          <w:rFonts w:ascii="Arial Narrow" w:hAnsi="Arial Narrow" w:cstheme="minorBidi"/>
          <w:b/>
          <w:color w:val="000000" w:themeColor="text1"/>
          <w:szCs w:val="24"/>
        </w:rPr>
      </w:pPr>
    </w:p>
    <w:p w:rsidR="00E7772F" w:rsidRPr="00E7772F" w:rsidRDefault="00E7772F" w:rsidP="00E7772F">
      <w:pPr>
        <w:autoSpaceDE w:val="0"/>
        <w:autoSpaceDN w:val="0"/>
        <w:adjustRightInd w:val="0"/>
        <w:spacing w:line="360" w:lineRule="auto"/>
        <w:rPr>
          <w:rFonts w:ascii="Arial Narrow" w:hAnsi="Arial Narrow"/>
          <w:szCs w:val="24"/>
        </w:rPr>
      </w:pPr>
      <w:r w:rsidRPr="00E7772F">
        <w:rPr>
          <w:rFonts w:ascii="Arial Narrow" w:hAnsi="Arial Narrow"/>
          <w:noProof/>
          <w:szCs w:val="24"/>
        </w:rPr>
        <w:lastRenderedPageBreak/>
        <w:drawing>
          <wp:anchor distT="0" distB="0" distL="114300" distR="114300" simplePos="0" relativeHeight="251662336" behindDoc="1" locked="0" layoutInCell="1" allowOverlap="1" wp14:anchorId="6A403167" wp14:editId="3BB4314F">
            <wp:simplePos x="0" y="0"/>
            <wp:positionH relativeFrom="column">
              <wp:posOffset>1108710</wp:posOffset>
            </wp:positionH>
            <wp:positionV relativeFrom="paragraph">
              <wp:posOffset>34925</wp:posOffset>
            </wp:positionV>
            <wp:extent cx="4048736" cy="2527443"/>
            <wp:effectExtent l="0" t="0" r="952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736" cy="25274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772F" w:rsidRP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autoSpaceDE w:val="0"/>
        <w:autoSpaceDN w:val="0"/>
        <w:adjustRightInd w:val="0"/>
        <w:spacing w:line="360" w:lineRule="auto"/>
        <w:jc w:val="center"/>
        <w:rPr>
          <w:rFonts w:ascii="Arial Narrow" w:hAnsi="Arial Narrow"/>
          <w:color w:val="000000" w:themeColor="text1"/>
          <w:szCs w:val="24"/>
        </w:rPr>
      </w:pPr>
    </w:p>
    <w:p w:rsidR="00E7772F" w:rsidRPr="00E7772F" w:rsidRDefault="00E7772F" w:rsidP="00E7772F">
      <w:pPr>
        <w:autoSpaceDE w:val="0"/>
        <w:autoSpaceDN w:val="0"/>
        <w:adjustRightInd w:val="0"/>
        <w:spacing w:line="360" w:lineRule="auto"/>
        <w:jc w:val="center"/>
        <w:rPr>
          <w:rFonts w:ascii="Arial Narrow" w:hAnsi="Arial Narrow"/>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p>
    <w:p w:rsidR="00E7772F" w:rsidRPr="00E7772F" w:rsidRDefault="00E7772F" w:rsidP="00E7772F">
      <w:pPr>
        <w:spacing w:line="360" w:lineRule="auto"/>
        <w:jc w:val="center"/>
        <w:rPr>
          <w:rFonts w:ascii="Arial Narrow" w:hAnsi="Arial Narrow"/>
          <w:b/>
          <w:color w:val="000000" w:themeColor="text1"/>
          <w:szCs w:val="24"/>
        </w:rPr>
      </w:pPr>
      <w:r w:rsidRPr="00E7772F">
        <w:rPr>
          <w:rFonts w:ascii="Arial Narrow" w:hAnsi="Arial Narrow"/>
          <w:b/>
          <w:color w:val="000000" w:themeColor="text1"/>
          <w:szCs w:val="24"/>
        </w:rPr>
        <w:t>Gambar 2 Histogram Keterampilan Berwirausaha</w:t>
      </w:r>
    </w:p>
    <w:p w:rsidR="00E7772F" w:rsidRPr="00E7772F" w:rsidRDefault="00E7772F" w:rsidP="00E7772F">
      <w:pPr>
        <w:spacing w:line="360" w:lineRule="auto"/>
        <w:ind w:firstLine="709"/>
        <w:rPr>
          <w:rFonts w:ascii="Arial Narrow" w:hAnsi="Arial Narrow"/>
          <w:color w:val="000000" w:themeColor="text1"/>
          <w:szCs w:val="24"/>
        </w:rPr>
      </w:pPr>
      <w:r w:rsidRPr="00E7772F">
        <w:rPr>
          <w:rFonts w:ascii="Arial Narrow" w:hAnsi="Arial Narrow"/>
          <w:color w:val="000000" w:themeColor="text1"/>
          <w:szCs w:val="24"/>
        </w:rPr>
        <w:t>Dari histogram dan poligon frekuensi diatas dapat disimpulkan bahwa keterampilan berwirausaha dalam penelitian ini memiliki sebaran yang  cendrung normal. Karena bentuk dari kurva mendekati bentuk normal. Persyaratan regresi yang baik jika data penelitian mengikuti distribusi normal.</w:t>
      </w:r>
    </w:p>
    <w:p w:rsidR="00E7772F" w:rsidRPr="00E7772F" w:rsidRDefault="00E7772F" w:rsidP="00E7772F">
      <w:pPr>
        <w:pStyle w:val="ListParagraph"/>
        <w:spacing w:line="360" w:lineRule="auto"/>
        <w:ind w:left="90"/>
        <w:jc w:val="center"/>
        <w:rPr>
          <w:rFonts w:ascii="Arial Narrow" w:hAnsi="Arial Narrow"/>
          <w:b/>
          <w:color w:val="000000" w:themeColor="text1"/>
          <w:szCs w:val="24"/>
        </w:rPr>
      </w:pPr>
      <w:r w:rsidRPr="00E7772F">
        <w:rPr>
          <w:rFonts w:ascii="Arial Narrow" w:hAnsi="Arial Narrow"/>
          <w:b/>
          <w:color w:val="000000" w:themeColor="text1"/>
          <w:szCs w:val="24"/>
        </w:rPr>
        <w:t>Tabel 1 Uji Normalitas Galat</w:t>
      </w:r>
    </w:p>
    <w:tbl>
      <w:tblPr>
        <w:tblpPr w:leftFromText="180" w:rightFromText="180" w:vertAnchor="text" w:horzAnchor="margin" w:tblpXSpec="center" w:tblpY="94"/>
        <w:tblW w:w="5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68"/>
        <w:gridCol w:w="1401"/>
        <w:gridCol w:w="1429"/>
      </w:tblGrid>
      <w:tr w:rsidR="00E7772F" w:rsidRPr="00E7772F" w:rsidTr="00E7772F">
        <w:trPr>
          <w:cantSplit/>
          <w:trHeight w:val="241"/>
        </w:trPr>
        <w:tc>
          <w:tcPr>
            <w:tcW w:w="5198" w:type="dxa"/>
            <w:gridSpan w:val="3"/>
            <w:tcBorders>
              <w:top w:val="nil"/>
              <w:left w:val="nil"/>
              <w:bottom w:val="nil"/>
              <w:right w:val="nil"/>
            </w:tcBorders>
            <w:shd w:val="clear" w:color="auto" w:fill="FFFFFF"/>
            <w:vAlign w:val="center"/>
          </w:tcPr>
          <w:p w:rsidR="00E7772F" w:rsidRPr="00E7772F" w:rsidRDefault="00E7772F" w:rsidP="00E7772F">
            <w:pPr>
              <w:autoSpaceDE w:val="0"/>
              <w:autoSpaceDN w:val="0"/>
              <w:adjustRightInd w:val="0"/>
              <w:ind w:left="60" w:right="60"/>
              <w:jc w:val="center"/>
              <w:rPr>
                <w:rFonts w:ascii="Arial Narrow" w:hAnsi="Arial Narrow" w:cs="Arial"/>
                <w:color w:val="010205"/>
                <w:sz w:val="20"/>
                <w:szCs w:val="20"/>
              </w:rPr>
            </w:pPr>
            <w:r w:rsidRPr="00E7772F">
              <w:rPr>
                <w:rFonts w:ascii="Arial Narrow" w:hAnsi="Arial Narrow" w:cs="Arial"/>
                <w:b/>
                <w:bCs/>
                <w:color w:val="010205"/>
                <w:sz w:val="20"/>
                <w:szCs w:val="20"/>
              </w:rPr>
              <w:t>One-Sample Kolmogorov-Smirnov Test</w:t>
            </w:r>
          </w:p>
        </w:tc>
      </w:tr>
      <w:tr w:rsidR="00E7772F" w:rsidRPr="00E7772F" w:rsidTr="00E7772F">
        <w:trPr>
          <w:cantSplit/>
          <w:trHeight w:val="475"/>
        </w:trPr>
        <w:tc>
          <w:tcPr>
            <w:tcW w:w="3769" w:type="dxa"/>
            <w:gridSpan w:val="2"/>
            <w:tcBorders>
              <w:top w:val="nil"/>
              <w:left w:val="nil"/>
              <w:bottom w:val="single" w:sz="8" w:space="0" w:color="152935"/>
              <w:right w:val="nil"/>
            </w:tcBorders>
            <w:shd w:val="clear" w:color="auto" w:fill="FFFFFF"/>
            <w:vAlign w:val="bottom"/>
          </w:tcPr>
          <w:p w:rsidR="00E7772F" w:rsidRPr="00E7772F" w:rsidRDefault="00E7772F" w:rsidP="00E7772F">
            <w:pPr>
              <w:autoSpaceDE w:val="0"/>
              <w:autoSpaceDN w:val="0"/>
              <w:adjustRightInd w:val="0"/>
              <w:rPr>
                <w:rFonts w:ascii="Arial Narrow" w:hAnsi="Arial Narrow"/>
                <w:sz w:val="20"/>
                <w:szCs w:val="20"/>
              </w:rPr>
            </w:pPr>
          </w:p>
        </w:tc>
        <w:tc>
          <w:tcPr>
            <w:tcW w:w="1429" w:type="dxa"/>
            <w:tcBorders>
              <w:top w:val="nil"/>
              <w:left w:val="nil"/>
              <w:bottom w:val="single" w:sz="8" w:space="0" w:color="152935"/>
              <w:right w:val="nil"/>
            </w:tcBorders>
            <w:shd w:val="clear" w:color="auto" w:fill="FFFFFF"/>
            <w:vAlign w:val="bottom"/>
          </w:tcPr>
          <w:p w:rsidR="00E7772F" w:rsidRPr="00E7772F" w:rsidRDefault="00E7772F" w:rsidP="00E7772F">
            <w:pPr>
              <w:autoSpaceDE w:val="0"/>
              <w:autoSpaceDN w:val="0"/>
              <w:adjustRightInd w:val="0"/>
              <w:ind w:left="60" w:right="60"/>
              <w:jc w:val="center"/>
              <w:rPr>
                <w:rFonts w:ascii="Arial Narrow" w:hAnsi="Arial Narrow" w:cs="Arial"/>
                <w:color w:val="264A60"/>
                <w:sz w:val="20"/>
                <w:szCs w:val="20"/>
              </w:rPr>
            </w:pPr>
            <w:r w:rsidRPr="00E7772F">
              <w:rPr>
                <w:rFonts w:ascii="Arial Narrow" w:hAnsi="Arial Narrow" w:cs="Arial"/>
                <w:color w:val="264A60"/>
                <w:sz w:val="20"/>
                <w:szCs w:val="20"/>
              </w:rPr>
              <w:t>Unstandardized Residual</w:t>
            </w:r>
          </w:p>
        </w:tc>
      </w:tr>
      <w:tr w:rsidR="00E7772F" w:rsidRPr="00E7772F" w:rsidTr="00E7772F">
        <w:trPr>
          <w:cantSplit/>
          <w:trHeight w:val="233"/>
        </w:trPr>
        <w:tc>
          <w:tcPr>
            <w:tcW w:w="3769" w:type="dxa"/>
            <w:gridSpan w:val="2"/>
            <w:tcBorders>
              <w:top w:val="single" w:sz="8" w:space="0" w:color="152935"/>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N</w:t>
            </w:r>
          </w:p>
        </w:tc>
        <w:tc>
          <w:tcPr>
            <w:tcW w:w="1429" w:type="dxa"/>
            <w:tcBorders>
              <w:top w:val="single" w:sz="8" w:space="0" w:color="152935"/>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144</w:t>
            </w:r>
          </w:p>
        </w:tc>
      </w:tr>
      <w:tr w:rsidR="00E7772F" w:rsidRPr="00E7772F" w:rsidTr="00E7772F">
        <w:trPr>
          <w:cantSplit/>
          <w:trHeight w:val="241"/>
        </w:trPr>
        <w:tc>
          <w:tcPr>
            <w:tcW w:w="2368" w:type="dxa"/>
            <w:vMerge w:val="restart"/>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jc w:val="center"/>
              <w:rPr>
                <w:rFonts w:ascii="Arial Narrow" w:hAnsi="Arial Narrow" w:cs="Arial"/>
                <w:color w:val="264A60"/>
                <w:sz w:val="20"/>
                <w:szCs w:val="20"/>
              </w:rPr>
            </w:pPr>
            <w:r w:rsidRPr="00E7772F">
              <w:rPr>
                <w:rFonts w:ascii="Arial Narrow" w:hAnsi="Arial Narrow" w:cs="Arial"/>
                <w:color w:val="264A60"/>
                <w:sz w:val="20"/>
                <w:szCs w:val="20"/>
              </w:rPr>
              <w:t>Normal Parameters</w:t>
            </w:r>
            <w:r w:rsidRPr="00E7772F">
              <w:rPr>
                <w:rFonts w:ascii="Arial Narrow" w:hAnsi="Arial Narrow" w:cs="Arial"/>
                <w:color w:val="264A60"/>
                <w:sz w:val="20"/>
                <w:szCs w:val="20"/>
                <w:vertAlign w:val="superscript"/>
              </w:rPr>
              <w:t>a,b</w:t>
            </w:r>
          </w:p>
        </w:tc>
        <w:tc>
          <w:tcPr>
            <w:tcW w:w="1400" w:type="dxa"/>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Mean</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.0000000</w:t>
            </w:r>
          </w:p>
        </w:tc>
      </w:tr>
      <w:tr w:rsidR="00E7772F" w:rsidRPr="00E7772F" w:rsidTr="00E7772F">
        <w:trPr>
          <w:cantSplit/>
          <w:trHeight w:val="250"/>
        </w:trPr>
        <w:tc>
          <w:tcPr>
            <w:tcW w:w="2368" w:type="dxa"/>
            <w:vMerge/>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rPr>
                <w:rFonts w:ascii="Arial Narrow" w:hAnsi="Arial Narrow" w:cs="Arial"/>
                <w:color w:val="010205"/>
                <w:sz w:val="20"/>
                <w:szCs w:val="20"/>
              </w:rPr>
            </w:pPr>
          </w:p>
        </w:tc>
        <w:tc>
          <w:tcPr>
            <w:tcW w:w="1400" w:type="dxa"/>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Std. Deviation</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12.38301329</w:t>
            </w:r>
          </w:p>
        </w:tc>
      </w:tr>
      <w:tr w:rsidR="00E7772F" w:rsidRPr="00E7772F" w:rsidTr="00E7772F">
        <w:trPr>
          <w:cantSplit/>
          <w:trHeight w:val="241"/>
        </w:trPr>
        <w:tc>
          <w:tcPr>
            <w:tcW w:w="2368" w:type="dxa"/>
            <w:vMerge w:val="restart"/>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Most Extreme Differences</w:t>
            </w:r>
          </w:p>
        </w:tc>
        <w:tc>
          <w:tcPr>
            <w:tcW w:w="1400" w:type="dxa"/>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Absolute</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.049</w:t>
            </w:r>
          </w:p>
        </w:tc>
      </w:tr>
      <w:tr w:rsidR="00E7772F" w:rsidRPr="00E7772F" w:rsidTr="00E7772F">
        <w:trPr>
          <w:cantSplit/>
          <w:trHeight w:val="250"/>
        </w:trPr>
        <w:tc>
          <w:tcPr>
            <w:tcW w:w="2368" w:type="dxa"/>
            <w:vMerge/>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rPr>
                <w:rFonts w:ascii="Arial Narrow" w:hAnsi="Arial Narrow" w:cs="Arial"/>
                <w:color w:val="010205"/>
                <w:sz w:val="20"/>
                <w:szCs w:val="20"/>
              </w:rPr>
            </w:pPr>
          </w:p>
        </w:tc>
        <w:tc>
          <w:tcPr>
            <w:tcW w:w="1400" w:type="dxa"/>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Positive</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.049</w:t>
            </w:r>
          </w:p>
        </w:tc>
      </w:tr>
      <w:tr w:rsidR="00E7772F" w:rsidRPr="00E7772F" w:rsidTr="00E7772F">
        <w:trPr>
          <w:cantSplit/>
          <w:trHeight w:val="250"/>
        </w:trPr>
        <w:tc>
          <w:tcPr>
            <w:tcW w:w="2368" w:type="dxa"/>
            <w:vMerge/>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rPr>
                <w:rFonts w:ascii="Arial Narrow" w:hAnsi="Arial Narrow" w:cs="Arial"/>
                <w:color w:val="010205"/>
                <w:sz w:val="20"/>
                <w:szCs w:val="20"/>
              </w:rPr>
            </w:pPr>
          </w:p>
        </w:tc>
        <w:tc>
          <w:tcPr>
            <w:tcW w:w="1400" w:type="dxa"/>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Negative</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-.045</w:t>
            </w:r>
          </w:p>
        </w:tc>
      </w:tr>
      <w:tr w:rsidR="00E7772F" w:rsidRPr="00E7772F" w:rsidTr="00E7772F">
        <w:trPr>
          <w:cantSplit/>
          <w:trHeight w:val="241"/>
        </w:trPr>
        <w:tc>
          <w:tcPr>
            <w:tcW w:w="3769" w:type="dxa"/>
            <w:gridSpan w:val="2"/>
            <w:tcBorders>
              <w:top w:val="single" w:sz="8" w:space="0" w:color="AEAEAE"/>
              <w:left w:val="nil"/>
              <w:bottom w:val="single" w:sz="8" w:space="0" w:color="AEAEAE"/>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Test Statistic</w:t>
            </w:r>
          </w:p>
        </w:tc>
        <w:tc>
          <w:tcPr>
            <w:tcW w:w="1429" w:type="dxa"/>
            <w:tcBorders>
              <w:top w:val="single" w:sz="8" w:space="0" w:color="AEAEAE"/>
              <w:left w:val="nil"/>
              <w:bottom w:val="single" w:sz="8" w:space="0" w:color="AEAEAE"/>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.049</w:t>
            </w:r>
          </w:p>
        </w:tc>
      </w:tr>
      <w:tr w:rsidR="00E7772F" w:rsidRPr="00E7772F" w:rsidTr="00E7772F">
        <w:trPr>
          <w:cantSplit/>
          <w:trHeight w:val="241"/>
        </w:trPr>
        <w:tc>
          <w:tcPr>
            <w:tcW w:w="3769" w:type="dxa"/>
            <w:gridSpan w:val="2"/>
            <w:tcBorders>
              <w:top w:val="single" w:sz="8" w:space="0" w:color="AEAEAE"/>
              <w:left w:val="nil"/>
              <w:bottom w:val="single" w:sz="8" w:space="0" w:color="152935"/>
              <w:right w:val="nil"/>
            </w:tcBorders>
            <w:shd w:val="clear" w:color="auto" w:fill="E0E0E0"/>
          </w:tcPr>
          <w:p w:rsidR="00E7772F" w:rsidRPr="00E7772F" w:rsidRDefault="00E7772F" w:rsidP="00E7772F">
            <w:pPr>
              <w:autoSpaceDE w:val="0"/>
              <w:autoSpaceDN w:val="0"/>
              <w:adjustRightInd w:val="0"/>
              <w:ind w:left="60" w:right="60"/>
              <w:rPr>
                <w:rFonts w:ascii="Arial Narrow" w:hAnsi="Arial Narrow" w:cs="Arial"/>
                <w:color w:val="264A60"/>
                <w:sz w:val="20"/>
                <w:szCs w:val="20"/>
              </w:rPr>
            </w:pPr>
            <w:r w:rsidRPr="00E7772F">
              <w:rPr>
                <w:rFonts w:ascii="Arial Narrow" w:hAnsi="Arial Narrow" w:cs="Arial"/>
                <w:color w:val="264A60"/>
                <w:sz w:val="20"/>
                <w:szCs w:val="20"/>
              </w:rPr>
              <w:t>Asymp. Sig. (2-tailed)</w:t>
            </w:r>
          </w:p>
        </w:tc>
        <w:tc>
          <w:tcPr>
            <w:tcW w:w="1429" w:type="dxa"/>
            <w:tcBorders>
              <w:top w:val="single" w:sz="8" w:space="0" w:color="AEAEAE"/>
              <w:left w:val="nil"/>
              <w:bottom w:val="single" w:sz="8" w:space="0" w:color="152935"/>
              <w:right w:val="nil"/>
            </w:tcBorders>
            <w:shd w:val="clear" w:color="auto" w:fill="FFFFFF"/>
          </w:tcPr>
          <w:p w:rsidR="00E7772F" w:rsidRPr="00E7772F" w:rsidRDefault="00E7772F" w:rsidP="00E7772F">
            <w:pPr>
              <w:autoSpaceDE w:val="0"/>
              <w:autoSpaceDN w:val="0"/>
              <w:adjustRightInd w:val="0"/>
              <w:ind w:left="60" w:right="60"/>
              <w:jc w:val="right"/>
              <w:rPr>
                <w:rFonts w:ascii="Arial Narrow" w:hAnsi="Arial Narrow" w:cs="Arial"/>
                <w:color w:val="010205"/>
                <w:sz w:val="20"/>
                <w:szCs w:val="20"/>
              </w:rPr>
            </w:pPr>
            <w:r w:rsidRPr="00E7772F">
              <w:rPr>
                <w:rFonts w:ascii="Arial Narrow" w:hAnsi="Arial Narrow" w:cs="Arial"/>
                <w:color w:val="010205"/>
                <w:sz w:val="20"/>
                <w:szCs w:val="20"/>
              </w:rPr>
              <w:t>.200</w:t>
            </w:r>
            <w:r w:rsidRPr="00E7772F">
              <w:rPr>
                <w:rFonts w:ascii="Arial Narrow" w:hAnsi="Arial Narrow" w:cs="Arial"/>
                <w:color w:val="010205"/>
                <w:sz w:val="20"/>
                <w:szCs w:val="20"/>
                <w:vertAlign w:val="superscript"/>
              </w:rPr>
              <w:t>c,d</w:t>
            </w:r>
          </w:p>
        </w:tc>
      </w:tr>
      <w:tr w:rsidR="00E7772F" w:rsidRPr="00E7772F" w:rsidTr="00E7772F">
        <w:trPr>
          <w:cantSplit/>
          <w:trHeight w:val="233"/>
        </w:trPr>
        <w:tc>
          <w:tcPr>
            <w:tcW w:w="5198" w:type="dxa"/>
            <w:gridSpan w:val="3"/>
            <w:tcBorders>
              <w:top w:val="nil"/>
              <w:left w:val="nil"/>
              <w:bottom w:val="nil"/>
              <w:right w:val="nil"/>
            </w:tcBorders>
            <w:shd w:val="clear" w:color="auto" w:fill="FFFFFF"/>
          </w:tcPr>
          <w:p w:rsidR="00E7772F" w:rsidRPr="00E7772F" w:rsidRDefault="00E7772F" w:rsidP="00E7772F">
            <w:pPr>
              <w:autoSpaceDE w:val="0"/>
              <w:autoSpaceDN w:val="0"/>
              <w:adjustRightInd w:val="0"/>
              <w:ind w:left="60" w:right="60"/>
              <w:rPr>
                <w:rFonts w:ascii="Arial Narrow" w:hAnsi="Arial Narrow" w:cs="Arial"/>
                <w:color w:val="010205"/>
                <w:sz w:val="20"/>
                <w:szCs w:val="20"/>
              </w:rPr>
            </w:pPr>
            <w:r w:rsidRPr="00E7772F">
              <w:rPr>
                <w:rFonts w:ascii="Arial Narrow" w:hAnsi="Arial Narrow" w:cs="Arial"/>
                <w:color w:val="010205"/>
                <w:sz w:val="20"/>
                <w:szCs w:val="20"/>
              </w:rPr>
              <w:t>a. Test distribution is Normal.</w:t>
            </w:r>
          </w:p>
        </w:tc>
      </w:tr>
      <w:tr w:rsidR="00E7772F" w:rsidRPr="00E7772F" w:rsidTr="00E7772F">
        <w:trPr>
          <w:cantSplit/>
          <w:trHeight w:val="241"/>
        </w:trPr>
        <w:tc>
          <w:tcPr>
            <w:tcW w:w="5198" w:type="dxa"/>
            <w:gridSpan w:val="3"/>
            <w:tcBorders>
              <w:top w:val="nil"/>
              <w:left w:val="nil"/>
              <w:bottom w:val="nil"/>
              <w:right w:val="nil"/>
            </w:tcBorders>
            <w:shd w:val="clear" w:color="auto" w:fill="FFFFFF"/>
          </w:tcPr>
          <w:p w:rsidR="00E7772F" w:rsidRPr="00E7772F" w:rsidRDefault="00E7772F" w:rsidP="00E7772F">
            <w:pPr>
              <w:autoSpaceDE w:val="0"/>
              <w:autoSpaceDN w:val="0"/>
              <w:adjustRightInd w:val="0"/>
              <w:ind w:left="60" w:right="60"/>
              <w:rPr>
                <w:rFonts w:ascii="Arial Narrow" w:hAnsi="Arial Narrow" w:cs="Arial"/>
                <w:color w:val="010205"/>
                <w:sz w:val="20"/>
                <w:szCs w:val="20"/>
              </w:rPr>
            </w:pPr>
            <w:r w:rsidRPr="00E7772F">
              <w:rPr>
                <w:rFonts w:ascii="Arial Narrow" w:hAnsi="Arial Narrow" w:cs="Arial"/>
                <w:color w:val="010205"/>
                <w:sz w:val="20"/>
                <w:szCs w:val="20"/>
              </w:rPr>
              <w:t>b. Calculated from data.</w:t>
            </w:r>
          </w:p>
        </w:tc>
      </w:tr>
      <w:tr w:rsidR="00E7772F" w:rsidRPr="00E7772F" w:rsidTr="00E7772F">
        <w:trPr>
          <w:cantSplit/>
          <w:trHeight w:val="241"/>
        </w:trPr>
        <w:tc>
          <w:tcPr>
            <w:tcW w:w="5198" w:type="dxa"/>
            <w:gridSpan w:val="3"/>
            <w:tcBorders>
              <w:top w:val="nil"/>
              <w:left w:val="nil"/>
              <w:bottom w:val="nil"/>
              <w:right w:val="nil"/>
            </w:tcBorders>
            <w:shd w:val="clear" w:color="auto" w:fill="FFFFFF"/>
          </w:tcPr>
          <w:p w:rsidR="00E7772F" w:rsidRPr="00E7772F" w:rsidRDefault="00E7772F" w:rsidP="00E7772F">
            <w:pPr>
              <w:autoSpaceDE w:val="0"/>
              <w:autoSpaceDN w:val="0"/>
              <w:adjustRightInd w:val="0"/>
              <w:ind w:left="60" w:right="60"/>
              <w:rPr>
                <w:rFonts w:ascii="Arial Narrow" w:hAnsi="Arial Narrow" w:cs="Arial"/>
                <w:color w:val="010205"/>
                <w:sz w:val="20"/>
                <w:szCs w:val="20"/>
              </w:rPr>
            </w:pPr>
            <w:r w:rsidRPr="00E7772F">
              <w:rPr>
                <w:rFonts w:ascii="Arial Narrow" w:hAnsi="Arial Narrow" w:cs="Arial"/>
                <w:color w:val="010205"/>
                <w:sz w:val="20"/>
                <w:szCs w:val="20"/>
              </w:rPr>
              <w:t>c. Lilliefors Significance Correction.</w:t>
            </w:r>
          </w:p>
        </w:tc>
      </w:tr>
      <w:tr w:rsidR="00E7772F" w:rsidRPr="00E7772F" w:rsidTr="00E7772F">
        <w:trPr>
          <w:cantSplit/>
          <w:trHeight w:val="233"/>
        </w:trPr>
        <w:tc>
          <w:tcPr>
            <w:tcW w:w="5198" w:type="dxa"/>
            <w:gridSpan w:val="3"/>
            <w:tcBorders>
              <w:top w:val="nil"/>
              <w:left w:val="nil"/>
              <w:bottom w:val="nil"/>
              <w:right w:val="nil"/>
            </w:tcBorders>
            <w:shd w:val="clear" w:color="auto" w:fill="FFFFFF"/>
          </w:tcPr>
          <w:p w:rsidR="00E7772F" w:rsidRPr="00E7772F" w:rsidRDefault="00E7772F" w:rsidP="00E7772F">
            <w:pPr>
              <w:autoSpaceDE w:val="0"/>
              <w:autoSpaceDN w:val="0"/>
              <w:adjustRightInd w:val="0"/>
              <w:spacing w:line="360" w:lineRule="auto"/>
              <w:ind w:left="60" w:right="60"/>
              <w:rPr>
                <w:rFonts w:ascii="Arial Narrow" w:hAnsi="Arial Narrow" w:cs="Arial"/>
                <w:color w:val="010205"/>
                <w:sz w:val="20"/>
                <w:szCs w:val="20"/>
              </w:rPr>
            </w:pPr>
            <w:r w:rsidRPr="00E7772F">
              <w:rPr>
                <w:rFonts w:ascii="Arial Narrow" w:hAnsi="Arial Narrow" w:cs="Arial"/>
                <w:color w:val="010205"/>
                <w:sz w:val="20"/>
                <w:szCs w:val="20"/>
              </w:rPr>
              <w:t>d. This is a lower bound of the true significance.</w:t>
            </w:r>
          </w:p>
        </w:tc>
      </w:tr>
    </w:tbl>
    <w:p w:rsidR="00E7772F" w:rsidRDefault="00E7772F" w:rsidP="00E7772F">
      <w:pPr>
        <w:autoSpaceDE w:val="0"/>
        <w:autoSpaceDN w:val="0"/>
        <w:adjustRightInd w:val="0"/>
        <w:spacing w:line="360" w:lineRule="auto"/>
        <w:rPr>
          <w:rFonts w:ascii="Arial Narrow" w:hAnsi="Arial Narrow"/>
          <w:szCs w:val="24"/>
        </w:rPr>
      </w:pPr>
    </w:p>
    <w:p w:rsidR="00E7772F" w:rsidRDefault="00E7772F" w:rsidP="00E7772F">
      <w:pPr>
        <w:autoSpaceDE w:val="0"/>
        <w:autoSpaceDN w:val="0"/>
        <w:adjustRightInd w:val="0"/>
        <w:spacing w:line="360" w:lineRule="auto"/>
        <w:rPr>
          <w:rFonts w:ascii="Arial Narrow" w:hAnsi="Arial Narrow"/>
          <w:szCs w:val="24"/>
        </w:rPr>
      </w:pPr>
    </w:p>
    <w:p w:rsid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pStyle w:val="ListParagraph"/>
        <w:spacing w:line="360" w:lineRule="auto"/>
        <w:ind w:left="90"/>
        <w:jc w:val="center"/>
        <w:rPr>
          <w:rFonts w:ascii="Arial Narrow" w:hAnsi="Arial Narrow"/>
          <w:b/>
          <w:color w:val="000000" w:themeColor="text1"/>
          <w:szCs w:val="24"/>
        </w:rPr>
      </w:pPr>
    </w:p>
    <w:p w:rsidR="00E7772F" w:rsidRPr="00E7772F" w:rsidRDefault="00E7772F" w:rsidP="00E7772F">
      <w:pPr>
        <w:pStyle w:val="ListParagraph"/>
        <w:spacing w:line="360" w:lineRule="auto"/>
        <w:ind w:left="1260" w:firstLine="567"/>
        <w:rPr>
          <w:rFonts w:ascii="Arial Narrow" w:hAnsi="Arial Narrow"/>
          <w:color w:val="000000" w:themeColor="text1"/>
          <w:szCs w:val="24"/>
        </w:rPr>
      </w:pPr>
    </w:p>
    <w:p w:rsidR="00E7772F" w:rsidRPr="00E7772F" w:rsidRDefault="00E7772F" w:rsidP="00E7772F">
      <w:pPr>
        <w:pStyle w:val="ListParagraph"/>
        <w:spacing w:line="360" w:lineRule="auto"/>
        <w:ind w:left="1260" w:firstLine="567"/>
        <w:rPr>
          <w:rFonts w:ascii="Arial Narrow" w:hAnsi="Arial Narrow"/>
          <w:color w:val="000000" w:themeColor="text1"/>
          <w:szCs w:val="24"/>
        </w:rPr>
      </w:pPr>
    </w:p>
    <w:p w:rsidR="00E7772F" w:rsidRPr="00E7772F" w:rsidRDefault="00E7772F" w:rsidP="00E7772F">
      <w:pPr>
        <w:pStyle w:val="ListParagraph"/>
        <w:spacing w:line="360" w:lineRule="auto"/>
        <w:ind w:left="1260" w:firstLine="567"/>
        <w:rPr>
          <w:rFonts w:ascii="Arial Narrow" w:hAnsi="Arial Narrow"/>
          <w:color w:val="000000" w:themeColor="text1"/>
          <w:szCs w:val="24"/>
        </w:rPr>
      </w:pPr>
    </w:p>
    <w:p w:rsidR="00E7772F" w:rsidRPr="00E7772F" w:rsidRDefault="00E7772F" w:rsidP="00E7772F">
      <w:pPr>
        <w:pStyle w:val="ListParagraph"/>
        <w:spacing w:line="360" w:lineRule="auto"/>
        <w:ind w:left="1260" w:firstLine="567"/>
        <w:rPr>
          <w:rFonts w:ascii="Arial Narrow" w:hAnsi="Arial Narrow"/>
          <w:color w:val="000000" w:themeColor="text1"/>
          <w:szCs w:val="24"/>
        </w:rPr>
      </w:pPr>
    </w:p>
    <w:p w:rsidR="00E7772F" w:rsidRPr="00E7772F" w:rsidRDefault="00E7772F" w:rsidP="00E7772F">
      <w:pPr>
        <w:pStyle w:val="ListParagraph"/>
        <w:spacing w:line="360" w:lineRule="auto"/>
        <w:ind w:left="1260" w:firstLine="567"/>
        <w:rPr>
          <w:rFonts w:ascii="Arial Narrow" w:hAnsi="Arial Narrow"/>
          <w:color w:val="000000" w:themeColor="text1"/>
          <w:szCs w:val="24"/>
        </w:rPr>
      </w:pPr>
    </w:p>
    <w:p w:rsidR="00E7772F" w:rsidRPr="00E7772F" w:rsidRDefault="00E7772F" w:rsidP="00E7772F">
      <w:pPr>
        <w:pStyle w:val="ListParagraph"/>
        <w:spacing w:line="360" w:lineRule="auto"/>
        <w:ind w:left="0" w:firstLine="567"/>
        <w:rPr>
          <w:rFonts w:ascii="Arial Narrow" w:hAnsi="Arial Narrow"/>
          <w:color w:val="000000" w:themeColor="text1"/>
          <w:szCs w:val="24"/>
        </w:rPr>
      </w:pPr>
      <w:r w:rsidRPr="00E7772F">
        <w:rPr>
          <w:rFonts w:ascii="Arial Narrow" w:hAnsi="Arial Narrow"/>
          <w:color w:val="000000" w:themeColor="text1"/>
          <w:szCs w:val="24"/>
        </w:rPr>
        <w:t>Dari tabel 1 di atas menunjukkan bahwa uji hipotesis yang menyatakan distribusi residual pada analisis regresi ini mengikuti distribusi normal. Hal ini ditunjukkan dengan nilai Z = 0,049 dan Sig. = 0,200&gt; 0,05. Hal ini berarti asumsi atau persyaratan analisis regresi terpenuhi.</w:t>
      </w:r>
    </w:p>
    <w:p w:rsidR="00E7772F" w:rsidRPr="00E7772F" w:rsidRDefault="00E7772F" w:rsidP="00E7772F">
      <w:pPr>
        <w:tabs>
          <w:tab w:val="left" w:pos="810"/>
        </w:tabs>
        <w:spacing w:line="360" w:lineRule="auto"/>
        <w:rPr>
          <w:rFonts w:ascii="Arial Narrow" w:hAnsi="Arial Narrow"/>
          <w:b/>
          <w:color w:val="000000" w:themeColor="text1"/>
          <w:szCs w:val="24"/>
        </w:rPr>
      </w:pPr>
      <w:r w:rsidRPr="00E7772F">
        <w:rPr>
          <w:rFonts w:ascii="Arial Narrow" w:hAnsi="Arial Narrow"/>
          <w:b/>
          <w:color w:val="000000" w:themeColor="text1"/>
          <w:szCs w:val="24"/>
        </w:rPr>
        <w:t>Uji Linearitas</w:t>
      </w:r>
    </w:p>
    <w:p w:rsidR="00E7772F" w:rsidRDefault="00E7772F" w:rsidP="007A4ADA">
      <w:pPr>
        <w:tabs>
          <w:tab w:val="left" w:pos="810"/>
        </w:tabs>
        <w:spacing w:line="360" w:lineRule="auto"/>
        <w:jc w:val="left"/>
        <w:rPr>
          <w:rFonts w:ascii="Arial Narrow" w:hAnsi="Arial Narrow"/>
          <w:color w:val="000000" w:themeColor="text1"/>
          <w:szCs w:val="24"/>
        </w:rPr>
      </w:pPr>
      <w:r w:rsidRPr="00E7772F">
        <w:rPr>
          <w:rFonts w:ascii="Arial Narrow" w:hAnsi="Arial Narrow"/>
          <w:b/>
          <w:color w:val="000000" w:themeColor="text1"/>
          <w:szCs w:val="24"/>
        </w:rPr>
        <w:tab/>
      </w:r>
      <w:r w:rsidRPr="00E7772F">
        <w:rPr>
          <w:rFonts w:ascii="Arial Narrow" w:hAnsi="Arial Narrow"/>
          <w:color w:val="000000" w:themeColor="text1"/>
          <w:szCs w:val="24"/>
        </w:rPr>
        <w:t>Uji lineritas dilakukan untuk menentukan teknik  dalam analisis regresi apakah variabel bebas (X</w:t>
      </w:r>
      <w:r w:rsidRPr="00E7772F">
        <w:rPr>
          <w:rFonts w:ascii="Arial Narrow" w:hAnsi="Arial Narrow"/>
          <w:color w:val="000000" w:themeColor="text1"/>
          <w:szCs w:val="24"/>
          <w:vertAlign w:val="subscript"/>
        </w:rPr>
        <w:t>1</w:t>
      </w:r>
      <w:r w:rsidRPr="00E7772F">
        <w:rPr>
          <w:rFonts w:ascii="Arial Narrow" w:hAnsi="Arial Narrow"/>
          <w:color w:val="000000" w:themeColor="text1"/>
          <w:szCs w:val="24"/>
        </w:rPr>
        <w:t xml:space="preserve">) dan variabel terikat  (Y) terbentuk linear. Uji linearitas ini menggunakan perhitungan SPSS 20.Hasil uji linearitas  regresi sederhana, perhitungan SPSS 20 sebagai berikut: </w:t>
      </w:r>
    </w:p>
    <w:p w:rsidR="00286B4E" w:rsidRPr="00E7772F" w:rsidRDefault="00286B4E" w:rsidP="007A4ADA">
      <w:pPr>
        <w:tabs>
          <w:tab w:val="left" w:pos="810"/>
        </w:tabs>
        <w:spacing w:line="360" w:lineRule="auto"/>
        <w:jc w:val="left"/>
        <w:rPr>
          <w:rFonts w:ascii="Arial Narrow" w:hAnsi="Arial Narrow"/>
          <w:b/>
          <w:color w:val="000000" w:themeColor="text1"/>
          <w:szCs w:val="24"/>
        </w:rPr>
      </w:pPr>
    </w:p>
    <w:p w:rsidR="00E7772F" w:rsidRPr="00E7772F" w:rsidRDefault="00E7772F" w:rsidP="00E7772F">
      <w:pPr>
        <w:pStyle w:val="ListParagraph"/>
        <w:spacing w:line="360" w:lineRule="auto"/>
        <w:ind w:left="1077"/>
        <w:jc w:val="center"/>
        <w:rPr>
          <w:rFonts w:ascii="Arial Narrow" w:hAnsi="Arial Narrow"/>
          <w:b/>
          <w:color w:val="000000" w:themeColor="text1"/>
          <w:szCs w:val="24"/>
        </w:rPr>
      </w:pPr>
    </w:p>
    <w:p w:rsidR="00E7772F" w:rsidRPr="00E7772F" w:rsidRDefault="00E7772F" w:rsidP="00E7772F">
      <w:pPr>
        <w:pStyle w:val="ListParagraph"/>
        <w:spacing w:line="360" w:lineRule="auto"/>
        <w:ind w:left="1077"/>
        <w:jc w:val="center"/>
        <w:rPr>
          <w:rFonts w:ascii="Arial Narrow" w:hAnsi="Arial Narrow"/>
          <w:b/>
          <w:color w:val="000000" w:themeColor="text1"/>
          <w:szCs w:val="24"/>
        </w:rPr>
      </w:pPr>
      <w:r w:rsidRPr="00E7772F">
        <w:rPr>
          <w:rFonts w:ascii="Arial Narrow" w:hAnsi="Arial Narrow"/>
          <w:b/>
          <w:color w:val="000000" w:themeColor="text1"/>
          <w:szCs w:val="24"/>
        </w:rPr>
        <w:lastRenderedPageBreak/>
        <w:t>Tabel 2 Hasil Pengujian Linearitas Regresi Variabel Y atas X</w:t>
      </w:r>
      <w:r w:rsidRPr="00E7772F">
        <w:rPr>
          <w:rFonts w:ascii="Arial Narrow" w:hAnsi="Arial Narrow"/>
          <w:b/>
          <w:color w:val="000000" w:themeColor="text1"/>
          <w:szCs w:val="24"/>
          <w:vertAlign w:val="subscript"/>
        </w:rPr>
        <w:t>1</w:t>
      </w:r>
    </w:p>
    <w:p w:rsidR="00E7772F" w:rsidRPr="00E7772F" w:rsidRDefault="00E7772F" w:rsidP="00E7772F">
      <w:pPr>
        <w:autoSpaceDE w:val="0"/>
        <w:autoSpaceDN w:val="0"/>
        <w:adjustRightInd w:val="0"/>
        <w:spacing w:line="360" w:lineRule="auto"/>
        <w:rPr>
          <w:rFonts w:ascii="Arial Narrow" w:hAnsi="Arial Narrow"/>
          <w:szCs w:val="24"/>
        </w:rPr>
      </w:pPr>
    </w:p>
    <w:tbl>
      <w:tblPr>
        <w:tblW w:w="77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1"/>
        <w:gridCol w:w="852"/>
        <w:gridCol w:w="1740"/>
        <w:gridCol w:w="935"/>
        <w:gridCol w:w="534"/>
        <w:gridCol w:w="935"/>
        <w:gridCol w:w="713"/>
        <w:gridCol w:w="491"/>
      </w:tblGrid>
      <w:tr w:rsidR="00E7772F" w:rsidRPr="007A4ADA" w:rsidTr="007A4ADA">
        <w:trPr>
          <w:cantSplit/>
          <w:trHeight w:val="242"/>
          <w:jc w:val="center"/>
        </w:trPr>
        <w:tc>
          <w:tcPr>
            <w:tcW w:w="7751" w:type="dxa"/>
            <w:gridSpan w:val="8"/>
            <w:tcBorders>
              <w:top w:val="nil"/>
              <w:left w:val="nil"/>
              <w:bottom w:val="nil"/>
              <w:right w:val="nil"/>
            </w:tcBorders>
            <w:shd w:val="clear" w:color="auto" w:fill="FFFFFF"/>
            <w:vAlign w:val="center"/>
          </w:tcPr>
          <w:p w:rsidR="00E7772F" w:rsidRPr="007A4ADA" w:rsidRDefault="00E7772F" w:rsidP="007A4ADA">
            <w:pPr>
              <w:autoSpaceDE w:val="0"/>
              <w:autoSpaceDN w:val="0"/>
              <w:adjustRightInd w:val="0"/>
              <w:ind w:left="60" w:right="60"/>
              <w:jc w:val="center"/>
              <w:rPr>
                <w:rFonts w:ascii="Arial Narrow" w:hAnsi="Arial Narrow" w:cs="Arial"/>
                <w:color w:val="010205"/>
                <w:sz w:val="20"/>
                <w:szCs w:val="20"/>
              </w:rPr>
            </w:pPr>
            <w:r w:rsidRPr="007A4ADA">
              <w:rPr>
                <w:rFonts w:ascii="Arial Narrow" w:hAnsi="Arial Narrow" w:cs="Arial"/>
                <w:b/>
                <w:bCs/>
                <w:color w:val="010205"/>
                <w:sz w:val="20"/>
                <w:szCs w:val="20"/>
              </w:rPr>
              <w:t>ANOVA Table</w:t>
            </w:r>
          </w:p>
        </w:tc>
      </w:tr>
      <w:tr w:rsidR="00E7772F" w:rsidRPr="007A4ADA" w:rsidTr="007A4ADA">
        <w:trPr>
          <w:cantSplit/>
          <w:trHeight w:val="273"/>
          <w:jc w:val="center"/>
        </w:trPr>
        <w:tc>
          <w:tcPr>
            <w:tcW w:w="4143" w:type="dxa"/>
            <w:gridSpan w:val="3"/>
            <w:tcBorders>
              <w:top w:val="nil"/>
              <w:left w:val="nil"/>
              <w:bottom w:val="single" w:sz="8" w:space="0" w:color="152935"/>
              <w:right w:val="nil"/>
            </w:tcBorders>
            <w:shd w:val="clear" w:color="auto" w:fill="FFFFFF"/>
            <w:vAlign w:val="bottom"/>
          </w:tcPr>
          <w:p w:rsidR="00E7772F" w:rsidRPr="007A4ADA" w:rsidRDefault="00E7772F" w:rsidP="007A4ADA">
            <w:pPr>
              <w:autoSpaceDE w:val="0"/>
              <w:autoSpaceDN w:val="0"/>
              <w:adjustRightInd w:val="0"/>
              <w:rPr>
                <w:rFonts w:ascii="Arial Narrow" w:hAnsi="Arial Narrow"/>
                <w:sz w:val="20"/>
                <w:szCs w:val="20"/>
              </w:rPr>
            </w:pPr>
          </w:p>
        </w:tc>
        <w:tc>
          <w:tcPr>
            <w:tcW w:w="935" w:type="dxa"/>
            <w:tcBorders>
              <w:top w:val="nil"/>
              <w:left w:val="nil"/>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Sum of Squares</w:t>
            </w:r>
          </w:p>
        </w:tc>
        <w:tc>
          <w:tcPr>
            <w:tcW w:w="534"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Df</w:t>
            </w:r>
          </w:p>
        </w:tc>
        <w:tc>
          <w:tcPr>
            <w:tcW w:w="935"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Mean Square</w:t>
            </w:r>
          </w:p>
        </w:tc>
        <w:tc>
          <w:tcPr>
            <w:tcW w:w="713"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F</w:t>
            </w:r>
          </w:p>
        </w:tc>
        <w:tc>
          <w:tcPr>
            <w:tcW w:w="490" w:type="dxa"/>
            <w:tcBorders>
              <w:top w:val="nil"/>
              <w:left w:val="single" w:sz="8" w:space="0" w:color="E0E0E0"/>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Sig.</w:t>
            </w:r>
          </w:p>
        </w:tc>
      </w:tr>
      <w:tr w:rsidR="007A4ADA" w:rsidRPr="007A4ADA" w:rsidTr="007A4ADA">
        <w:trPr>
          <w:cantSplit/>
          <w:trHeight w:val="484"/>
          <w:jc w:val="center"/>
        </w:trPr>
        <w:tc>
          <w:tcPr>
            <w:tcW w:w="1551" w:type="dxa"/>
            <w:vMerge w:val="restart"/>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Motivasi Berwirausaha * Mata Kuliah Kewirausahaan</w:t>
            </w:r>
          </w:p>
        </w:tc>
        <w:tc>
          <w:tcPr>
            <w:tcW w:w="852" w:type="dxa"/>
            <w:vMerge w:val="restart"/>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Between Groups</w:t>
            </w:r>
          </w:p>
        </w:tc>
        <w:tc>
          <w:tcPr>
            <w:tcW w:w="1738" w:type="dxa"/>
            <w:tcBorders>
              <w:top w:val="single" w:sz="8" w:space="0" w:color="152935"/>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(Combined)</w:t>
            </w:r>
          </w:p>
        </w:tc>
        <w:tc>
          <w:tcPr>
            <w:tcW w:w="935" w:type="dxa"/>
            <w:tcBorders>
              <w:top w:val="single" w:sz="8" w:space="0" w:color="152935"/>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9866.962</w:t>
            </w:r>
          </w:p>
        </w:tc>
        <w:tc>
          <w:tcPr>
            <w:tcW w:w="534"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47</w:t>
            </w:r>
          </w:p>
        </w:tc>
        <w:tc>
          <w:tcPr>
            <w:tcW w:w="935"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209.935</w:t>
            </w:r>
          </w:p>
        </w:tc>
        <w:tc>
          <w:tcPr>
            <w:tcW w:w="713"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1.170</w:t>
            </w:r>
          </w:p>
        </w:tc>
        <w:tc>
          <w:tcPr>
            <w:tcW w:w="490" w:type="dxa"/>
            <w:tcBorders>
              <w:top w:val="single" w:sz="8" w:space="0" w:color="152935"/>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.256</w:t>
            </w:r>
          </w:p>
        </w:tc>
      </w:tr>
      <w:tr w:rsidR="007A4ADA" w:rsidRPr="007A4ADA" w:rsidTr="007A4ADA">
        <w:trPr>
          <w:cantSplit/>
          <w:trHeight w:val="301"/>
          <w:jc w:val="center"/>
        </w:trPr>
        <w:tc>
          <w:tcPr>
            <w:tcW w:w="1551"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852" w:type="dxa"/>
            <w:vMerge/>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738" w:type="dxa"/>
            <w:tcBorders>
              <w:top w:val="single" w:sz="8" w:space="0" w:color="AEAEAE"/>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Linearity</w:t>
            </w:r>
          </w:p>
        </w:tc>
        <w:tc>
          <w:tcPr>
            <w:tcW w:w="935" w:type="dxa"/>
            <w:tcBorders>
              <w:top w:val="single" w:sz="8" w:space="0" w:color="AEAEAE"/>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3836.209</w:t>
            </w:r>
          </w:p>
        </w:tc>
        <w:tc>
          <w:tcPr>
            <w:tcW w:w="534"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w:t>
            </w:r>
          </w:p>
        </w:tc>
        <w:tc>
          <w:tcPr>
            <w:tcW w:w="935"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3836.209</w:t>
            </w:r>
          </w:p>
        </w:tc>
        <w:tc>
          <w:tcPr>
            <w:tcW w:w="713"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21.386</w:t>
            </w:r>
          </w:p>
        </w:tc>
        <w:tc>
          <w:tcPr>
            <w:tcW w:w="490" w:type="dxa"/>
            <w:tcBorders>
              <w:top w:val="single" w:sz="8" w:space="0" w:color="AEAEAE"/>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.000</w:t>
            </w:r>
          </w:p>
        </w:tc>
      </w:tr>
      <w:tr w:rsidR="007A4ADA" w:rsidRPr="007A4ADA" w:rsidTr="007A4ADA">
        <w:trPr>
          <w:cantSplit/>
          <w:trHeight w:val="336"/>
          <w:jc w:val="center"/>
        </w:trPr>
        <w:tc>
          <w:tcPr>
            <w:tcW w:w="1551"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852" w:type="dxa"/>
            <w:vMerge/>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738" w:type="dxa"/>
            <w:tcBorders>
              <w:top w:val="single" w:sz="8" w:space="0" w:color="AEAEAE"/>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Deviation from Linearity</w:t>
            </w:r>
          </w:p>
        </w:tc>
        <w:tc>
          <w:tcPr>
            <w:tcW w:w="935" w:type="dxa"/>
            <w:tcBorders>
              <w:top w:val="single" w:sz="8" w:space="0" w:color="AEAEAE"/>
              <w:left w:val="nil"/>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6030.754</w:t>
            </w:r>
          </w:p>
        </w:tc>
        <w:tc>
          <w:tcPr>
            <w:tcW w:w="534"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46</w:t>
            </w:r>
          </w:p>
        </w:tc>
        <w:tc>
          <w:tcPr>
            <w:tcW w:w="935"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131.103</w:t>
            </w:r>
          </w:p>
        </w:tc>
        <w:tc>
          <w:tcPr>
            <w:tcW w:w="713"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.731</w:t>
            </w:r>
          </w:p>
        </w:tc>
        <w:tc>
          <w:tcPr>
            <w:tcW w:w="490" w:type="dxa"/>
            <w:tcBorders>
              <w:top w:val="single" w:sz="8" w:space="0" w:color="AEAEAE"/>
              <w:left w:val="single" w:sz="8" w:space="0" w:color="E0E0E0"/>
              <w:bottom w:val="nil"/>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.880</w:t>
            </w:r>
          </w:p>
        </w:tc>
      </w:tr>
      <w:tr w:rsidR="007A4ADA" w:rsidRPr="007A4ADA" w:rsidTr="007A4ADA">
        <w:trPr>
          <w:cantSplit/>
          <w:trHeight w:val="254"/>
          <w:jc w:val="center"/>
        </w:trPr>
        <w:tc>
          <w:tcPr>
            <w:tcW w:w="1551"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2591" w:type="dxa"/>
            <w:gridSpan w:val="2"/>
            <w:tcBorders>
              <w:top w:val="single" w:sz="8" w:space="0" w:color="AEAEAE"/>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Within Groups</w:t>
            </w:r>
          </w:p>
        </w:tc>
        <w:tc>
          <w:tcPr>
            <w:tcW w:w="935" w:type="dxa"/>
            <w:tcBorders>
              <w:top w:val="single" w:sz="8" w:space="0" w:color="AEAEAE"/>
              <w:left w:val="nil"/>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17220.031</w:t>
            </w:r>
          </w:p>
        </w:tc>
        <w:tc>
          <w:tcPr>
            <w:tcW w:w="534"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96</w:t>
            </w:r>
          </w:p>
        </w:tc>
        <w:tc>
          <w:tcPr>
            <w:tcW w:w="935"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179.375</w:t>
            </w:r>
          </w:p>
        </w:tc>
        <w:tc>
          <w:tcPr>
            <w:tcW w:w="713" w:type="dxa"/>
            <w:tcBorders>
              <w:top w:val="single" w:sz="8" w:space="0" w:color="AEAEAE"/>
              <w:left w:val="single" w:sz="8" w:space="0" w:color="E0E0E0"/>
              <w:bottom w:val="nil"/>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490" w:type="dxa"/>
            <w:tcBorders>
              <w:top w:val="single" w:sz="8" w:space="0" w:color="AEAEAE"/>
              <w:left w:val="single" w:sz="8" w:space="0" w:color="E0E0E0"/>
              <w:bottom w:val="nil"/>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r w:rsidR="007A4ADA" w:rsidRPr="007A4ADA" w:rsidTr="007A4ADA">
        <w:trPr>
          <w:cantSplit/>
          <w:trHeight w:val="254"/>
          <w:jc w:val="center"/>
        </w:trPr>
        <w:tc>
          <w:tcPr>
            <w:tcW w:w="1551"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sz w:val="20"/>
                <w:szCs w:val="20"/>
              </w:rPr>
            </w:pPr>
          </w:p>
        </w:tc>
        <w:tc>
          <w:tcPr>
            <w:tcW w:w="2591" w:type="dxa"/>
            <w:gridSpan w:val="2"/>
            <w:tcBorders>
              <w:top w:val="single" w:sz="8" w:space="0" w:color="AEAEAE"/>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Total</w:t>
            </w:r>
          </w:p>
        </w:tc>
        <w:tc>
          <w:tcPr>
            <w:tcW w:w="935" w:type="dxa"/>
            <w:tcBorders>
              <w:top w:val="single" w:sz="8" w:space="0" w:color="AEAEAE"/>
              <w:left w:val="nil"/>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27086.993</w:t>
            </w:r>
          </w:p>
        </w:tc>
        <w:tc>
          <w:tcPr>
            <w:tcW w:w="534"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143</w:t>
            </w:r>
          </w:p>
        </w:tc>
        <w:tc>
          <w:tcPr>
            <w:tcW w:w="93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71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490" w:type="dxa"/>
            <w:tcBorders>
              <w:top w:val="single" w:sz="8" w:space="0" w:color="AEAEAE"/>
              <w:left w:val="single" w:sz="8" w:space="0" w:color="E0E0E0"/>
              <w:bottom w:val="single" w:sz="8" w:space="0" w:color="152935"/>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bl>
    <w:p w:rsidR="00E7772F" w:rsidRPr="00E7772F" w:rsidRDefault="00E7772F" w:rsidP="00E7772F">
      <w:pPr>
        <w:autoSpaceDE w:val="0"/>
        <w:autoSpaceDN w:val="0"/>
        <w:adjustRightInd w:val="0"/>
        <w:spacing w:line="360" w:lineRule="auto"/>
        <w:rPr>
          <w:rFonts w:ascii="Arial Narrow" w:hAnsi="Arial Narrow"/>
          <w:szCs w:val="24"/>
        </w:rPr>
      </w:pPr>
    </w:p>
    <w:p w:rsidR="00E7772F" w:rsidRPr="00E7772F" w:rsidRDefault="00E7772F" w:rsidP="00E7772F">
      <w:pPr>
        <w:spacing w:line="360" w:lineRule="auto"/>
        <w:ind w:firstLine="720"/>
        <w:rPr>
          <w:rFonts w:ascii="Arial Narrow" w:hAnsi="Arial Narrow"/>
          <w:color w:val="000000" w:themeColor="text1"/>
          <w:szCs w:val="24"/>
        </w:rPr>
      </w:pPr>
      <w:r w:rsidRPr="00E7772F">
        <w:rPr>
          <w:rFonts w:ascii="Arial Narrow" w:hAnsi="Arial Narrow"/>
          <w:color w:val="000000" w:themeColor="text1"/>
          <w:szCs w:val="24"/>
        </w:rPr>
        <w:t xml:space="preserve">Berdasarkan hasil perhiungan di atas diperoleh hasil perhitungan </w:t>
      </w:r>
      <w:r w:rsidRPr="00E7772F">
        <w:rPr>
          <w:rFonts w:ascii="Arial Narrow" w:hAnsi="Arial Narrow"/>
          <w:i/>
          <w:color w:val="000000" w:themeColor="text1"/>
          <w:szCs w:val="24"/>
        </w:rPr>
        <w:t>Deviation from Linearity</w:t>
      </w:r>
      <w:r w:rsidRPr="00E7772F">
        <w:rPr>
          <w:rFonts w:ascii="Arial Narrow" w:hAnsi="Arial Narrow"/>
          <w:color w:val="000000" w:themeColor="text1"/>
          <w:szCs w:val="24"/>
        </w:rPr>
        <w:t xml:space="preserve"> dengan Fo = 0,731 dan Sig. = 0,880&gt; 0,05. Hal ini memiliki pengertian bahwa variabel pengaruh mata kuliah kewirausahaan atas motivasi berwirausaha mempunyai hubungan yang linear.</w:t>
      </w:r>
    </w:p>
    <w:p w:rsidR="00E7772F" w:rsidRPr="00E7772F" w:rsidRDefault="00E7772F" w:rsidP="00E7772F">
      <w:pPr>
        <w:pStyle w:val="ListParagraph"/>
        <w:spacing w:line="360" w:lineRule="auto"/>
        <w:ind w:left="1077"/>
        <w:jc w:val="center"/>
        <w:rPr>
          <w:rFonts w:ascii="Arial Narrow" w:hAnsi="Arial Narrow"/>
          <w:b/>
          <w:color w:val="000000" w:themeColor="text1"/>
          <w:szCs w:val="24"/>
        </w:rPr>
      </w:pPr>
      <w:r w:rsidRPr="00E7772F">
        <w:rPr>
          <w:rFonts w:ascii="Arial Narrow" w:hAnsi="Arial Narrow"/>
          <w:b/>
          <w:color w:val="000000" w:themeColor="text1"/>
          <w:szCs w:val="24"/>
        </w:rPr>
        <w:t>Tabel 3 Hasil Pengujian Linearitas Regresi Variabel Y atas X</w:t>
      </w:r>
      <w:r w:rsidRPr="00E7772F">
        <w:rPr>
          <w:rFonts w:ascii="Arial Narrow" w:hAnsi="Arial Narrow"/>
          <w:b/>
          <w:color w:val="000000" w:themeColor="text1"/>
          <w:szCs w:val="24"/>
          <w:vertAlign w:val="subscript"/>
        </w:rPr>
        <w:t>2</w:t>
      </w:r>
    </w:p>
    <w:p w:rsidR="00E7772F" w:rsidRPr="00E7772F" w:rsidRDefault="00E7772F" w:rsidP="00E7772F">
      <w:pPr>
        <w:autoSpaceDE w:val="0"/>
        <w:autoSpaceDN w:val="0"/>
        <w:adjustRightInd w:val="0"/>
        <w:spacing w:line="360" w:lineRule="auto"/>
        <w:rPr>
          <w:rFonts w:ascii="Arial Narrow" w:hAnsi="Arial Narrow"/>
          <w:szCs w:val="24"/>
        </w:rPr>
      </w:pP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4"/>
        <w:gridCol w:w="1221"/>
        <w:gridCol w:w="1530"/>
        <w:gridCol w:w="1221"/>
        <w:gridCol w:w="610"/>
        <w:gridCol w:w="1069"/>
        <w:gridCol w:w="763"/>
        <w:gridCol w:w="618"/>
      </w:tblGrid>
      <w:tr w:rsidR="00E7772F" w:rsidRPr="007A4ADA" w:rsidTr="007A4ADA">
        <w:trPr>
          <w:cantSplit/>
          <w:trHeight w:val="228"/>
        </w:trPr>
        <w:tc>
          <w:tcPr>
            <w:tcW w:w="8866" w:type="dxa"/>
            <w:gridSpan w:val="8"/>
            <w:tcBorders>
              <w:top w:val="nil"/>
              <w:left w:val="nil"/>
              <w:bottom w:val="nil"/>
              <w:right w:val="nil"/>
            </w:tcBorders>
            <w:shd w:val="clear" w:color="auto" w:fill="FFFFFF"/>
            <w:vAlign w:val="center"/>
          </w:tcPr>
          <w:p w:rsidR="00E7772F" w:rsidRPr="007A4ADA" w:rsidRDefault="00E7772F" w:rsidP="007A4ADA">
            <w:pPr>
              <w:autoSpaceDE w:val="0"/>
              <w:autoSpaceDN w:val="0"/>
              <w:adjustRightInd w:val="0"/>
              <w:ind w:left="60" w:right="60"/>
              <w:jc w:val="center"/>
              <w:rPr>
                <w:rFonts w:ascii="Arial Narrow" w:hAnsi="Arial Narrow" w:cs="Arial"/>
                <w:color w:val="010205"/>
                <w:sz w:val="20"/>
                <w:szCs w:val="20"/>
              </w:rPr>
            </w:pPr>
            <w:r w:rsidRPr="007A4ADA">
              <w:rPr>
                <w:rFonts w:ascii="Arial Narrow" w:hAnsi="Arial Narrow" w:cs="Arial"/>
                <w:b/>
                <w:bCs/>
                <w:color w:val="010205"/>
                <w:sz w:val="20"/>
                <w:szCs w:val="20"/>
              </w:rPr>
              <w:t>ANOVA Table</w:t>
            </w:r>
          </w:p>
        </w:tc>
      </w:tr>
      <w:tr w:rsidR="007A4ADA" w:rsidRPr="007A4ADA" w:rsidTr="007A4ADA">
        <w:trPr>
          <w:cantSplit/>
          <w:trHeight w:val="458"/>
        </w:trPr>
        <w:tc>
          <w:tcPr>
            <w:tcW w:w="4585" w:type="dxa"/>
            <w:gridSpan w:val="3"/>
            <w:tcBorders>
              <w:top w:val="nil"/>
              <w:left w:val="nil"/>
              <w:bottom w:val="single" w:sz="8" w:space="0" w:color="152935"/>
              <w:right w:val="nil"/>
            </w:tcBorders>
            <w:shd w:val="clear" w:color="auto" w:fill="FFFFFF"/>
            <w:vAlign w:val="bottom"/>
          </w:tcPr>
          <w:p w:rsidR="00E7772F" w:rsidRPr="007A4ADA" w:rsidRDefault="00E7772F" w:rsidP="007A4ADA">
            <w:pPr>
              <w:autoSpaceDE w:val="0"/>
              <w:autoSpaceDN w:val="0"/>
              <w:adjustRightInd w:val="0"/>
              <w:rPr>
                <w:rFonts w:ascii="Arial Narrow" w:hAnsi="Arial Narrow"/>
                <w:sz w:val="20"/>
                <w:szCs w:val="20"/>
              </w:rPr>
            </w:pPr>
          </w:p>
        </w:tc>
        <w:tc>
          <w:tcPr>
            <w:tcW w:w="1221" w:type="dxa"/>
            <w:tcBorders>
              <w:top w:val="nil"/>
              <w:left w:val="nil"/>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Sum of Squares</w:t>
            </w:r>
          </w:p>
        </w:tc>
        <w:tc>
          <w:tcPr>
            <w:tcW w:w="610"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df</w:t>
            </w:r>
          </w:p>
        </w:tc>
        <w:tc>
          <w:tcPr>
            <w:tcW w:w="1069"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Mean Square</w:t>
            </w:r>
          </w:p>
        </w:tc>
        <w:tc>
          <w:tcPr>
            <w:tcW w:w="763"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F</w:t>
            </w:r>
          </w:p>
        </w:tc>
        <w:tc>
          <w:tcPr>
            <w:tcW w:w="615" w:type="dxa"/>
            <w:tcBorders>
              <w:top w:val="nil"/>
              <w:left w:val="single" w:sz="8" w:space="0" w:color="E0E0E0"/>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Sig.</w:t>
            </w:r>
          </w:p>
        </w:tc>
      </w:tr>
      <w:tr w:rsidR="007A4ADA" w:rsidRPr="007A4ADA" w:rsidTr="007A4ADA">
        <w:trPr>
          <w:cantSplit/>
          <w:trHeight w:val="228"/>
        </w:trPr>
        <w:tc>
          <w:tcPr>
            <w:tcW w:w="1834" w:type="dxa"/>
            <w:vMerge w:val="restart"/>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Motivasi Berwirausaha * Keterampilan Berwirausaha</w:t>
            </w:r>
          </w:p>
        </w:tc>
        <w:tc>
          <w:tcPr>
            <w:tcW w:w="1221" w:type="dxa"/>
            <w:vMerge w:val="restart"/>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Between Groups</w:t>
            </w:r>
          </w:p>
        </w:tc>
        <w:tc>
          <w:tcPr>
            <w:tcW w:w="1529" w:type="dxa"/>
            <w:tcBorders>
              <w:top w:val="single" w:sz="8" w:space="0" w:color="152935"/>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(Combined)</w:t>
            </w:r>
          </w:p>
        </w:tc>
        <w:tc>
          <w:tcPr>
            <w:tcW w:w="1221" w:type="dxa"/>
            <w:tcBorders>
              <w:top w:val="single" w:sz="8" w:space="0" w:color="152935"/>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10065.644</w:t>
            </w:r>
          </w:p>
        </w:tc>
        <w:tc>
          <w:tcPr>
            <w:tcW w:w="610"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54</w:t>
            </w:r>
          </w:p>
        </w:tc>
        <w:tc>
          <w:tcPr>
            <w:tcW w:w="1069"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186.401</w:t>
            </w:r>
          </w:p>
        </w:tc>
        <w:tc>
          <w:tcPr>
            <w:tcW w:w="763"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.975</w:t>
            </w:r>
          </w:p>
        </w:tc>
        <w:tc>
          <w:tcPr>
            <w:tcW w:w="615" w:type="dxa"/>
            <w:tcBorders>
              <w:top w:val="single" w:sz="8" w:space="0" w:color="152935"/>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.534</w:t>
            </w:r>
          </w:p>
        </w:tc>
      </w:tr>
      <w:tr w:rsidR="007A4ADA" w:rsidRPr="007A4ADA" w:rsidTr="007A4ADA">
        <w:trPr>
          <w:cantSplit/>
          <w:trHeight w:val="238"/>
        </w:trPr>
        <w:tc>
          <w:tcPr>
            <w:tcW w:w="1834"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221" w:type="dxa"/>
            <w:vMerge/>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529" w:type="dxa"/>
            <w:tcBorders>
              <w:top w:val="single" w:sz="8" w:space="0" w:color="AEAEAE"/>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Linearity</w:t>
            </w:r>
          </w:p>
        </w:tc>
        <w:tc>
          <w:tcPr>
            <w:tcW w:w="1221" w:type="dxa"/>
            <w:tcBorders>
              <w:top w:val="single" w:sz="8" w:space="0" w:color="AEAEAE"/>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1338.836</w:t>
            </w:r>
          </w:p>
        </w:tc>
        <w:tc>
          <w:tcPr>
            <w:tcW w:w="610"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w:t>
            </w:r>
          </w:p>
        </w:tc>
        <w:tc>
          <w:tcPr>
            <w:tcW w:w="1069"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1338.836</w:t>
            </w:r>
          </w:p>
        </w:tc>
        <w:tc>
          <w:tcPr>
            <w:tcW w:w="763"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7.000</w:t>
            </w:r>
          </w:p>
        </w:tc>
        <w:tc>
          <w:tcPr>
            <w:tcW w:w="615" w:type="dxa"/>
            <w:tcBorders>
              <w:top w:val="single" w:sz="8" w:space="0" w:color="AEAEAE"/>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.010</w:t>
            </w:r>
          </w:p>
        </w:tc>
      </w:tr>
      <w:tr w:rsidR="007A4ADA" w:rsidRPr="007A4ADA" w:rsidTr="007A4ADA">
        <w:trPr>
          <w:cantSplit/>
          <w:trHeight w:val="478"/>
        </w:trPr>
        <w:tc>
          <w:tcPr>
            <w:tcW w:w="1834"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221" w:type="dxa"/>
            <w:vMerge/>
            <w:tcBorders>
              <w:top w:val="single" w:sz="8" w:space="0" w:color="152935"/>
              <w:left w:val="nil"/>
              <w:bottom w:val="nil"/>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529" w:type="dxa"/>
            <w:tcBorders>
              <w:top w:val="single" w:sz="8" w:space="0" w:color="AEAEAE"/>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Deviation from Linearity</w:t>
            </w:r>
          </w:p>
        </w:tc>
        <w:tc>
          <w:tcPr>
            <w:tcW w:w="1221" w:type="dxa"/>
            <w:tcBorders>
              <w:top w:val="single" w:sz="8" w:space="0" w:color="AEAEAE"/>
              <w:left w:val="nil"/>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8726.808</w:t>
            </w:r>
          </w:p>
        </w:tc>
        <w:tc>
          <w:tcPr>
            <w:tcW w:w="610"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53</w:t>
            </w:r>
          </w:p>
        </w:tc>
        <w:tc>
          <w:tcPr>
            <w:tcW w:w="1069"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164.657</w:t>
            </w:r>
          </w:p>
        </w:tc>
        <w:tc>
          <w:tcPr>
            <w:tcW w:w="763"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.861</w:t>
            </w:r>
          </w:p>
        </w:tc>
        <w:tc>
          <w:tcPr>
            <w:tcW w:w="615" w:type="dxa"/>
            <w:tcBorders>
              <w:top w:val="single" w:sz="8" w:space="0" w:color="AEAEAE"/>
              <w:left w:val="single" w:sz="8" w:space="0" w:color="E0E0E0"/>
              <w:bottom w:val="nil"/>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.720</w:t>
            </w:r>
          </w:p>
        </w:tc>
      </w:tr>
      <w:tr w:rsidR="007A4ADA" w:rsidRPr="007A4ADA" w:rsidTr="007A4ADA">
        <w:trPr>
          <w:cantSplit/>
          <w:trHeight w:val="238"/>
        </w:trPr>
        <w:tc>
          <w:tcPr>
            <w:tcW w:w="1834"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2751" w:type="dxa"/>
            <w:gridSpan w:val="2"/>
            <w:tcBorders>
              <w:top w:val="single" w:sz="8" w:space="0" w:color="AEAEAE"/>
              <w:left w:val="nil"/>
              <w:bottom w:val="nil"/>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Within Groups</w:t>
            </w:r>
          </w:p>
        </w:tc>
        <w:tc>
          <w:tcPr>
            <w:tcW w:w="1221" w:type="dxa"/>
            <w:tcBorders>
              <w:top w:val="single" w:sz="8" w:space="0" w:color="AEAEAE"/>
              <w:left w:val="nil"/>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17021.349</w:t>
            </w:r>
          </w:p>
        </w:tc>
        <w:tc>
          <w:tcPr>
            <w:tcW w:w="610"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89</w:t>
            </w:r>
          </w:p>
        </w:tc>
        <w:tc>
          <w:tcPr>
            <w:tcW w:w="1069" w:type="dxa"/>
            <w:tcBorders>
              <w:top w:val="single" w:sz="8" w:space="0" w:color="AEAEAE"/>
              <w:left w:val="single" w:sz="8" w:space="0" w:color="E0E0E0"/>
              <w:bottom w:val="nil"/>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191.251</w:t>
            </w:r>
          </w:p>
        </w:tc>
        <w:tc>
          <w:tcPr>
            <w:tcW w:w="763" w:type="dxa"/>
            <w:tcBorders>
              <w:top w:val="single" w:sz="8" w:space="0" w:color="AEAEAE"/>
              <w:left w:val="single" w:sz="8" w:space="0" w:color="E0E0E0"/>
              <w:bottom w:val="nil"/>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615" w:type="dxa"/>
            <w:tcBorders>
              <w:top w:val="single" w:sz="8" w:space="0" w:color="AEAEAE"/>
              <w:left w:val="single" w:sz="8" w:space="0" w:color="E0E0E0"/>
              <w:bottom w:val="nil"/>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r w:rsidR="007A4ADA" w:rsidRPr="007A4ADA" w:rsidTr="007A4ADA">
        <w:trPr>
          <w:cantSplit/>
          <w:trHeight w:val="248"/>
        </w:trPr>
        <w:tc>
          <w:tcPr>
            <w:tcW w:w="1834"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sz w:val="20"/>
                <w:szCs w:val="20"/>
              </w:rPr>
            </w:pPr>
          </w:p>
        </w:tc>
        <w:tc>
          <w:tcPr>
            <w:tcW w:w="2751" w:type="dxa"/>
            <w:gridSpan w:val="2"/>
            <w:tcBorders>
              <w:top w:val="single" w:sz="8" w:space="0" w:color="AEAEAE"/>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Total</w:t>
            </w:r>
          </w:p>
        </w:tc>
        <w:tc>
          <w:tcPr>
            <w:tcW w:w="1221" w:type="dxa"/>
            <w:tcBorders>
              <w:top w:val="single" w:sz="8" w:space="0" w:color="AEAEAE"/>
              <w:left w:val="nil"/>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27086.993</w:t>
            </w:r>
          </w:p>
        </w:tc>
        <w:tc>
          <w:tcPr>
            <w:tcW w:w="610"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143</w:t>
            </w:r>
          </w:p>
        </w:tc>
        <w:tc>
          <w:tcPr>
            <w:tcW w:w="106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76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615" w:type="dxa"/>
            <w:tcBorders>
              <w:top w:val="single" w:sz="8" w:space="0" w:color="AEAEAE"/>
              <w:left w:val="single" w:sz="8" w:space="0" w:color="E0E0E0"/>
              <w:bottom w:val="single" w:sz="8" w:space="0" w:color="152935"/>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bl>
    <w:p w:rsidR="00E7772F" w:rsidRPr="00E7772F" w:rsidRDefault="00E7772F" w:rsidP="00E7772F">
      <w:pPr>
        <w:pStyle w:val="ListParagraph"/>
        <w:spacing w:line="360" w:lineRule="auto"/>
        <w:ind w:left="709" w:firstLine="567"/>
        <w:rPr>
          <w:rFonts w:ascii="Arial Narrow" w:hAnsi="Arial Narrow"/>
          <w:color w:val="000000" w:themeColor="text1"/>
          <w:szCs w:val="24"/>
        </w:rPr>
      </w:pPr>
      <w:r w:rsidRPr="00E7772F">
        <w:rPr>
          <w:rFonts w:ascii="Arial Narrow" w:hAnsi="Arial Narrow"/>
          <w:color w:val="000000" w:themeColor="text1"/>
          <w:szCs w:val="24"/>
        </w:rPr>
        <w:t xml:space="preserve">Berdasarkan hasil perhiungan di atas diperoleh hasil perhitungan </w:t>
      </w:r>
      <w:r w:rsidRPr="00E7772F">
        <w:rPr>
          <w:rFonts w:ascii="Arial Narrow" w:hAnsi="Arial Narrow"/>
          <w:i/>
          <w:color w:val="000000" w:themeColor="text1"/>
          <w:szCs w:val="24"/>
        </w:rPr>
        <w:t>Deviation from Linearity</w:t>
      </w:r>
      <w:r w:rsidRPr="00E7772F">
        <w:rPr>
          <w:rFonts w:ascii="Arial Narrow" w:hAnsi="Arial Narrow"/>
          <w:color w:val="000000" w:themeColor="text1"/>
          <w:szCs w:val="24"/>
        </w:rPr>
        <w:t xml:space="preserve"> dengan Fo = 0,861 dan Sig. = 0,720&gt; 0,05. Hal ini memiliki pengertian bahwa variabel keterampilan berwirausaha atas motivasi berwirausaha mempunyai hubungan yang linear.</w:t>
      </w:r>
    </w:p>
    <w:p w:rsidR="00E7772F" w:rsidRPr="00E7772F" w:rsidRDefault="00E7772F" w:rsidP="00E7772F">
      <w:pPr>
        <w:pStyle w:val="ListParagraph"/>
        <w:spacing w:line="360" w:lineRule="auto"/>
        <w:ind w:left="709" w:firstLine="567"/>
        <w:rPr>
          <w:rFonts w:ascii="Arial Narrow" w:hAnsi="Arial Narrow"/>
          <w:color w:val="000000" w:themeColor="text1"/>
          <w:szCs w:val="24"/>
        </w:rPr>
      </w:pPr>
    </w:p>
    <w:p w:rsidR="00E7772F" w:rsidRPr="00E7772F" w:rsidRDefault="00E7772F" w:rsidP="00E7772F">
      <w:pPr>
        <w:spacing w:line="360" w:lineRule="auto"/>
        <w:rPr>
          <w:rFonts w:ascii="Arial Narrow" w:hAnsi="Arial Narrow"/>
          <w:b/>
          <w:color w:val="000000" w:themeColor="text1"/>
          <w:szCs w:val="24"/>
        </w:rPr>
      </w:pPr>
      <w:r w:rsidRPr="00E7772F">
        <w:rPr>
          <w:rFonts w:ascii="Arial Narrow" w:hAnsi="Arial Narrow"/>
          <w:b/>
          <w:color w:val="000000" w:themeColor="text1"/>
          <w:szCs w:val="24"/>
        </w:rPr>
        <w:t>Pengujian  Hipotesis</w:t>
      </w:r>
    </w:p>
    <w:p w:rsidR="00E7772F" w:rsidRDefault="00E7772F" w:rsidP="00E7772F">
      <w:pPr>
        <w:pStyle w:val="ListParagraph"/>
        <w:spacing w:line="360" w:lineRule="auto"/>
        <w:ind w:left="426" w:firstLine="708"/>
        <w:rPr>
          <w:rFonts w:ascii="Arial Narrow" w:hAnsi="Arial Narrow"/>
          <w:color w:val="000000" w:themeColor="text1"/>
          <w:szCs w:val="24"/>
        </w:rPr>
      </w:pPr>
      <w:r w:rsidRPr="00E7772F">
        <w:rPr>
          <w:rFonts w:ascii="Arial Narrow" w:hAnsi="Arial Narrow"/>
          <w:color w:val="000000" w:themeColor="text1"/>
          <w:szCs w:val="24"/>
        </w:rPr>
        <w:t>Hasil perhitungan dan pengujian bisa dilihat pada tabel di bawah ini:</w:t>
      </w:r>
    </w:p>
    <w:p w:rsidR="007A4ADA" w:rsidRDefault="007A4ADA" w:rsidP="00E7772F">
      <w:pPr>
        <w:pStyle w:val="ListParagraph"/>
        <w:spacing w:line="360" w:lineRule="auto"/>
        <w:ind w:left="426" w:firstLine="708"/>
        <w:rPr>
          <w:rFonts w:ascii="Arial Narrow" w:hAnsi="Arial Narrow"/>
          <w:color w:val="000000" w:themeColor="text1"/>
          <w:szCs w:val="24"/>
        </w:rPr>
      </w:pPr>
    </w:p>
    <w:p w:rsidR="007A4ADA" w:rsidRDefault="007A4ADA" w:rsidP="00E7772F">
      <w:pPr>
        <w:pStyle w:val="ListParagraph"/>
        <w:spacing w:line="360" w:lineRule="auto"/>
        <w:ind w:left="426" w:firstLine="708"/>
        <w:rPr>
          <w:rFonts w:ascii="Arial Narrow" w:hAnsi="Arial Narrow"/>
          <w:color w:val="000000" w:themeColor="text1"/>
          <w:szCs w:val="24"/>
        </w:rPr>
      </w:pPr>
    </w:p>
    <w:p w:rsidR="007A4ADA" w:rsidRPr="00E7772F" w:rsidRDefault="007A4ADA" w:rsidP="00E7772F">
      <w:pPr>
        <w:pStyle w:val="ListParagraph"/>
        <w:spacing w:line="360" w:lineRule="auto"/>
        <w:ind w:left="426" w:firstLine="708"/>
        <w:rPr>
          <w:rFonts w:ascii="Arial Narrow" w:hAnsi="Arial Narrow"/>
          <w:color w:val="000000" w:themeColor="text1"/>
          <w:szCs w:val="24"/>
        </w:rPr>
      </w:pPr>
    </w:p>
    <w:p w:rsidR="007A4ADA" w:rsidRDefault="00E7772F" w:rsidP="007A4ADA">
      <w:pPr>
        <w:ind w:left="448"/>
        <w:jc w:val="center"/>
        <w:rPr>
          <w:rFonts w:ascii="Arial Narrow" w:hAnsi="Arial Narrow"/>
          <w:b/>
          <w:color w:val="000000" w:themeColor="text1"/>
          <w:szCs w:val="24"/>
        </w:rPr>
      </w:pPr>
      <w:r w:rsidRPr="00E7772F">
        <w:rPr>
          <w:rFonts w:ascii="Arial Narrow" w:hAnsi="Arial Narrow"/>
          <w:b/>
          <w:color w:val="000000" w:themeColor="text1"/>
          <w:szCs w:val="24"/>
        </w:rPr>
        <w:t xml:space="preserve">Tabel 4 </w:t>
      </w:r>
    </w:p>
    <w:p w:rsidR="00E7772F" w:rsidRPr="00E7772F" w:rsidRDefault="00E7772F" w:rsidP="007A4ADA">
      <w:pPr>
        <w:ind w:left="448"/>
        <w:jc w:val="center"/>
        <w:rPr>
          <w:rFonts w:ascii="Arial Narrow" w:hAnsi="Arial Narrow"/>
          <w:b/>
          <w:color w:val="000000" w:themeColor="text1"/>
          <w:szCs w:val="24"/>
        </w:rPr>
      </w:pPr>
      <w:r w:rsidRPr="00E7772F">
        <w:rPr>
          <w:rFonts w:ascii="Arial Narrow" w:hAnsi="Arial Narrow"/>
          <w:b/>
          <w:color w:val="000000" w:themeColor="text1"/>
          <w:szCs w:val="24"/>
        </w:rPr>
        <w:t>Hasil Perhitungan Koefisien Korelasi Pengaruh Variabel X</w:t>
      </w:r>
      <w:r w:rsidRPr="00E7772F">
        <w:rPr>
          <w:rFonts w:ascii="Arial Narrow" w:hAnsi="Arial Narrow"/>
          <w:b/>
          <w:color w:val="000000" w:themeColor="text1"/>
          <w:szCs w:val="24"/>
          <w:vertAlign w:val="subscript"/>
        </w:rPr>
        <w:t xml:space="preserve"> 1 </w:t>
      </w:r>
      <w:r w:rsidRPr="00E7772F">
        <w:rPr>
          <w:rFonts w:ascii="Arial Narrow" w:hAnsi="Arial Narrow"/>
          <w:b/>
          <w:color w:val="000000" w:themeColor="text1"/>
          <w:szCs w:val="24"/>
        </w:rPr>
        <w:t>dan X</w:t>
      </w:r>
      <w:r w:rsidRPr="00E7772F">
        <w:rPr>
          <w:rFonts w:ascii="Arial Narrow" w:hAnsi="Arial Narrow"/>
          <w:b/>
          <w:color w:val="000000" w:themeColor="text1"/>
          <w:szCs w:val="24"/>
          <w:vertAlign w:val="subscript"/>
        </w:rPr>
        <w:t xml:space="preserve">2 </w:t>
      </w:r>
      <w:r w:rsidRPr="00E7772F">
        <w:rPr>
          <w:rFonts w:ascii="Arial Narrow" w:hAnsi="Arial Narrow"/>
          <w:b/>
          <w:color w:val="000000" w:themeColor="text1"/>
          <w:szCs w:val="24"/>
        </w:rPr>
        <w:t>terhadap Variabel Y</w:t>
      </w:r>
    </w:p>
    <w:p w:rsidR="00E7772F" w:rsidRPr="00E7772F" w:rsidRDefault="00E7772F" w:rsidP="00E7772F">
      <w:pPr>
        <w:autoSpaceDE w:val="0"/>
        <w:autoSpaceDN w:val="0"/>
        <w:adjustRightInd w:val="0"/>
        <w:spacing w:line="360" w:lineRule="auto"/>
        <w:rPr>
          <w:rFonts w:ascii="Arial Narrow" w:hAnsi="Arial Narrow"/>
          <w:szCs w:val="24"/>
        </w:rPr>
      </w:pPr>
    </w:p>
    <w:tbl>
      <w:tblPr>
        <w:tblW w:w="74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4"/>
        <w:gridCol w:w="1309"/>
        <w:gridCol w:w="1388"/>
        <w:gridCol w:w="1877"/>
        <w:gridCol w:w="1880"/>
      </w:tblGrid>
      <w:tr w:rsidR="00E7772F" w:rsidRPr="007A4ADA" w:rsidTr="007A4ADA">
        <w:trPr>
          <w:cantSplit/>
          <w:trHeight w:val="248"/>
          <w:jc w:val="center"/>
        </w:trPr>
        <w:tc>
          <w:tcPr>
            <w:tcW w:w="7468" w:type="dxa"/>
            <w:gridSpan w:val="5"/>
            <w:tcBorders>
              <w:top w:val="nil"/>
              <w:left w:val="nil"/>
              <w:bottom w:val="nil"/>
              <w:right w:val="nil"/>
            </w:tcBorders>
            <w:shd w:val="clear" w:color="auto" w:fill="FFFFFF"/>
            <w:vAlign w:val="center"/>
          </w:tcPr>
          <w:p w:rsidR="00E7772F" w:rsidRPr="007A4ADA" w:rsidRDefault="00E7772F" w:rsidP="007A4ADA">
            <w:pPr>
              <w:autoSpaceDE w:val="0"/>
              <w:autoSpaceDN w:val="0"/>
              <w:adjustRightInd w:val="0"/>
              <w:ind w:left="62" w:right="62"/>
              <w:jc w:val="center"/>
              <w:rPr>
                <w:rFonts w:ascii="Arial Narrow" w:hAnsi="Arial Narrow" w:cs="Arial"/>
                <w:color w:val="010205"/>
                <w:sz w:val="20"/>
                <w:szCs w:val="20"/>
              </w:rPr>
            </w:pPr>
            <w:r w:rsidRPr="007A4ADA">
              <w:rPr>
                <w:rFonts w:ascii="Arial Narrow" w:hAnsi="Arial Narrow" w:cs="Arial"/>
                <w:b/>
                <w:bCs/>
                <w:color w:val="010205"/>
                <w:sz w:val="20"/>
                <w:szCs w:val="20"/>
              </w:rPr>
              <w:t>Model Summary</w:t>
            </w:r>
          </w:p>
        </w:tc>
      </w:tr>
      <w:tr w:rsidR="007A4ADA" w:rsidRPr="007A4ADA" w:rsidTr="007A4ADA">
        <w:trPr>
          <w:cantSplit/>
          <w:trHeight w:val="488"/>
          <w:jc w:val="center"/>
        </w:trPr>
        <w:tc>
          <w:tcPr>
            <w:tcW w:w="1014" w:type="dxa"/>
            <w:tcBorders>
              <w:top w:val="nil"/>
              <w:left w:val="nil"/>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Model</w:t>
            </w:r>
          </w:p>
        </w:tc>
        <w:tc>
          <w:tcPr>
            <w:tcW w:w="1309" w:type="dxa"/>
            <w:tcBorders>
              <w:top w:val="nil"/>
              <w:left w:val="nil"/>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R</w:t>
            </w:r>
          </w:p>
        </w:tc>
        <w:tc>
          <w:tcPr>
            <w:tcW w:w="1388"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R Square</w:t>
            </w:r>
          </w:p>
        </w:tc>
        <w:tc>
          <w:tcPr>
            <w:tcW w:w="1877"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2" w:right="62"/>
              <w:jc w:val="center"/>
              <w:rPr>
                <w:rFonts w:ascii="Arial Narrow" w:hAnsi="Arial Narrow" w:cs="Arial"/>
                <w:color w:val="264A60"/>
                <w:sz w:val="20"/>
                <w:szCs w:val="20"/>
              </w:rPr>
            </w:pPr>
            <w:r w:rsidRPr="007A4ADA">
              <w:rPr>
                <w:rFonts w:ascii="Arial Narrow" w:hAnsi="Arial Narrow" w:cs="Arial"/>
                <w:color w:val="264A60"/>
                <w:sz w:val="20"/>
                <w:szCs w:val="20"/>
              </w:rPr>
              <w:t>Adjusted R Square</w:t>
            </w:r>
          </w:p>
        </w:tc>
        <w:tc>
          <w:tcPr>
            <w:tcW w:w="1878" w:type="dxa"/>
            <w:tcBorders>
              <w:top w:val="nil"/>
              <w:left w:val="single" w:sz="8" w:space="0" w:color="E0E0E0"/>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2" w:right="62"/>
              <w:jc w:val="center"/>
              <w:rPr>
                <w:rFonts w:ascii="Arial Narrow" w:hAnsi="Arial Narrow" w:cs="Arial"/>
                <w:color w:val="264A60"/>
                <w:sz w:val="20"/>
                <w:szCs w:val="20"/>
              </w:rPr>
            </w:pPr>
            <w:r w:rsidRPr="007A4ADA">
              <w:rPr>
                <w:rFonts w:ascii="Arial Narrow" w:hAnsi="Arial Narrow" w:cs="Arial"/>
                <w:color w:val="264A60"/>
                <w:sz w:val="20"/>
                <w:szCs w:val="20"/>
              </w:rPr>
              <w:t>Std. Error of the Estimate</w:t>
            </w:r>
          </w:p>
        </w:tc>
      </w:tr>
      <w:tr w:rsidR="007A4ADA" w:rsidRPr="007A4ADA" w:rsidTr="007A4ADA">
        <w:trPr>
          <w:cantSplit/>
          <w:trHeight w:val="239"/>
          <w:jc w:val="center"/>
        </w:trPr>
        <w:tc>
          <w:tcPr>
            <w:tcW w:w="1014" w:type="dxa"/>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1</w:t>
            </w:r>
          </w:p>
        </w:tc>
        <w:tc>
          <w:tcPr>
            <w:tcW w:w="1309" w:type="dxa"/>
            <w:tcBorders>
              <w:top w:val="single" w:sz="8" w:space="0" w:color="152935"/>
              <w:left w:val="nil"/>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.436</w:t>
            </w:r>
            <w:r w:rsidRPr="007A4ADA">
              <w:rPr>
                <w:rFonts w:ascii="Arial Narrow" w:hAnsi="Arial Narrow" w:cs="Arial"/>
                <w:color w:val="010205"/>
                <w:sz w:val="20"/>
                <w:szCs w:val="20"/>
                <w:vertAlign w:val="superscript"/>
              </w:rPr>
              <w:t>a</w:t>
            </w:r>
          </w:p>
        </w:tc>
        <w:tc>
          <w:tcPr>
            <w:tcW w:w="1388" w:type="dxa"/>
            <w:tcBorders>
              <w:top w:val="single" w:sz="8" w:space="0" w:color="152935"/>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.190</w:t>
            </w:r>
          </w:p>
        </w:tc>
        <w:tc>
          <w:tcPr>
            <w:tcW w:w="1877" w:type="dxa"/>
            <w:tcBorders>
              <w:top w:val="single" w:sz="8" w:space="0" w:color="152935"/>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2" w:right="62"/>
              <w:jc w:val="right"/>
              <w:rPr>
                <w:rFonts w:ascii="Arial Narrow" w:hAnsi="Arial Narrow" w:cs="Arial"/>
                <w:color w:val="010205"/>
                <w:sz w:val="20"/>
                <w:szCs w:val="20"/>
              </w:rPr>
            </w:pPr>
            <w:r w:rsidRPr="007A4ADA">
              <w:rPr>
                <w:rFonts w:ascii="Arial Narrow" w:hAnsi="Arial Narrow" w:cs="Arial"/>
                <w:color w:val="010205"/>
                <w:sz w:val="20"/>
                <w:szCs w:val="20"/>
              </w:rPr>
              <w:t>.179</w:t>
            </w:r>
          </w:p>
        </w:tc>
        <w:tc>
          <w:tcPr>
            <w:tcW w:w="1878" w:type="dxa"/>
            <w:tcBorders>
              <w:top w:val="single" w:sz="8" w:space="0" w:color="152935"/>
              <w:left w:val="single" w:sz="8" w:space="0" w:color="E0E0E0"/>
              <w:bottom w:val="single" w:sz="8" w:space="0" w:color="152935"/>
              <w:right w:val="nil"/>
            </w:tcBorders>
            <w:shd w:val="clear" w:color="auto" w:fill="FFFFFF"/>
          </w:tcPr>
          <w:p w:rsidR="00E7772F" w:rsidRPr="007A4ADA" w:rsidRDefault="00E7772F" w:rsidP="007A4ADA">
            <w:pPr>
              <w:autoSpaceDE w:val="0"/>
              <w:autoSpaceDN w:val="0"/>
              <w:adjustRightInd w:val="0"/>
              <w:ind w:left="62" w:right="62"/>
              <w:jc w:val="right"/>
              <w:rPr>
                <w:rFonts w:ascii="Arial Narrow" w:hAnsi="Arial Narrow" w:cs="Arial"/>
                <w:color w:val="010205"/>
                <w:sz w:val="20"/>
                <w:szCs w:val="20"/>
              </w:rPr>
            </w:pPr>
            <w:r w:rsidRPr="007A4ADA">
              <w:rPr>
                <w:rFonts w:ascii="Arial Narrow" w:hAnsi="Arial Narrow" w:cs="Arial"/>
                <w:color w:val="010205"/>
                <w:sz w:val="20"/>
                <w:szCs w:val="20"/>
              </w:rPr>
              <w:t>12.471</w:t>
            </w:r>
          </w:p>
        </w:tc>
      </w:tr>
      <w:tr w:rsidR="00E7772F" w:rsidRPr="007A4ADA" w:rsidTr="007A4ADA">
        <w:trPr>
          <w:cantSplit/>
          <w:trHeight w:val="497"/>
          <w:jc w:val="center"/>
        </w:trPr>
        <w:tc>
          <w:tcPr>
            <w:tcW w:w="7468" w:type="dxa"/>
            <w:gridSpan w:val="5"/>
            <w:tcBorders>
              <w:top w:val="nil"/>
              <w:left w:val="nil"/>
              <w:bottom w:val="nil"/>
              <w:right w:val="nil"/>
            </w:tcBorders>
            <w:shd w:val="clear" w:color="auto" w:fill="FFFFFF"/>
          </w:tcPr>
          <w:p w:rsidR="00E7772F" w:rsidRPr="007A4ADA" w:rsidRDefault="00E7772F" w:rsidP="007A4ADA">
            <w:pPr>
              <w:autoSpaceDE w:val="0"/>
              <w:autoSpaceDN w:val="0"/>
              <w:adjustRightInd w:val="0"/>
              <w:ind w:left="62" w:right="62"/>
              <w:jc w:val="center"/>
              <w:rPr>
                <w:rFonts w:ascii="Arial Narrow" w:hAnsi="Arial Narrow" w:cs="Arial"/>
                <w:color w:val="010205"/>
                <w:sz w:val="20"/>
                <w:szCs w:val="20"/>
              </w:rPr>
            </w:pPr>
            <w:r w:rsidRPr="007A4ADA">
              <w:rPr>
                <w:rFonts w:ascii="Arial Narrow" w:hAnsi="Arial Narrow" w:cs="Arial"/>
                <w:color w:val="010205"/>
                <w:sz w:val="20"/>
                <w:szCs w:val="20"/>
              </w:rPr>
              <w:lastRenderedPageBreak/>
              <w:t>a. Predictors: (Constant), Keterampilan Berwirausaha, Mata Kuliah Kewirausahaan</w:t>
            </w:r>
          </w:p>
        </w:tc>
      </w:tr>
    </w:tbl>
    <w:p w:rsidR="00E7772F" w:rsidRPr="00E7772F" w:rsidRDefault="00E7772F" w:rsidP="00E7772F">
      <w:pPr>
        <w:spacing w:line="360" w:lineRule="auto"/>
        <w:jc w:val="left"/>
        <w:rPr>
          <w:rFonts w:ascii="Arial Narrow" w:hAnsi="Arial Narrow"/>
          <w:b/>
          <w:color w:val="000000" w:themeColor="text1"/>
          <w:szCs w:val="24"/>
        </w:rPr>
      </w:pPr>
    </w:p>
    <w:p w:rsidR="00E7772F" w:rsidRPr="00E7772F" w:rsidRDefault="00E7772F" w:rsidP="007A4ADA">
      <w:pPr>
        <w:spacing w:line="360" w:lineRule="auto"/>
        <w:jc w:val="center"/>
        <w:rPr>
          <w:rFonts w:ascii="Arial Narrow" w:hAnsi="Arial Narrow"/>
          <w:b/>
          <w:color w:val="000000" w:themeColor="text1"/>
          <w:szCs w:val="24"/>
        </w:rPr>
      </w:pPr>
      <w:r w:rsidRPr="00E7772F">
        <w:rPr>
          <w:rFonts w:ascii="Arial Narrow" w:hAnsi="Arial Narrow"/>
          <w:b/>
          <w:color w:val="000000" w:themeColor="text1"/>
          <w:szCs w:val="24"/>
        </w:rPr>
        <w:t xml:space="preserve">Tabel 5 </w:t>
      </w:r>
    </w:p>
    <w:p w:rsidR="00E7772F" w:rsidRPr="00E7772F" w:rsidRDefault="00E7772F" w:rsidP="007A4ADA">
      <w:pPr>
        <w:spacing w:line="360" w:lineRule="auto"/>
        <w:jc w:val="center"/>
        <w:rPr>
          <w:rFonts w:ascii="Arial Narrow" w:hAnsi="Arial Narrow"/>
          <w:b/>
          <w:color w:val="000000" w:themeColor="text1"/>
          <w:szCs w:val="24"/>
        </w:rPr>
      </w:pPr>
      <w:r w:rsidRPr="00E7772F">
        <w:rPr>
          <w:rFonts w:ascii="Arial Narrow" w:hAnsi="Arial Narrow"/>
          <w:b/>
          <w:color w:val="000000" w:themeColor="text1"/>
          <w:szCs w:val="24"/>
        </w:rPr>
        <w:t>Rekapitulasi Hasil Perhitungan Pengujian Signifikasi Koefisien Regresi Pengaruh Variabel X</w:t>
      </w:r>
      <w:r w:rsidRPr="00E7772F">
        <w:rPr>
          <w:rFonts w:ascii="Arial Narrow" w:hAnsi="Arial Narrow"/>
          <w:b/>
          <w:color w:val="000000" w:themeColor="text1"/>
          <w:szCs w:val="24"/>
          <w:vertAlign w:val="subscript"/>
        </w:rPr>
        <w:t>1</w:t>
      </w:r>
      <w:r w:rsidRPr="00E7772F">
        <w:rPr>
          <w:rFonts w:ascii="Arial Narrow" w:hAnsi="Arial Narrow"/>
          <w:b/>
          <w:color w:val="000000" w:themeColor="text1"/>
          <w:szCs w:val="24"/>
        </w:rPr>
        <w:t xml:space="preserve"> dan X</w:t>
      </w:r>
      <w:r w:rsidRPr="00E7772F">
        <w:rPr>
          <w:rFonts w:ascii="Arial Narrow" w:hAnsi="Arial Narrow"/>
          <w:b/>
          <w:color w:val="000000" w:themeColor="text1"/>
          <w:szCs w:val="24"/>
          <w:vertAlign w:val="subscript"/>
        </w:rPr>
        <w:t>2</w:t>
      </w:r>
      <w:r w:rsidRPr="00E7772F">
        <w:rPr>
          <w:rFonts w:ascii="Arial Narrow" w:hAnsi="Arial Narrow"/>
          <w:b/>
          <w:color w:val="000000" w:themeColor="text1"/>
          <w:szCs w:val="24"/>
        </w:rPr>
        <w:t>terhadap Variabel Y</w:t>
      </w:r>
    </w:p>
    <w:tbl>
      <w:tblPr>
        <w:tblW w:w="85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9"/>
        <w:gridCol w:w="2240"/>
        <w:gridCol w:w="1217"/>
        <w:gridCol w:w="1218"/>
        <w:gridCol w:w="1342"/>
        <w:gridCol w:w="937"/>
        <w:gridCol w:w="941"/>
      </w:tblGrid>
      <w:tr w:rsidR="00E7772F" w:rsidRPr="007A4ADA" w:rsidTr="007A4ADA">
        <w:trPr>
          <w:cantSplit/>
          <w:trHeight w:val="321"/>
          <w:jc w:val="center"/>
        </w:trPr>
        <w:tc>
          <w:tcPr>
            <w:tcW w:w="8564" w:type="dxa"/>
            <w:gridSpan w:val="7"/>
            <w:tcBorders>
              <w:top w:val="nil"/>
              <w:left w:val="nil"/>
              <w:bottom w:val="nil"/>
              <w:right w:val="nil"/>
            </w:tcBorders>
            <w:shd w:val="clear" w:color="auto" w:fill="FFFFFF"/>
            <w:vAlign w:val="center"/>
          </w:tcPr>
          <w:p w:rsidR="00E7772F" w:rsidRPr="007A4ADA" w:rsidRDefault="00E7772F" w:rsidP="007A4ADA">
            <w:pPr>
              <w:autoSpaceDE w:val="0"/>
              <w:autoSpaceDN w:val="0"/>
              <w:adjustRightInd w:val="0"/>
              <w:ind w:left="60" w:right="60"/>
              <w:jc w:val="center"/>
              <w:rPr>
                <w:rFonts w:ascii="Arial Narrow" w:hAnsi="Arial Narrow" w:cs="Arial"/>
                <w:color w:val="010205"/>
                <w:sz w:val="20"/>
                <w:szCs w:val="20"/>
              </w:rPr>
            </w:pPr>
            <w:r w:rsidRPr="007A4ADA">
              <w:rPr>
                <w:rFonts w:ascii="Arial Narrow" w:hAnsi="Arial Narrow" w:cs="Arial"/>
                <w:b/>
                <w:bCs/>
                <w:color w:val="010205"/>
                <w:sz w:val="20"/>
                <w:szCs w:val="20"/>
              </w:rPr>
              <w:t>Coefficients</w:t>
            </w:r>
            <w:r w:rsidRPr="007A4ADA">
              <w:rPr>
                <w:rFonts w:ascii="Arial Narrow" w:hAnsi="Arial Narrow" w:cs="Arial"/>
                <w:b/>
                <w:bCs/>
                <w:color w:val="010205"/>
                <w:sz w:val="20"/>
                <w:szCs w:val="20"/>
                <w:vertAlign w:val="superscript"/>
              </w:rPr>
              <w:t>a</w:t>
            </w:r>
          </w:p>
        </w:tc>
      </w:tr>
      <w:tr w:rsidR="00E7772F" w:rsidRPr="007A4ADA" w:rsidTr="007A4ADA">
        <w:trPr>
          <w:cantSplit/>
          <w:trHeight w:val="625"/>
          <w:jc w:val="center"/>
        </w:trPr>
        <w:tc>
          <w:tcPr>
            <w:tcW w:w="2909" w:type="dxa"/>
            <w:gridSpan w:val="2"/>
            <w:vMerge w:val="restart"/>
            <w:tcBorders>
              <w:top w:val="nil"/>
              <w:left w:val="nil"/>
              <w:bottom w:val="nil"/>
              <w:right w:val="nil"/>
            </w:tcBorders>
            <w:shd w:val="clear" w:color="auto" w:fill="FFFFFF"/>
            <w:vAlign w:val="bottom"/>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Model</w:t>
            </w:r>
          </w:p>
        </w:tc>
        <w:tc>
          <w:tcPr>
            <w:tcW w:w="2435" w:type="dxa"/>
            <w:gridSpan w:val="2"/>
            <w:tcBorders>
              <w:top w:val="nil"/>
              <w:left w:val="nil"/>
              <w:bottom w:val="nil"/>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Unstandardized Coefficients</w:t>
            </w:r>
          </w:p>
        </w:tc>
        <w:tc>
          <w:tcPr>
            <w:tcW w:w="1342" w:type="dxa"/>
            <w:tcBorders>
              <w:top w:val="nil"/>
              <w:left w:val="single" w:sz="8" w:space="0" w:color="E0E0E0"/>
              <w:bottom w:val="nil"/>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Standardized Coefficients</w:t>
            </w:r>
          </w:p>
        </w:tc>
        <w:tc>
          <w:tcPr>
            <w:tcW w:w="937" w:type="dxa"/>
            <w:vMerge w:val="restart"/>
            <w:tcBorders>
              <w:top w:val="nil"/>
              <w:left w:val="single" w:sz="8" w:space="0" w:color="E0E0E0"/>
              <w:bottom w:val="nil"/>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T</w:t>
            </w:r>
          </w:p>
        </w:tc>
        <w:tc>
          <w:tcPr>
            <w:tcW w:w="941" w:type="dxa"/>
            <w:vMerge w:val="restart"/>
            <w:tcBorders>
              <w:top w:val="nil"/>
              <w:left w:val="single" w:sz="8" w:space="0" w:color="E0E0E0"/>
              <w:bottom w:val="nil"/>
              <w:right w:val="nil"/>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Sig.</w:t>
            </w:r>
          </w:p>
        </w:tc>
      </w:tr>
      <w:tr w:rsidR="00E7772F" w:rsidRPr="007A4ADA" w:rsidTr="007A4ADA">
        <w:trPr>
          <w:cantSplit/>
          <w:trHeight w:val="321"/>
          <w:jc w:val="center"/>
        </w:trPr>
        <w:tc>
          <w:tcPr>
            <w:tcW w:w="2909" w:type="dxa"/>
            <w:gridSpan w:val="2"/>
            <w:vMerge/>
            <w:tcBorders>
              <w:top w:val="nil"/>
              <w:left w:val="nil"/>
              <w:bottom w:val="nil"/>
              <w:right w:val="nil"/>
            </w:tcBorders>
            <w:shd w:val="clear" w:color="auto" w:fill="FFFFFF"/>
            <w:vAlign w:val="bottom"/>
          </w:tcPr>
          <w:p w:rsidR="00E7772F" w:rsidRPr="007A4ADA" w:rsidRDefault="00E7772F" w:rsidP="007A4ADA">
            <w:pPr>
              <w:autoSpaceDE w:val="0"/>
              <w:autoSpaceDN w:val="0"/>
              <w:adjustRightInd w:val="0"/>
              <w:rPr>
                <w:rFonts w:ascii="Arial Narrow" w:hAnsi="Arial Narrow" w:cs="Arial"/>
                <w:color w:val="264A60"/>
                <w:sz w:val="20"/>
                <w:szCs w:val="20"/>
              </w:rPr>
            </w:pPr>
          </w:p>
        </w:tc>
        <w:tc>
          <w:tcPr>
            <w:tcW w:w="1217" w:type="dxa"/>
            <w:tcBorders>
              <w:top w:val="nil"/>
              <w:left w:val="nil"/>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B</w:t>
            </w:r>
          </w:p>
        </w:tc>
        <w:tc>
          <w:tcPr>
            <w:tcW w:w="1218"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Std. Error</w:t>
            </w:r>
          </w:p>
        </w:tc>
        <w:tc>
          <w:tcPr>
            <w:tcW w:w="1342"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Beta</w:t>
            </w:r>
          </w:p>
        </w:tc>
        <w:tc>
          <w:tcPr>
            <w:tcW w:w="937" w:type="dxa"/>
            <w:vMerge/>
            <w:tcBorders>
              <w:top w:val="nil"/>
              <w:left w:val="single" w:sz="8" w:space="0" w:color="E0E0E0"/>
              <w:bottom w:val="nil"/>
              <w:right w:val="single" w:sz="8" w:space="0" w:color="E0E0E0"/>
            </w:tcBorders>
            <w:shd w:val="clear" w:color="auto" w:fill="FFFFFF"/>
            <w:vAlign w:val="bottom"/>
          </w:tcPr>
          <w:p w:rsidR="00E7772F" w:rsidRPr="007A4ADA" w:rsidRDefault="00E7772F" w:rsidP="007A4ADA">
            <w:pPr>
              <w:autoSpaceDE w:val="0"/>
              <w:autoSpaceDN w:val="0"/>
              <w:adjustRightInd w:val="0"/>
              <w:rPr>
                <w:rFonts w:ascii="Arial Narrow" w:hAnsi="Arial Narrow" w:cs="Arial"/>
                <w:color w:val="264A60"/>
                <w:sz w:val="20"/>
                <w:szCs w:val="20"/>
              </w:rPr>
            </w:pPr>
          </w:p>
        </w:tc>
        <w:tc>
          <w:tcPr>
            <w:tcW w:w="941" w:type="dxa"/>
            <w:vMerge/>
            <w:tcBorders>
              <w:top w:val="nil"/>
              <w:left w:val="single" w:sz="8" w:space="0" w:color="E0E0E0"/>
              <w:bottom w:val="nil"/>
              <w:right w:val="nil"/>
            </w:tcBorders>
            <w:shd w:val="clear" w:color="auto" w:fill="FFFFFF"/>
            <w:vAlign w:val="bottom"/>
          </w:tcPr>
          <w:p w:rsidR="00E7772F" w:rsidRPr="007A4ADA" w:rsidRDefault="00E7772F" w:rsidP="007A4ADA">
            <w:pPr>
              <w:autoSpaceDE w:val="0"/>
              <w:autoSpaceDN w:val="0"/>
              <w:adjustRightInd w:val="0"/>
              <w:rPr>
                <w:rFonts w:ascii="Arial Narrow" w:hAnsi="Arial Narrow" w:cs="Arial"/>
                <w:color w:val="264A60"/>
                <w:sz w:val="20"/>
                <w:szCs w:val="20"/>
              </w:rPr>
            </w:pPr>
          </w:p>
        </w:tc>
      </w:tr>
      <w:tr w:rsidR="007A4ADA" w:rsidRPr="007A4ADA" w:rsidTr="007A4ADA">
        <w:trPr>
          <w:cantSplit/>
          <w:trHeight w:val="321"/>
          <w:jc w:val="center"/>
        </w:trPr>
        <w:tc>
          <w:tcPr>
            <w:tcW w:w="669" w:type="dxa"/>
            <w:vMerge w:val="restart"/>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1</w:t>
            </w:r>
          </w:p>
        </w:tc>
        <w:tc>
          <w:tcPr>
            <w:tcW w:w="2240" w:type="dxa"/>
            <w:tcBorders>
              <w:top w:val="single" w:sz="8" w:space="0" w:color="152935"/>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(Constant)</w:t>
            </w:r>
          </w:p>
        </w:tc>
        <w:tc>
          <w:tcPr>
            <w:tcW w:w="1217" w:type="dxa"/>
            <w:tcBorders>
              <w:top w:val="single" w:sz="8" w:space="0" w:color="152935"/>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42.018</w:t>
            </w:r>
          </w:p>
        </w:tc>
        <w:tc>
          <w:tcPr>
            <w:tcW w:w="1218"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8.936</w:t>
            </w:r>
          </w:p>
        </w:tc>
        <w:tc>
          <w:tcPr>
            <w:tcW w:w="134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937"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4.702</w:t>
            </w:r>
          </w:p>
        </w:tc>
        <w:tc>
          <w:tcPr>
            <w:tcW w:w="941" w:type="dxa"/>
            <w:tcBorders>
              <w:top w:val="single" w:sz="8" w:space="0" w:color="152935"/>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.000</w:t>
            </w:r>
          </w:p>
        </w:tc>
      </w:tr>
      <w:tr w:rsidR="007A4ADA" w:rsidRPr="007A4ADA" w:rsidTr="007A4ADA">
        <w:trPr>
          <w:cantSplit/>
          <w:trHeight w:val="336"/>
          <w:jc w:val="center"/>
        </w:trPr>
        <w:tc>
          <w:tcPr>
            <w:tcW w:w="669"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2240" w:type="dxa"/>
            <w:tcBorders>
              <w:top w:val="single" w:sz="8" w:space="0" w:color="AEAEAE"/>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Mata Kuliah Kewirausahaan</w:t>
            </w:r>
          </w:p>
        </w:tc>
        <w:tc>
          <w:tcPr>
            <w:tcW w:w="1217" w:type="dxa"/>
            <w:tcBorders>
              <w:top w:val="single" w:sz="8" w:space="0" w:color="AEAEAE"/>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.385</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.078</w:t>
            </w:r>
          </w:p>
        </w:tc>
        <w:tc>
          <w:tcPr>
            <w:tcW w:w="1342"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.376</w:t>
            </w:r>
          </w:p>
        </w:tc>
        <w:tc>
          <w:tcPr>
            <w:tcW w:w="937"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4.957</w:t>
            </w:r>
          </w:p>
        </w:tc>
        <w:tc>
          <w:tcPr>
            <w:tcW w:w="941" w:type="dxa"/>
            <w:tcBorders>
              <w:top w:val="single" w:sz="8" w:space="0" w:color="AEAEAE"/>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.000</w:t>
            </w:r>
          </w:p>
        </w:tc>
      </w:tr>
      <w:tr w:rsidR="007A4ADA" w:rsidRPr="007A4ADA" w:rsidTr="007A4ADA">
        <w:trPr>
          <w:cantSplit/>
          <w:trHeight w:val="336"/>
          <w:jc w:val="center"/>
        </w:trPr>
        <w:tc>
          <w:tcPr>
            <w:tcW w:w="669"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2240" w:type="dxa"/>
            <w:tcBorders>
              <w:top w:val="single" w:sz="8" w:space="0" w:color="AEAEAE"/>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Keterampilan Berwirausaha</w:t>
            </w:r>
          </w:p>
        </w:tc>
        <w:tc>
          <w:tcPr>
            <w:tcW w:w="1217" w:type="dxa"/>
            <w:tcBorders>
              <w:top w:val="single" w:sz="8" w:space="0" w:color="AEAEAE"/>
              <w:left w:val="nil"/>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.177</w:t>
            </w:r>
          </w:p>
        </w:tc>
        <w:tc>
          <w:tcPr>
            <w:tcW w:w="1218"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.061</w:t>
            </w:r>
          </w:p>
        </w:tc>
        <w:tc>
          <w:tcPr>
            <w:tcW w:w="1342"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.221</w:t>
            </w:r>
          </w:p>
        </w:tc>
        <w:tc>
          <w:tcPr>
            <w:tcW w:w="937"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2.917</w:t>
            </w:r>
          </w:p>
        </w:tc>
        <w:tc>
          <w:tcPr>
            <w:tcW w:w="941" w:type="dxa"/>
            <w:tcBorders>
              <w:top w:val="single" w:sz="8" w:space="0" w:color="AEAEAE"/>
              <w:left w:val="single" w:sz="8" w:space="0" w:color="E0E0E0"/>
              <w:bottom w:val="single" w:sz="8" w:space="0" w:color="152935"/>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.004</w:t>
            </w:r>
          </w:p>
        </w:tc>
      </w:tr>
      <w:tr w:rsidR="00E7772F" w:rsidRPr="007A4ADA" w:rsidTr="007A4ADA">
        <w:trPr>
          <w:cantSplit/>
          <w:trHeight w:val="321"/>
          <w:jc w:val="center"/>
        </w:trPr>
        <w:tc>
          <w:tcPr>
            <w:tcW w:w="8564" w:type="dxa"/>
            <w:gridSpan w:val="7"/>
            <w:tcBorders>
              <w:top w:val="nil"/>
              <w:left w:val="nil"/>
              <w:bottom w:val="nil"/>
              <w:right w:val="nil"/>
            </w:tcBorders>
            <w:shd w:val="clear" w:color="auto" w:fill="FFFFFF"/>
          </w:tcPr>
          <w:p w:rsidR="00E7772F" w:rsidRPr="007A4ADA" w:rsidRDefault="00E7772F" w:rsidP="007A4ADA">
            <w:pPr>
              <w:autoSpaceDE w:val="0"/>
              <w:autoSpaceDN w:val="0"/>
              <w:adjustRightInd w:val="0"/>
              <w:ind w:left="60" w:right="60"/>
              <w:rPr>
                <w:rFonts w:ascii="Arial Narrow" w:hAnsi="Arial Narrow" w:cs="Arial"/>
                <w:color w:val="010205"/>
                <w:sz w:val="20"/>
                <w:szCs w:val="20"/>
              </w:rPr>
            </w:pPr>
            <w:r w:rsidRPr="007A4ADA">
              <w:rPr>
                <w:rFonts w:ascii="Arial Narrow" w:hAnsi="Arial Narrow" w:cs="Arial"/>
                <w:color w:val="010205"/>
                <w:sz w:val="20"/>
                <w:szCs w:val="20"/>
              </w:rPr>
              <w:t>a. Dependent Variable: Motivasi Berwirausaha</w:t>
            </w:r>
          </w:p>
        </w:tc>
      </w:tr>
    </w:tbl>
    <w:p w:rsidR="00E7772F" w:rsidRPr="00E7772F" w:rsidRDefault="00E7772F" w:rsidP="00E7772F">
      <w:pPr>
        <w:autoSpaceDE w:val="0"/>
        <w:autoSpaceDN w:val="0"/>
        <w:adjustRightInd w:val="0"/>
        <w:spacing w:line="360" w:lineRule="auto"/>
        <w:rPr>
          <w:rFonts w:ascii="Arial Narrow" w:hAnsi="Arial Narrow"/>
          <w:color w:val="000000" w:themeColor="text1"/>
          <w:szCs w:val="24"/>
        </w:rPr>
      </w:pPr>
    </w:p>
    <w:p w:rsidR="00E7772F" w:rsidRPr="00E7772F" w:rsidRDefault="00E7772F" w:rsidP="007A4ADA">
      <w:pPr>
        <w:pStyle w:val="ListParagraph"/>
        <w:ind w:left="0" w:firstLine="425"/>
        <w:jc w:val="center"/>
        <w:rPr>
          <w:rFonts w:ascii="Arial Narrow" w:hAnsi="Arial Narrow"/>
          <w:b/>
          <w:color w:val="000000" w:themeColor="text1"/>
          <w:szCs w:val="24"/>
        </w:rPr>
      </w:pPr>
      <w:r w:rsidRPr="00E7772F">
        <w:rPr>
          <w:rFonts w:ascii="Arial Narrow" w:hAnsi="Arial Narrow"/>
          <w:b/>
          <w:color w:val="000000" w:themeColor="text1"/>
          <w:szCs w:val="24"/>
        </w:rPr>
        <w:t>Tabel 6</w:t>
      </w:r>
    </w:p>
    <w:p w:rsidR="00E7772F" w:rsidRPr="00E7772F" w:rsidRDefault="00E7772F" w:rsidP="007A4ADA">
      <w:pPr>
        <w:pStyle w:val="ListParagraph"/>
        <w:ind w:left="0" w:firstLine="425"/>
        <w:jc w:val="center"/>
        <w:rPr>
          <w:rFonts w:ascii="Arial Narrow" w:hAnsi="Arial Narrow"/>
          <w:b/>
          <w:color w:val="000000" w:themeColor="text1"/>
          <w:szCs w:val="24"/>
        </w:rPr>
      </w:pPr>
      <w:r w:rsidRPr="00E7772F">
        <w:rPr>
          <w:rFonts w:ascii="Arial Narrow" w:hAnsi="Arial Narrow"/>
          <w:b/>
          <w:color w:val="000000" w:themeColor="text1"/>
          <w:szCs w:val="24"/>
        </w:rPr>
        <w:t>Rekapitulasi Hasil Perhitungan Persamaan Garis Regresi Pengaruh Variabel X</w:t>
      </w:r>
      <w:r w:rsidRPr="00E7772F">
        <w:rPr>
          <w:rFonts w:ascii="Arial Narrow" w:hAnsi="Arial Narrow"/>
          <w:b/>
          <w:color w:val="000000" w:themeColor="text1"/>
          <w:szCs w:val="24"/>
          <w:vertAlign w:val="subscript"/>
        </w:rPr>
        <w:t>1</w:t>
      </w:r>
      <w:r w:rsidRPr="00E7772F">
        <w:rPr>
          <w:rFonts w:ascii="Arial Narrow" w:hAnsi="Arial Narrow"/>
          <w:b/>
          <w:color w:val="000000" w:themeColor="text1"/>
          <w:szCs w:val="24"/>
        </w:rPr>
        <w:t xml:space="preserve"> dan X</w:t>
      </w:r>
      <w:r w:rsidRPr="00E7772F">
        <w:rPr>
          <w:rFonts w:ascii="Arial Narrow" w:hAnsi="Arial Narrow"/>
          <w:b/>
          <w:color w:val="000000" w:themeColor="text1"/>
          <w:szCs w:val="24"/>
          <w:vertAlign w:val="subscript"/>
        </w:rPr>
        <w:t xml:space="preserve">2 </w:t>
      </w:r>
      <w:r w:rsidRPr="00E7772F">
        <w:rPr>
          <w:rFonts w:ascii="Arial Narrow" w:hAnsi="Arial Narrow"/>
          <w:b/>
          <w:color w:val="000000" w:themeColor="text1"/>
          <w:szCs w:val="24"/>
        </w:rPr>
        <w:t>terhadap Variabel Y</w:t>
      </w:r>
    </w:p>
    <w:p w:rsidR="00E7772F" w:rsidRPr="00E7772F" w:rsidRDefault="00E7772F" w:rsidP="00E7772F">
      <w:pPr>
        <w:autoSpaceDE w:val="0"/>
        <w:autoSpaceDN w:val="0"/>
        <w:adjustRightInd w:val="0"/>
        <w:spacing w:line="360" w:lineRule="auto"/>
        <w:rPr>
          <w:rFonts w:ascii="Arial Narrow" w:hAnsi="Arial Narrow"/>
          <w:szCs w:val="24"/>
        </w:rPr>
      </w:pP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7772F" w:rsidRPr="007A4ADA" w:rsidTr="009777CC">
        <w:trPr>
          <w:cantSplit/>
          <w:jc w:val="center"/>
        </w:trPr>
        <w:tc>
          <w:tcPr>
            <w:tcW w:w="8009" w:type="dxa"/>
            <w:gridSpan w:val="7"/>
            <w:tcBorders>
              <w:top w:val="nil"/>
              <w:left w:val="nil"/>
              <w:bottom w:val="nil"/>
              <w:right w:val="nil"/>
            </w:tcBorders>
            <w:shd w:val="clear" w:color="auto" w:fill="FFFFFF"/>
            <w:vAlign w:val="center"/>
          </w:tcPr>
          <w:p w:rsidR="00E7772F" w:rsidRPr="007A4ADA" w:rsidRDefault="00E7772F" w:rsidP="007A4ADA">
            <w:pPr>
              <w:autoSpaceDE w:val="0"/>
              <w:autoSpaceDN w:val="0"/>
              <w:adjustRightInd w:val="0"/>
              <w:ind w:left="60" w:right="60"/>
              <w:jc w:val="center"/>
              <w:rPr>
                <w:rFonts w:ascii="Arial Narrow" w:hAnsi="Arial Narrow" w:cs="Arial"/>
                <w:color w:val="010205"/>
                <w:sz w:val="20"/>
                <w:szCs w:val="20"/>
              </w:rPr>
            </w:pPr>
            <w:r w:rsidRPr="007A4ADA">
              <w:rPr>
                <w:rFonts w:ascii="Arial Narrow" w:hAnsi="Arial Narrow" w:cs="Arial"/>
                <w:b/>
                <w:bCs/>
                <w:color w:val="010205"/>
                <w:sz w:val="20"/>
                <w:szCs w:val="20"/>
              </w:rPr>
              <w:t>ANOVA</w:t>
            </w:r>
            <w:r w:rsidRPr="007A4ADA">
              <w:rPr>
                <w:rFonts w:ascii="Arial Narrow" w:hAnsi="Arial Narrow" w:cs="Arial"/>
                <w:b/>
                <w:bCs/>
                <w:color w:val="010205"/>
                <w:sz w:val="20"/>
                <w:szCs w:val="20"/>
                <w:vertAlign w:val="superscript"/>
              </w:rPr>
              <w:t>a</w:t>
            </w:r>
          </w:p>
        </w:tc>
      </w:tr>
      <w:tr w:rsidR="00E7772F" w:rsidRPr="007A4ADA" w:rsidTr="009777CC">
        <w:trPr>
          <w:cantSplit/>
          <w:jc w:val="center"/>
        </w:trPr>
        <w:tc>
          <w:tcPr>
            <w:tcW w:w="2028" w:type="dxa"/>
            <w:gridSpan w:val="2"/>
            <w:tcBorders>
              <w:top w:val="nil"/>
              <w:left w:val="nil"/>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Model</w:t>
            </w:r>
          </w:p>
        </w:tc>
        <w:tc>
          <w:tcPr>
            <w:tcW w:w="1476" w:type="dxa"/>
            <w:tcBorders>
              <w:top w:val="nil"/>
              <w:left w:val="nil"/>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F</w:t>
            </w:r>
          </w:p>
        </w:tc>
        <w:tc>
          <w:tcPr>
            <w:tcW w:w="1030" w:type="dxa"/>
            <w:tcBorders>
              <w:top w:val="nil"/>
              <w:left w:val="single" w:sz="8" w:space="0" w:color="E0E0E0"/>
              <w:bottom w:val="single" w:sz="8" w:space="0" w:color="152935"/>
              <w:right w:val="nil"/>
            </w:tcBorders>
            <w:shd w:val="clear" w:color="auto" w:fill="FFFFFF"/>
            <w:vAlign w:val="bottom"/>
          </w:tcPr>
          <w:p w:rsidR="00E7772F" w:rsidRPr="007A4ADA" w:rsidRDefault="00E7772F" w:rsidP="007A4ADA">
            <w:pPr>
              <w:autoSpaceDE w:val="0"/>
              <w:autoSpaceDN w:val="0"/>
              <w:adjustRightInd w:val="0"/>
              <w:ind w:left="60" w:right="60"/>
              <w:jc w:val="center"/>
              <w:rPr>
                <w:rFonts w:ascii="Arial Narrow" w:hAnsi="Arial Narrow" w:cs="Arial"/>
                <w:color w:val="264A60"/>
                <w:sz w:val="20"/>
                <w:szCs w:val="20"/>
              </w:rPr>
            </w:pPr>
            <w:r w:rsidRPr="007A4ADA">
              <w:rPr>
                <w:rFonts w:ascii="Arial Narrow" w:hAnsi="Arial Narrow" w:cs="Arial"/>
                <w:color w:val="264A60"/>
                <w:sz w:val="20"/>
                <w:szCs w:val="20"/>
              </w:rPr>
              <w:t>Sig.</w:t>
            </w:r>
          </w:p>
        </w:tc>
      </w:tr>
      <w:tr w:rsidR="00E7772F" w:rsidRPr="007A4ADA" w:rsidTr="009777CC">
        <w:trPr>
          <w:cantSplit/>
          <w:jc w:val="center"/>
        </w:trPr>
        <w:tc>
          <w:tcPr>
            <w:tcW w:w="736" w:type="dxa"/>
            <w:vMerge w:val="restart"/>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1</w:t>
            </w:r>
          </w:p>
        </w:tc>
        <w:tc>
          <w:tcPr>
            <w:tcW w:w="1292" w:type="dxa"/>
            <w:tcBorders>
              <w:top w:val="single" w:sz="8" w:space="0" w:color="152935"/>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Regression</w:t>
            </w:r>
          </w:p>
        </w:tc>
        <w:tc>
          <w:tcPr>
            <w:tcW w:w="1476" w:type="dxa"/>
            <w:tcBorders>
              <w:top w:val="single" w:sz="8" w:space="0" w:color="152935"/>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5159.513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2579.757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16.589</w:t>
            </w:r>
          </w:p>
        </w:tc>
        <w:tc>
          <w:tcPr>
            <w:tcW w:w="1030" w:type="dxa"/>
            <w:tcBorders>
              <w:top w:val="single" w:sz="8" w:space="0" w:color="152935"/>
              <w:left w:val="single" w:sz="8" w:space="0" w:color="E0E0E0"/>
              <w:bottom w:val="single" w:sz="8" w:space="0" w:color="AEAEAE"/>
              <w:right w:val="nil"/>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.000</w:t>
            </w:r>
            <w:r w:rsidRPr="007A4ADA">
              <w:rPr>
                <w:rFonts w:ascii="Arial Narrow" w:hAnsi="Arial Narrow" w:cs="Arial"/>
                <w:color w:val="010205"/>
                <w:sz w:val="20"/>
                <w:szCs w:val="20"/>
                <w:vertAlign w:val="superscript"/>
              </w:rPr>
              <w:t>b</w:t>
            </w:r>
          </w:p>
        </w:tc>
      </w:tr>
      <w:tr w:rsidR="00E7772F" w:rsidRPr="007A4ADA" w:rsidTr="009777CC">
        <w:trPr>
          <w:cantSplit/>
          <w:jc w:val="center"/>
        </w:trPr>
        <w:tc>
          <w:tcPr>
            <w:tcW w:w="736"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cs="Arial"/>
                <w:color w:val="010205"/>
                <w:sz w:val="20"/>
                <w:szCs w:val="20"/>
              </w:rPr>
            </w:pPr>
          </w:p>
        </w:tc>
        <w:tc>
          <w:tcPr>
            <w:tcW w:w="1292" w:type="dxa"/>
            <w:tcBorders>
              <w:top w:val="single" w:sz="8" w:space="0" w:color="AEAEAE"/>
              <w:left w:val="nil"/>
              <w:bottom w:val="single" w:sz="8" w:space="0" w:color="AEAEAE"/>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Residual</w:t>
            </w:r>
          </w:p>
        </w:tc>
        <w:tc>
          <w:tcPr>
            <w:tcW w:w="1476" w:type="dxa"/>
            <w:tcBorders>
              <w:top w:val="single" w:sz="8" w:space="0" w:color="AEAEAE"/>
              <w:left w:val="nil"/>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21927.480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141</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155.514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r w:rsidR="00E7772F" w:rsidRPr="007A4ADA" w:rsidTr="009777CC">
        <w:trPr>
          <w:cantSplit/>
          <w:jc w:val="center"/>
        </w:trPr>
        <w:tc>
          <w:tcPr>
            <w:tcW w:w="736" w:type="dxa"/>
            <w:vMerge/>
            <w:tcBorders>
              <w:top w:val="single" w:sz="8" w:space="0" w:color="152935"/>
              <w:left w:val="nil"/>
              <w:bottom w:val="single" w:sz="8" w:space="0" w:color="152935"/>
              <w:right w:val="nil"/>
            </w:tcBorders>
            <w:shd w:val="clear" w:color="auto" w:fill="E0E0E0"/>
          </w:tcPr>
          <w:p w:rsidR="00E7772F" w:rsidRPr="007A4ADA" w:rsidRDefault="00E7772F" w:rsidP="007A4ADA">
            <w:pPr>
              <w:autoSpaceDE w:val="0"/>
              <w:autoSpaceDN w:val="0"/>
              <w:adjustRightInd w:val="0"/>
              <w:rPr>
                <w:rFonts w:ascii="Arial Narrow" w:hAnsi="Arial Narrow"/>
                <w:sz w:val="20"/>
                <w:szCs w:val="20"/>
              </w:rPr>
            </w:pPr>
          </w:p>
        </w:tc>
        <w:tc>
          <w:tcPr>
            <w:tcW w:w="1292" w:type="dxa"/>
            <w:tcBorders>
              <w:top w:val="single" w:sz="8" w:space="0" w:color="AEAEAE"/>
              <w:left w:val="nil"/>
              <w:bottom w:val="single" w:sz="8" w:space="0" w:color="152935"/>
              <w:right w:val="nil"/>
            </w:tcBorders>
            <w:shd w:val="clear" w:color="auto" w:fill="E0E0E0"/>
          </w:tcPr>
          <w:p w:rsidR="00E7772F" w:rsidRPr="007A4ADA" w:rsidRDefault="00E7772F" w:rsidP="007A4ADA">
            <w:pPr>
              <w:autoSpaceDE w:val="0"/>
              <w:autoSpaceDN w:val="0"/>
              <w:adjustRightInd w:val="0"/>
              <w:ind w:left="60" w:right="60"/>
              <w:rPr>
                <w:rFonts w:ascii="Arial Narrow" w:hAnsi="Arial Narrow" w:cs="Arial"/>
                <w:color w:val="264A60"/>
                <w:sz w:val="20"/>
                <w:szCs w:val="20"/>
              </w:rPr>
            </w:pPr>
            <w:r w:rsidRPr="007A4ADA">
              <w:rPr>
                <w:rFonts w:ascii="Arial Narrow" w:hAnsi="Arial Narrow" w:cs="Arial"/>
                <w:color w:val="264A60"/>
                <w:sz w:val="20"/>
                <w:szCs w:val="20"/>
              </w:rPr>
              <w:t>Total</w:t>
            </w:r>
          </w:p>
        </w:tc>
        <w:tc>
          <w:tcPr>
            <w:tcW w:w="1476" w:type="dxa"/>
            <w:tcBorders>
              <w:top w:val="single" w:sz="8" w:space="0" w:color="AEAEAE"/>
              <w:left w:val="nil"/>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27086.993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E7772F" w:rsidRPr="007A4ADA" w:rsidRDefault="00E7772F" w:rsidP="007A4ADA">
            <w:pPr>
              <w:autoSpaceDE w:val="0"/>
              <w:autoSpaceDN w:val="0"/>
              <w:adjustRightInd w:val="0"/>
              <w:ind w:left="60" w:right="60"/>
              <w:jc w:val="right"/>
              <w:rPr>
                <w:rFonts w:ascii="Arial Narrow" w:hAnsi="Arial Narrow" w:cs="Arial"/>
                <w:color w:val="010205"/>
                <w:sz w:val="20"/>
                <w:szCs w:val="20"/>
              </w:rPr>
            </w:pPr>
            <w:r w:rsidRPr="007A4ADA">
              <w:rPr>
                <w:rFonts w:ascii="Arial Narrow" w:hAnsi="Arial Narrow" w:cs="Arial"/>
                <w:color w:val="010205"/>
                <w:sz w:val="20"/>
                <w:szCs w:val="20"/>
              </w:rPr>
              <w:t>143</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E7772F" w:rsidRPr="007A4ADA" w:rsidRDefault="00E7772F" w:rsidP="007A4ADA">
            <w:pPr>
              <w:autoSpaceDE w:val="0"/>
              <w:autoSpaceDN w:val="0"/>
              <w:adjustRightInd w:val="0"/>
              <w:rPr>
                <w:rFonts w:ascii="Arial Narrow" w:hAnsi="Arial Narrow"/>
                <w:sz w:val="20"/>
                <w:szCs w:val="20"/>
              </w:rPr>
            </w:pPr>
          </w:p>
        </w:tc>
      </w:tr>
      <w:tr w:rsidR="00E7772F" w:rsidRPr="007A4ADA" w:rsidTr="009777CC">
        <w:trPr>
          <w:cantSplit/>
          <w:jc w:val="center"/>
        </w:trPr>
        <w:tc>
          <w:tcPr>
            <w:tcW w:w="8009" w:type="dxa"/>
            <w:gridSpan w:val="7"/>
            <w:tcBorders>
              <w:top w:val="nil"/>
              <w:left w:val="nil"/>
              <w:bottom w:val="nil"/>
              <w:right w:val="nil"/>
            </w:tcBorders>
            <w:shd w:val="clear" w:color="auto" w:fill="FFFFFF"/>
          </w:tcPr>
          <w:p w:rsidR="00E7772F" w:rsidRPr="007A4ADA" w:rsidRDefault="00E7772F" w:rsidP="007A4ADA">
            <w:pPr>
              <w:autoSpaceDE w:val="0"/>
              <w:autoSpaceDN w:val="0"/>
              <w:adjustRightInd w:val="0"/>
              <w:ind w:left="60" w:right="60"/>
              <w:rPr>
                <w:rFonts w:ascii="Arial Narrow" w:hAnsi="Arial Narrow" w:cs="Arial"/>
                <w:color w:val="010205"/>
                <w:sz w:val="20"/>
                <w:szCs w:val="20"/>
              </w:rPr>
            </w:pPr>
            <w:r w:rsidRPr="007A4ADA">
              <w:rPr>
                <w:rFonts w:ascii="Arial Narrow" w:hAnsi="Arial Narrow" w:cs="Arial"/>
                <w:color w:val="010205"/>
                <w:sz w:val="20"/>
                <w:szCs w:val="20"/>
              </w:rPr>
              <w:t>a. Dependent Variable: Motivasi Berwirausaha</w:t>
            </w:r>
          </w:p>
        </w:tc>
      </w:tr>
      <w:tr w:rsidR="00E7772F" w:rsidRPr="007A4ADA" w:rsidTr="009777CC">
        <w:trPr>
          <w:cantSplit/>
          <w:jc w:val="center"/>
        </w:trPr>
        <w:tc>
          <w:tcPr>
            <w:tcW w:w="8009" w:type="dxa"/>
            <w:gridSpan w:val="7"/>
            <w:tcBorders>
              <w:top w:val="nil"/>
              <w:left w:val="nil"/>
              <w:bottom w:val="nil"/>
              <w:right w:val="nil"/>
            </w:tcBorders>
            <w:shd w:val="clear" w:color="auto" w:fill="FFFFFF"/>
          </w:tcPr>
          <w:p w:rsidR="00E7772F" w:rsidRPr="007A4ADA" w:rsidRDefault="00E7772F" w:rsidP="007A4ADA">
            <w:pPr>
              <w:autoSpaceDE w:val="0"/>
              <w:autoSpaceDN w:val="0"/>
              <w:adjustRightInd w:val="0"/>
              <w:ind w:left="60" w:right="60"/>
              <w:rPr>
                <w:rFonts w:ascii="Arial Narrow" w:hAnsi="Arial Narrow" w:cs="Arial"/>
                <w:color w:val="010205"/>
                <w:sz w:val="20"/>
                <w:szCs w:val="20"/>
              </w:rPr>
            </w:pPr>
            <w:r w:rsidRPr="007A4ADA">
              <w:rPr>
                <w:rFonts w:ascii="Arial Narrow" w:hAnsi="Arial Narrow" w:cs="Arial"/>
                <w:color w:val="010205"/>
                <w:sz w:val="20"/>
                <w:szCs w:val="20"/>
              </w:rPr>
              <w:t>b. Predictors: (Constant), Keterampilan Berwirausaha, Mata Kuliah Kewirausahaan</w:t>
            </w:r>
          </w:p>
        </w:tc>
      </w:tr>
    </w:tbl>
    <w:p w:rsidR="00E7772F" w:rsidRPr="00E7772F" w:rsidRDefault="00E7772F" w:rsidP="00E7772F">
      <w:pPr>
        <w:tabs>
          <w:tab w:val="left" w:pos="426"/>
        </w:tabs>
        <w:spacing w:line="360" w:lineRule="auto"/>
        <w:rPr>
          <w:rFonts w:ascii="Arial Narrow" w:hAnsi="Arial Narrow"/>
          <w:b/>
          <w:szCs w:val="24"/>
        </w:rPr>
      </w:pPr>
    </w:p>
    <w:p w:rsidR="00E7772F" w:rsidRPr="00E7772F" w:rsidRDefault="00E7772F" w:rsidP="00E7772F">
      <w:pPr>
        <w:numPr>
          <w:ilvl w:val="0"/>
          <w:numId w:val="4"/>
        </w:numPr>
        <w:tabs>
          <w:tab w:val="left" w:pos="426"/>
        </w:tabs>
        <w:spacing w:line="360" w:lineRule="auto"/>
        <w:ind w:left="426" w:hanging="426"/>
        <w:rPr>
          <w:rFonts w:ascii="Arial Narrow" w:hAnsi="Arial Narrow"/>
          <w:b/>
          <w:szCs w:val="24"/>
        </w:rPr>
      </w:pPr>
      <w:r w:rsidRPr="00E7772F">
        <w:rPr>
          <w:rFonts w:ascii="Arial Narrow" w:hAnsi="Arial Narrow"/>
          <w:b/>
          <w:szCs w:val="24"/>
          <w:lang w:val="id-ID"/>
        </w:rPr>
        <w:t>Pengaruh</w:t>
      </w:r>
      <w:r w:rsidRPr="00E7772F">
        <w:rPr>
          <w:rFonts w:ascii="Arial Narrow" w:hAnsi="Arial Narrow"/>
          <w:b/>
          <w:szCs w:val="24"/>
        </w:rPr>
        <w:t xml:space="preserve"> Mata Kuliah Kewirausahaan (X</w:t>
      </w:r>
      <w:r w:rsidRPr="00E7772F">
        <w:rPr>
          <w:rFonts w:ascii="Arial Narrow" w:hAnsi="Arial Narrow"/>
          <w:b/>
          <w:szCs w:val="24"/>
          <w:vertAlign w:val="subscript"/>
        </w:rPr>
        <w:t>1</w:t>
      </w:r>
      <w:r w:rsidRPr="00E7772F">
        <w:rPr>
          <w:rFonts w:ascii="Arial Narrow" w:hAnsi="Arial Narrow"/>
          <w:b/>
          <w:szCs w:val="24"/>
        </w:rPr>
        <w:t>) dan Keterampilan Berwirausaha (X</w:t>
      </w:r>
      <w:r w:rsidRPr="00E7772F">
        <w:rPr>
          <w:rFonts w:ascii="Arial Narrow" w:hAnsi="Arial Narrow"/>
          <w:b/>
          <w:szCs w:val="24"/>
          <w:vertAlign w:val="subscript"/>
        </w:rPr>
        <w:t>2</w:t>
      </w:r>
      <w:r w:rsidRPr="00E7772F">
        <w:rPr>
          <w:rFonts w:ascii="Arial Narrow" w:hAnsi="Arial Narrow"/>
          <w:b/>
          <w:szCs w:val="24"/>
        </w:rPr>
        <w:t xml:space="preserve">) Secara Bersama-sama </w:t>
      </w:r>
      <w:r w:rsidRPr="00E7772F">
        <w:rPr>
          <w:rFonts w:ascii="Arial Narrow" w:hAnsi="Arial Narrow"/>
          <w:b/>
          <w:szCs w:val="24"/>
          <w:lang w:val="en-GB"/>
        </w:rPr>
        <w:t>T</w:t>
      </w:r>
      <w:r w:rsidRPr="00E7772F">
        <w:rPr>
          <w:rFonts w:ascii="Arial Narrow" w:hAnsi="Arial Narrow"/>
          <w:b/>
          <w:szCs w:val="24"/>
          <w:lang w:val="id-ID"/>
        </w:rPr>
        <w:t>erhadap</w:t>
      </w:r>
      <w:r w:rsidRPr="00E7772F">
        <w:rPr>
          <w:rFonts w:ascii="Arial Narrow" w:hAnsi="Arial Narrow"/>
          <w:b/>
          <w:szCs w:val="24"/>
        </w:rPr>
        <w:t xml:space="preserve"> Motivasi Berwirausaha (Y)</w:t>
      </w:r>
    </w:p>
    <w:p w:rsidR="00E7772F" w:rsidRPr="00E7772F" w:rsidRDefault="00E7772F" w:rsidP="00E7772F">
      <w:pPr>
        <w:tabs>
          <w:tab w:val="left" w:pos="1080"/>
          <w:tab w:val="left" w:pos="1350"/>
        </w:tabs>
        <w:spacing w:line="360" w:lineRule="auto"/>
        <w:ind w:right="281" w:firstLine="567"/>
        <w:rPr>
          <w:rFonts w:ascii="Arial Narrow" w:hAnsi="Arial Narrow"/>
          <w:szCs w:val="24"/>
        </w:rPr>
      </w:pPr>
      <w:r w:rsidRPr="00E7772F">
        <w:rPr>
          <w:rFonts w:ascii="Arial Narrow" w:hAnsi="Arial Narrow"/>
          <w:szCs w:val="24"/>
        </w:rPr>
        <w:t xml:space="preserve">Untuk membuktikan hipotesis tersebut, digunakan hasil perhitungan yang dilakukan </w:t>
      </w:r>
      <w:r w:rsidRPr="00E7772F">
        <w:rPr>
          <w:rFonts w:ascii="Arial Narrow" w:hAnsi="Arial Narrow"/>
          <w:szCs w:val="24"/>
          <w:lang w:val="sv-SE"/>
        </w:rPr>
        <w:t>dengan bantuan komputer melalui program aplikasi SPSS 21. Hasil perhitungan dan pembahsanannya adalah sebagai berikut :</w:t>
      </w:r>
    </w:p>
    <w:p w:rsidR="00E7772F" w:rsidRPr="00E7772F" w:rsidRDefault="00E7772F" w:rsidP="00E7772F">
      <w:pPr>
        <w:tabs>
          <w:tab w:val="left" w:pos="567"/>
          <w:tab w:val="left" w:pos="1080"/>
        </w:tabs>
        <w:spacing w:line="360" w:lineRule="auto"/>
        <w:ind w:left="142" w:right="290" w:firstLine="425"/>
        <w:rPr>
          <w:rFonts w:ascii="Arial Narrow" w:hAnsi="Arial Narrow"/>
          <w:szCs w:val="24"/>
        </w:rPr>
      </w:pPr>
      <w:r w:rsidRPr="00E7772F">
        <w:rPr>
          <w:rFonts w:ascii="Arial Narrow" w:hAnsi="Arial Narrow"/>
          <w:szCs w:val="24"/>
        </w:rPr>
        <w:t>Dari Tabel 4. di atas terlihat bahwa koefisien korelasi ganda pengaruh variabel bebas mata kuliah kewirausahaan (X</w:t>
      </w:r>
      <w:r w:rsidRPr="00E7772F">
        <w:rPr>
          <w:rFonts w:ascii="Arial Narrow" w:hAnsi="Arial Narrow"/>
          <w:szCs w:val="24"/>
          <w:vertAlign w:val="subscript"/>
        </w:rPr>
        <w:t>1</w:t>
      </w:r>
      <w:r w:rsidRPr="00E7772F">
        <w:rPr>
          <w:rFonts w:ascii="Arial Narrow" w:hAnsi="Arial Narrow"/>
          <w:szCs w:val="24"/>
        </w:rPr>
        <w:t>) dan keterampilan berwirausaha (X</w:t>
      </w:r>
      <w:r w:rsidRPr="00E7772F">
        <w:rPr>
          <w:rFonts w:ascii="Arial Narrow" w:hAnsi="Arial Narrow"/>
          <w:szCs w:val="24"/>
          <w:vertAlign w:val="subscript"/>
        </w:rPr>
        <w:t>2</w:t>
      </w:r>
      <w:r w:rsidRPr="00E7772F">
        <w:rPr>
          <w:rFonts w:ascii="Arial Narrow" w:hAnsi="Arial Narrow"/>
          <w:szCs w:val="24"/>
        </w:rPr>
        <w:t>) secara bersama-sama terhadap motivasi berwirausaha (Y) adalah sebesar 0,436.</w:t>
      </w:r>
    </w:p>
    <w:p w:rsidR="00E7772F" w:rsidRPr="00E7772F" w:rsidRDefault="00E7772F" w:rsidP="00E7772F">
      <w:pPr>
        <w:pStyle w:val="BodyTextIndent"/>
        <w:spacing w:line="360" w:lineRule="auto"/>
        <w:rPr>
          <w:rFonts w:ascii="Arial Narrow" w:hAnsi="Arial Narrow"/>
        </w:rPr>
      </w:pPr>
      <w:r w:rsidRPr="00E7772F">
        <w:rPr>
          <w:rFonts w:ascii="Arial Narrow" w:hAnsi="Arial Narrow"/>
        </w:rPr>
        <w:t>Sedangkan koefisien determinasinya adalah sebesar 19% menunjukkan bahwa besarnya kontribusi mata kuliah kewirausahaan (X</w:t>
      </w:r>
      <w:r w:rsidRPr="00E7772F">
        <w:rPr>
          <w:rFonts w:ascii="Arial Narrow" w:hAnsi="Arial Narrow"/>
          <w:vertAlign w:val="subscript"/>
        </w:rPr>
        <w:t>1</w:t>
      </w:r>
      <w:r w:rsidRPr="00E7772F">
        <w:rPr>
          <w:rFonts w:ascii="Arial Narrow" w:hAnsi="Arial Narrow"/>
        </w:rPr>
        <w:t>) dan keterampilan berwirausaha secara bersama-sama terhadap motivasi berwirausaha adalah sebesar 19%, sisanya (81%) karena pengaruh faktor lain.</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lastRenderedPageBreak/>
        <w:t>Untuk pengujian hipotesis melalui analisis regresi diperoleh hasil perhitungan terlihat pada Tabel 5. dan Tabel  6 Dari Tabel 5. diperoleh persamaan garis regresi yang merepresentasikan pengaruh variabel X</w:t>
      </w:r>
      <w:r w:rsidRPr="00E7772F">
        <w:rPr>
          <w:rFonts w:ascii="Arial Narrow" w:hAnsi="Arial Narrow"/>
          <w:szCs w:val="24"/>
          <w:vertAlign w:val="subscript"/>
        </w:rPr>
        <w:t xml:space="preserve">1 </w:t>
      </w:r>
      <w:r w:rsidRPr="00E7772F">
        <w:rPr>
          <w:rFonts w:ascii="Arial Narrow" w:hAnsi="Arial Narrow"/>
          <w:szCs w:val="24"/>
        </w:rPr>
        <w:t>dan X</w:t>
      </w:r>
      <w:r w:rsidRPr="00E7772F">
        <w:rPr>
          <w:rFonts w:ascii="Arial Narrow" w:hAnsi="Arial Narrow"/>
          <w:szCs w:val="24"/>
          <w:vertAlign w:val="subscript"/>
        </w:rPr>
        <w:t>2</w:t>
      </w:r>
      <w:r w:rsidRPr="00E7772F">
        <w:rPr>
          <w:rFonts w:ascii="Arial Narrow" w:hAnsi="Arial Narrow"/>
          <w:szCs w:val="24"/>
        </w:rPr>
        <w:t xml:space="preserve"> terdahap variabel Y, yaitu </w:t>
      </w:r>
      <w:r w:rsidRPr="00E7772F">
        <w:rPr>
          <w:rFonts w:ascii="Arial Narrow" w:hAnsi="Arial Narrow"/>
          <w:position w:val="-6"/>
          <w:szCs w:val="24"/>
        </w:rPr>
        <w:t xml:space="preserve"> </w:t>
      </w:r>
      <m:oMath>
        <m:acc>
          <m:accPr>
            <m:ctrlPr>
              <w:rPr>
                <w:rFonts w:ascii="Cambria Math" w:hAnsi="Cambria Math"/>
                <w:b/>
                <w:szCs w:val="24"/>
              </w:rPr>
            </m:ctrlPr>
          </m:accPr>
          <m:e>
            <m:r>
              <m:rPr>
                <m:sty m:val="b"/>
              </m:rPr>
              <w:rPr>
                <w:rFonts w:ascii="Cambria Math" w:hAnsi="Cambria Math"/>
                <w:szCs w:val="24"/>
              </w:rPr>
              <m:t>Y</m:t>
            </m:r>
          </m:e>
        </m:acc>
      </m:oMath>
      <w:r w:rsidRPr="00E7772F">
        <w:rPr>
          <w:rFonts w:ascii="Arial Narrow" w:hAnsi="Arial Narrow"/>
          <w:szCs w:val="24"/>
        </w:rPr>
        <w:t xml:space="preserve"> </w:t>
      </w:r>
      <w:r w:rsidRPr="00E7772F">
        <w:rPr>
          <w:rFonts w:ascii="Arial Narrow" w:hAnsi="Arial Narrow"/>
          <w:noProof/>
          <w:szCs w:val="24"/>
        </w:rPr>
        <w:t xml:space="preserve"> </w:t>
      </w:r>
      <w:r w:rsidRPr="00E7772F">
        <w:rPr>
          <w:rFonts w:ascii="Arial Narrow" w:hAnsi="Arial Narrow"/>
          <w:bCs/>
          <w:szCs w:val="24"/>
        </w:rPr>
        <w:t>=</w:t>
      </w:r>
      <w:r w:rsidRPr="00E7772F">
        <w:rPr>
          <w:rFonts w:ascii="Arial Narrow" w:hAnsi="Arial Narrow"/>
          <w:szCs w:val="24"/>
        </w:rPr>
        <w:t xml:space="preserve">  </w:t>
      </w:r>
      <w:r w:rsidRPr="00E7772F">
        <w:rPr>
          <w:rFonts w:ascii="Arial Narrow" w:hAnsi="Arial Narrow"/>
          <w:color w:val="000000"/>
          <w:szCs w:val="24"/>
        </w:rPr>
        <w:t xml:space="preserve"> 42,018 </w:t>
      </w:r>
      <w:r w:rsidRPr="00E7772F">
        <w:rPr>
          <w:rFonts w:ascii="Arial Narrow" w:hAnsi="Arial Narrow"/>
          <w:szCs w:val="24"/>
        </w:rPr>
        <w:t>+ 0,</w:t>
      </w:r>
      <w:r w:rsidRPr="00E7772F">
        <w:rPr>
          <w:rFonts w:ascii="Arial Narrow" w:hAnsi="Arial Narrow"/>
          <w:color w:val="000000"/>
          <w:szCs w:val="24"/>
        </w:rPr>
        <w:t>385</w:t>
      </w:r>
      <w:r w:rsidRPr="00E7772F">
        <w:rPr>
          <w:rFonts w:ascii="Arial Narrow" w:hAnsi="Arial Narrow"/>
          <w:szCs w:val="24"/>
        </w:rPr>
        <w:t xml:space="preserve"> </w:t>
      </w:r>
      <w:r w:rsidRPr="00E7772F">
        <w:rPr>
          <w:rFonts w:ascii="Arial Narrow" w:hAnsi="Arial Narrow"/>
          <w:bCs/>
          <w:szCs w:val="24"/>
        </w:rPr>
        <w:t>X</w:t>
      </w:r>
      <w:r w:rsidRPr="00E7772F">
        <w:rPr>
          <w:rFonts w:ascii="Arial Narrow" w:hAnsi="Arial Narrow"/>
          <w:b/>
          <w:bCs/>
          <w:szCs w:val="24"/>
          <w:vertAlign w:val="subscript"/>
        </w:rPr>
        <w:t xml:space="preserve">1 </w:t>
      </w:r>
      <w:r w:rsidRPr="00E7772F">
        <w:rPr>
          <w:rFonts w:ascii="Arial Narrow" w:hAnsi="Arial Narrow"/>
          <w:szCs w:val="24"/>
        </w:rPr>
        <w:t xml:space="preserve">+ 0,177 </w:t>
      </w:r>
      <w:r w:rsidRPr="00E7772F">
        <w:rPr>
          <w:rFonts w:ascii="Arial Narrow" w:hAnsi="Arial Narrow"/>
          <w:bCs/>
          <w:szCs w:val="24"/>
        </w:rPr>
        <w:t>X</w:t>
      </w:r>
      <w:r w:rsidRPr="00E7772F">
        <w:rPr>
          <w:rFonts w:ascii="Arial Narrow" w:hAnsi="Arial Narrow"/>
          <w:b/>
          <w:bCs/>
          <w:szCs w:val="24"/>
          <w:vertAlign w:val="subscript"/>
        </w:rPr>
        <w:t>2</w:t>
      </w:r>
      <w:r w:rsidRPr="00E7772F">
        <w:rPr>
          <w:rFonts w:ascii="Arial Narrow" w:hAnsi="Arial Narrow"/>
          <w:bCs/>
          <w:szCs w:val="24"/>
        </w:rPr>
        <w:t>.</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 xml:space="preserve">Pengujian signifikansi garis regresi tersebut adalah dengan memperhatikan hasil perhitungan yang ada pada Tabel 5. Menurut ketentuan yang ada, kriteria signifikansi regresi tersebut adalah “jika </w:t>
      </w:r>
      <w:r w:rsidRPr="00E7772F">
        <w:rPr>
          <w:rFonts w:ascii="Arial Narrow" w:hAnsi="Arial Narrow"/>
          <w:b/>
          <w:i/>
          <w:szCs w:val="24"/>
        </w:rPr>
        <w:t>Sig</w:t>
      </w:r>
      <w:r w:rsidRPr="00E7772F">
        <w:rPr>
          <w:rFonts w:ascii="Arial Narrow" w:hAnsi="Arial Narrow"/>
          <w:szCs w:val="24"/>
        </w:rPr>
        <w:t xml:space="preserve"> &lt; 0.05 maka H</w:t>
      </w:r>
      <w:r w:rsidRPr="00E7772F">
        <w:rPr>
          <w:rFonts w:ascii="Arial Narrow" w:hAnsi="Arial Narrow"/>
          <w:szCs w:val="24"/>
          <w:vertAlign w:val="subscript"/>
        </w:rPr>
        <w:t>0</w:t>
      </w:r>
      <w:r w:rsidRPr="00E7772F">
        <w:rPr>
          <w:rFonts w:ascii="Arial Narrow" w:hAnsi="Arial Narrow"/>
          <w:szCs w:val="24"/>
        </w:rPr>
        <w:t xml:space="preserve"> ditolak” atau “jika </w:t>
      </w:r>
      <w:r w:rsidRPr="00E7772F">
        <w:rPr>
          <w:rFonts w:ascii="Arial Narrow" w:hAnsi="Arial Narrow"/>
          <w:b/>
          <w:szCs w:val="24"/>
        </w:rPr>
        <w:t>F</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F</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yang berarti bahwa koefisien regresi tersebut signifikan, dengan kata lain terdapat pengaruh yang signifikan variabel bebas X</w:t>
      </w:r>
      <w:r w:rsidRPr="00E7772F">
        <w:rPr>
          <w:rFonts w:ascii="Arial Narrow" w:hAnsi="Arial Narrow"/>
          <w:szCs w:val="24"/>
          <w:vertAlign w:val="subscript"/>
        </w:rPr>
        <w:t>1</w:t>
      </w:r>
      <w:r w:rsidRPr="00E7772F">
        <w:rPr>
          <w:rFonts w:ascii="Arial Narrow" w:hAnsi="Arial Narrow"/>
          <w:szCs w:val="24"/>
        </w:rPr>
        <w:t xml:space="preserve"> dan X</w:t>
      </w:r>
      <w:r w:rsidRPr="00E7772F">
        <w:rPr>
          <w:rFonts w:ascii="Arial Narrow" w:hAnsi="Arial Narrow"/>
          <w:szCs w:val="24"/>
          <w:vertAlign w:val="subscript"/>
        </w:rPr>
        <w:t>2</w:t>
      </w:r>
      <w:r w:rsidRPr="00E7772F">
        <w:rPr>
          <w:rFonts w:ascii="Arial Narrow" w:hAnsi="Arial Narrow"/>
          <w:szCs w:val="24"/>
        </w:rPr>
        <w:t xml:space="preserve"> terhadap variabel terikat Y. Nilai </w:t>
      </w:r>
      <w:r w:rsidRPr="00E7772F">
        <w:rPr>
          <w:rFonts w:ascii="Arial Narrow" w:hAnsi="Arial Narrow"/>
          <w:b/>
          <w:i/>
          <w:szCs w:val="24"/>
        </w:rPr>
        <w:t>Sig</w:t>
      </w:r>
      <w:r w:rsidRPr="00E7772F">
        <w:rPr>
          <w:rFonts w:ascii="Arial Narrow" w:hAnsi="Arial Narrow"/>
          <w:szCs w:val="24"/>
        </w:rPr>
        <w:t xml:space="preserve"> adalah bilangan yang tertera pada kolom </w:t>
      </w:r>
      <w:r w:rsidRPr="00E7772F">
        <w:rPr>
          <w:rFonts w:ascii="Arial Narrow" w:hAnsi="Arial Narrow"/>
          <w:b/>
          <w:i/>
          <w:szCs w:val="24"/>
        </w:rPr>
        <w:t>Sig</w:t>
      </w:r>
      <w:r w:rsidRPr="00E7772F">
        <w:rPr>
          <w:rFonts w:ascii="Arial Narrow" w:hAnsi="Arial Narrow"/>
          <w:szCs w:val="24"/>
        </w:rPr>
        <w:t xml:space="preserve"> dalam Tabel 5 Nilai </w:t>
      </w:r>
      <w:r w:rsidRPr="00E7772F">
        <w:rPr>
          <w:rFonts w:ascii="Arial Narrow" w:hAnsi="Arial Narrow"/>
          <w:b/>
          <w:szCs w:val="24"/>
        </w:rPr>
        <w:t>F</w:t>
      </w:r>
      <w:r w:rsidRPr="00E7772F">
        <w:rPr>
          <w:rFonts w:ascii="Arial Narrow" w:hAnsi="Arial Narrow"/>
          <w:szCs w:val="24"/>
          <w:vertAlign w:val="subscript"/>
        </w:rPr>
        <w:t>hitung</w:t>
      </w:r>
      <w:r w:rsidRPr="00E7772F">
        <w:rPr>
          <w:rFonts w:ascii="Arial Narrow" w:hAnsi="Arial Narrow"/>
          <w:szCs w:val="24"/>
        </w:rPr>
        <w:t xml:space="preserve"> adalah bilangan yang tertera pada kolom </w:t>
      </w:r>
      <w:r w:rsidRPr="00E7772F">
        <w:rPr>
          <w:rFonts w:ascii="Arial Narrow" w:hAnsi="Arial Narrow"/>
          <w:b/>
          <w:szCs w:val="24"/>
        </w:rPr>
        <w:t>F</w:t>
      </w:r>
      <w:r w:rsidRPr="00E7772F">
        <w:rPr>
          <w:rFonts w:ascii="Arial Narrow" w:hAnsi="Arial Narrow"/>
          <w:szCs w:val="24"/>
        </w:rPr>
        <w:t xml:space="preserve"> dalam Tabel 5. Sedangkan nilai </w:t>
      </w:r>
      <w:r w:rsidRPr="00E7772F">
        <w:rPr>
          <w:rFonts w:ascii="Arial Narrow" w:hAnsi="Arial Narrow"/>
          <w:b/>
          <w:szCs w:val="24"/>
        </w:rPr>
        <w:t>F</w:t>
      </w:r>
      <w:r w:rsidRPr="00E7772F">
        <w:rPr>
          <w:rFonts w:ascii="Arial Narrow" w:hAnsi="Arial Narrow"/>
          <w:szCs w:val="24"/>
          <w:vertAlign w:val="subscript"/>
        </w:rPr>
        <w:t>tabel</w:t>
      </w:r>
      <w:r w:rsidRPr="00E7772F">
        <w:rPr>
          <w:rFonts w:ascii="Arial Narrow" w:hAnsi="Arial Narrow"/>
          <w:szCs w:val="24"/>
        </w:rPr>
        <w:t xml:space="preserve"> adalah nilai tabel distribusi </w:t>
      </w:r>
      <w:r w:rsidRPr="00E7772F">
        <w:rPr>
          <w:rFonts w:ascii="Arial Narrow" w:hAnsi="Arial Narrow"/>
          <w:b/>
          <w:szCs w:val="24"/>
        </w:rPr>
        <w:t>F</w:t>
      </w:r>
      <w:r w:rsidRPr="00E7772F">
        <w:rPr>
          <w:rFonts w:ascii="Arial Narrow" w:hAnsi="Arial Narrow"/>
          <w:szCs w:val="24"/>
        </w:rPr>
        <w:t xml:space="preserve"> untuk taraf nyata 5% dengan derajat pembilang (k) = 2 dan derajat penyebut (n – k – 1) = 143 dimana n adalah banyaknya responden, dan k adalah banyaknya variabel bebas.</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 xml:space="preserve">Dari Tabel 6, terlihat bahwa nilai </w:t>
      </w:r>
      <w:r w:rsidRPr="00E7772F">
        <w:rPr>
          <w:rFonts w:ascii="Arial Narrow" w:hAnsi="Arial Narrow"/>
          <w:b/>
          <w:i/>
          <w:szCs w:val="24"/>
        </w:rPr>
        <w:t>Sig</w:t>
      </w:r>
      <w:r w:rsidRPr="00E7772F">
        <w:rPr>
          <w:rFonts w:ascii="Arial Narrow" w:hAnsi="Arial Narrow"/>
          <w:szCs w:val="24"/>
        </w:rPr>
        <w:t xml:space="preserve"> = 0.000 dan </w:t>
      </w:r>
      <w:r w:rsidRPr="00E7772F">
        <w:rPr>
          <w:rFonts w:ascii="Arial Narrow" w:hAnsi="Arial Narrow"/>
          <w:b/>
          <w:szCs w:val="24"/>
        </w:rPr>
        <w:t>F</w:t>
      </w:r>
      <w:r w:rsidRPr="00E7772F">
        <w:rPr>
          <w:rFonts w:ascii="Arial Narrow" w:hAnsi="Arial Narrow"/>
          <w:szCs w:val="24"/>
          <w:vertAlign w:val="subscript"/>
        </w:rPr>
        <w:t>hitung</w:t>
      </w:r>
      <w:r w:rsidRPr="00E7772F">
        <w:rPr>
          <w:rFonts w:ascii="Arial Narrow" w:hAnsi="Arial Narrow"/>
          <w:szCs w:val="24"/>
        </w:rPr>
        <w:t xml:space="preserve"> = </w:t>
      </w:r>
      <w:r w:rsidRPr="00E7772F">
        <w:rPr>
          <w:rFonts w:ascii="Arial Narrow" w:hAnsi="Arial Narrow"/>
          <w:color w:val="000000"/>
          <w:szCs w:val="24"/>
        </w:rPr>
        <w:t>16,589</w:t>
      </w:r>
      <w:r w:rsidRPr="00E7772F">
        <w:rPr>
          <w:rFonts w:ascii="Arial Narrow" w:hAnsi="Arial Narrow"/>
          <w:szCs w:val="24"/>
        </w:rPr>
        <w:t xml:space="preserve">, sedangkan  </w:t>
      </w:r>
      <w:r w:rsidRPr="00E7772F">
        <w:rPr>
          <w:rFonts w:ascii="Arial Narrow" w:hAnsi="Arial Narrow"/>
          <w:b/>
          <w:szCs w:val="24"/>
        </w:rPr>
        <w:t>F</w:t>
      </w:r>
      <w:r w:rsidRPr="00E7772F">
        <w:rPr>
          <w:rFonts w:ascii="Arial Narrow" w:hAnsi="Arial Narrow"/>
          <w:szCs w:val="24"/>
          <w:vertAlign w:val="subscript"/>
        </w:rPr>
        <w:t>tabel</w:t>
      </w:r>
      <w:r w:rsidRPr="00E7772F">
        <w:rPr>
          <w:rFonts w:ascii="Arial Narrow" w:hAnsi="Arial Narrow"/>
          <w:szCs w:val="24"/>
        </w:rPr>
        <w:t xml:space="preserve"> = 3,06. Karena nilai </w:t>
      </w:r>
      <w:r w:rsidRPr="00E7772F">
        <w:rPr>
          <w:rFonts w:ascii="Arial Narrow" w:hAnsi="Arial Narrow"/>
          <w:b/>
          <w:i/>
          <w:szCs w:val="24"/>
        </w:rPr>
        <w:t>Sig</w:t>
      </w:r>
      <w:r w:rsidRPr="00E7772F">
        <w:rPr>
          <w:rFonts w:ascii="Arial Narrow" w:hAnsi="Arial Narrow"/>
          <w:szCs w:val="24"/>
        </w:rPr>
        <w:t xml:space="preserve">  &lt; 0,05 dan </w:t>
      </w:r>
      <w:r w:rsidRPr="00E7772F">
        <w:rPr>
          <w:rFonts w:ascii="Arial Narrow" w:hAnsi="Arial Narrow"/>
          <w:b/>
          <w:szCs w:val="24"/>
        </w:rPr>
        <w:t>F</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F</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yang berarti bahwa koefisien regresi tersebut signifikan. Dengan kata lain bahwa terdapat pengaruh yang signifikan variabel bebas mata kuliah kewirausahaan  (X</w:t>
      </w:r>
      <w:r w:rsidRPr="00E7772F">
        <w:rPr>
          <w:rFonts w:ascii="Arial Narrow" w:hAnsi="Arial Narrow"/>
          <w:szCs w:val="24"/>
          <w:vertAlign w:val="subscript"/>
        </w:rPr>
        <w:t>1</w:t>
      </w:r>
      <w:r w:rsidRPr="00E7772F">
        <w:rPr>
          <w:rFonts w:ascii="Arial Narrow" w:hAnsi="Arial Narrow"/>
          <w:szCs w:val="24"/>
        </w:rPr>
        <w:t>) dan keterampilan berwirausaha (X</w:t>
      </w:r>
      <w:r w:rsidRPr="00E7772F">
        <w:rPr>
          <w:rFonts w:ascii="Arial Narrow" w:hAnsi="Arial Narrow"/>
          <w:szCs w:val="24"/>
          <w:vertAlign w:val="subscript"/>
        </w:rPr>
        <w:t>2</w:t>
      </w:r>
      <w:r w:rsidRPr="00E7772F">
        <w:rPr>
          <w:rFonts w:ascii="Arial Narrow" w:hAnsi="Arial Narrow"/>
          <w:szCs w:val="24"/>
        </w:rPr>
        <w:t>) secara bersama-sama terhadap motivasi berwirausaha  (Y).</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Dari hasil pengujian korelasi maupun pengujian regresi tersebut maka bisa disimpulkan bahwa terdapat pengaruh yang signifikan variabel mata kuliah kewirausahaan  (X</w:t>
      </w:r>
      <w:r w:rsidRPr="00E7772F">
        <w:rPr>
          <w:rFonts w:ascii="Arial Narrow" w:hAnsi="Arial Narrow"/>
          <w:szCs w:val="24"/>
          <w:vertAlign w:val="subscript"/>
        </w:rPr>
        <w:t>1</w:t>
      </w:r>
      <w:r w:rsidRPr="00E7772F">
        <w:rPr>
          <w:rFonts w:ascii="Arial Narrow" w:hAnsi="Arial Narrow"/>
          <w:szCs w:val="24"/>
        </w:rPr>
        <w:t>) dan keterampilan berwirausaha (X</w:t>
      </w:r>
      <w:r w:rsidRPr="00E7772F">
        <w:rPr>
          <w:rFonts w:ascii="Arial Narrow" w:hAnsi="Arial Narrow"/>
          <w:szCs w:val="24"/>
          <w:vertAlign w:val="subscript"/>
        </w:rPr>
        <w:t>2</w:t>
      </w:r>
      <w:r w:rsidRPr="00E7772F">
        <w:rPr>
          <w:rFonts w:ascii="Arial Narrow" w:hAnsi="Arial Narrow"/>
          <w:szCs w:val="24"/>
        </w:rPr>
        <w:t>) secara bersama-sama terhadap motivasi berwirausaha  (Y).</w:t>
      </w:r>
    </w:p>
    <w:p w:rsidR="00E7772F" w:rsidRPr="00E7772F" w:rsidRDefault="00E7772F" w:rsidP="00E7772F">
      <w:pPr>
        <w:pStyle w:val="ListParagraph"/>
        <w:numPr>
          <w:ilvl w:val="0"/>
          <w:numId w:val="4"/>
        </w:numPr>
        <w:spacing w:line="360" w:lineRule="auto"/>
        <w:ind w:left="284"/>
        <w:rPr>
          <w:rFonts w:ascii="Arial Narrow" w:hAnsi="Arial Narrow"/>
          <w:b/>
          <w:szCs w:val="24"/>
        </w:rPr>
      </w:pPr>
      <w:r w:rsidRPr="00E7772F">
        <w:rPr>
          <w:rFonts w:ascii="Arial Narrow" w:hAnsi="Arial Narrow"/>
          <w:b/>
          <w:szCs w:val="24"/>
          <w:lang w:val="id-ID"/>
        </w:rPr>
        <w:t>Pengaruh</w:t>
      </w:r>
      <w:r w:rsidRPr="00E7772F">
        <w:rPr>
          <w:rFonts w:ascii="Arial Narrow" w:hAnsi="Arial Narrow"/>
          <w:b/>
          <w:szCs w:val="24"/>
        </w:rPr>
        <w:t xml:space="preserve"> mata kuliah kewirausahaan (X</w:t>
      </w:r>
      <w:r w:rsidRPr="00E7772F">
        <w:rPr>
          <w:rFonts w:ascii="Arial Narrow" w:hAnsi="Arial Narrow"/>
          <w:b/>
          <w:szCs w:val="24"/>
          <w:vertAlign w:val="subscript"/>
        </w:rPr>
        <w:t>1</w:t>
      </w:r>
      <w:r w:rsidRPr="00E7772F">
        <w:rPr>
          <w:rFonts w:ascii="Arial Narrow" w:hAnsi="Arial Narrow"/>
          <w:b/>
          <w:szCs w:val="24"/>
        </w:rPr>
        <w:t xml:space="preserve">) </w:t>
      </w:r>
      <w:r w:rsidRPr="00E7772F">
        <w:rPr>
          <w:rFonts w:ascii="Arial Narrow" w:hAnsi="Arial Narrow"/>
          <w:b/>
          <w:szCs w:val="24"/>
          <w:lang w:val="id-ID"/>
        </w:rPr>
        <w:t>terhadap</w:t>
      </w:r>
      <w:r w:rsidRPr="00E7772F">
        <w:rPr>
          <w:rFonts w:ascii="Arial Narrow" w:hAnsi="Arial Narrow"/>
          <w:b/>
          <w:szCs w:val="24"/>
        </w:rPr>
        <w:t xml:space="preserve"> motivasi berwirausaha  (Y)</w:t>
      </w:r>
    </w:p>
    <w:p w:rsidR="00E7772F" w:rsidRPr="00E7772F" w:rsidRDefault="00E7772F" w:rsidP="00E7772F">
      <w:pPr>
        <w:spacing w:line="360" w:lineRule="auto"/>
        <w:ind w:firstLine="567"/>
        <w:rPr>
          <w:rFonts w:ascii="Arial Narrow" w:hAnsi="Arial Narrow"/>
          <w:b/>
          <w:szCs w:val="24"/>
        </w:rPr>
      </w:pPr>
      <w:r w:rsidRPr="00E7772F">
        <w:rPr>
          <w:rFonts w:ascii="Arial Narrow" w:hAnsi="Arial Narrow"/>
          <w:szCs w:val="24"/>
        </w:rPr>
        <w:t xml:space="preserve">Untuk membuktikan hipotesis tersebut adalah dengan memperhatikan nilai/bilangan yang tertera pada kolom </w:t>
      </w:r>
      <w:r w:rsidRPr="00E7772F">
        <w:rPr>
          <w:rFonts w:ascii="Arial Narrow" w:hAnsi="Arial Narrow"/>
          <w:b/>
          <w:szCs w:val="24"/>
        </w:rPr>
        <w:t>t</w:t>
      </w:r>
      <w:r w:rsidRPr="00E7772F">
        <w:rPr>
          <w:rFonts w:ascii="Arial Narrow" w:hAnsi="Arial Narrow"/>
          <w:szCs w:val="24"/>
        </w:rPr>
        <w:t xml:space="preserve"> atau kolom </w:t>
      </w:r>
      <w:r w:rsidRPr="00E7772F">
        <w:rPr>
          <w:rFonts w:ascii="Arial Narrow" w:hAnsi="Arial Narrow"/>
          <w:b/>
          <w:i/>
          <w:szCs w:val="24"/>
        </w:rPr>
        <w:t>Sig</w:t>
      </w:r>
      <w:r w:rsidRPr="00E7772F">
        <w:rPr>
          <w:rFonts w:ascii="Arial Narrow" w:hAnsi="Arial Narrow"/>
          <w:szCs w:val="24"/>
        </w:rPr>
        <w:t xml:space="preserve"> untuk baris mata kuliah kewirausahaan (Variabel X</w:t>
      </w:r>
      <w:r w:rsidRPr="00E7772F">
        <w:rPr>
          <w:rFonts w:ascii="Arial Narrow" w:hAnsi="Arial Narrow"/>
          <w:szCs w:val="24"/>
          <w:vertAlign w:val="subscript"/>
        </w:rPr>
        <w:t>1</w:t>
      </w:r>
      <w:r w:rsidRPr="00E7772F">
        <w:rPr>
          <w:rFonts w:ascii="Arial Narrow" w:hAnsi="Arial Narrow"/>
          <w:szCs w:val="24"/>
        </w:rPr>
        <w:t>) pada Tabel 5.</w:t>
      </w:r>
      <w:r w:rsidRPr="00E7772F">
        <w:rPr>
          <w:rFonts w:ascii="Arial Narrow" w:hAnsi="Arial Narrow"/>
          <w:szCs w:val="24"/>
          <w:lang w:val="en-GB"/>
        </w:rPr>
        <w:t>8</w:t>
      </w:r>
      <w:r w:rsidRPr="00E7772F">
        <w:rPr>
          <w:rFonts w:ascii="Arial Narrow" w:hAnsi="Arial Narrow"/>
          <w:szCs w:val="24"/>
        </w:rPr>
        <w:t xml:space="preserve">. Menurut ketentuan yang ada, kriteria signifikansi regresi tersebut adalah “jika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atau “jika </w:t>
      </w:r>
      <w:r w:rsidRPr="00E7772F">
        <w:rPr>
          <w:rFonts w:ascii="Arial Narrow" w:hAnsi="Arial Narrow"/>
          <w:b/>
          <w:i/>
          <w:szCs w:val="24"/>
        </w:rPr>
        <w:t>Sig</w:t>
      </w:r>
      <w:r w:rsidRPr="00E7772F">
        <w:rPr>
          <w:rFonts w:ascii="Arial Narrow" w:hAnsi="Arial Narrow"/>
          <w:szCs w:val="24"/>
        </w:rPr>
        <w:t xml:space="preserve"> &lt; 0,05 maka H</w:t>
      </w:r>
      <w:r w:rsidRPr="00E7772F">
        <w:rPr>
          <w:rFonts w:ascii="Arial Narrow" w:hAnsi="Arial Narrow"/>
          <w:szCs w:val="24"/>
          <w:vertAlign w:val="subscript"/>
        </w:rPr>
        <w:t>0</w:t>
      </w:r>
      <w:r w:rsidRPr="00E7772F">
        <w:rPr>
          <w:rFonts w:ascii="Arial Narrow" w:hAnsi="Arial Narrow"/>
          <w:szCs w:val="24"/>
        </w:rPr>
        <w:t xml:space="preserve"> ditolak”, yang berarti bahwa terdapat pengaruh yang signifikan variabel bebas X</w:t>
      </w:r>
      <w:r w:rsidRPr="00E7772F">
        <w:rPr>
          <w:rFonts w:ascii="Arial Narrow" w:hAnsi="Arial Narrow"/>
          <w:szCs w:val="24"/>
          <w:vertAlign w:val="subscript"/>
        </w:rPr>
        <w:t>1</w:t>
      </w:r>
      <w:r w:rsidRPr="00E7772F">
        <w:rPr>
          <w:rFonts w:ascii="Arial Narrow" w:hAnsi="Arial Narrow"/>
          <w:szCs w:val="24"/>
        </w:rPr>
        <w:t xml:space="preserve"> terhadap variabel terikat Y. Nilai </w:t>
      </w:r>
      <w:r w:rsidRPr="00E7772F">
        <w:rPr>
          <w:rFonts w:ascii="Arial Narrow" w:hAnsi="Arial Narrow"/>
          <w:b/>
          <w:i/>
          <w:szCs w:val="24"/>
        </w:rPr>
        <w:t>Sig</w:t>
      </w:r>
      <w:r w:rsidRPr="00E7772F">
        <w:rPr>
          <w:rFonts w:ascii="Arial Narrow" w:hAnsi="Arial Narrow"/>
          <w:szCs w:val="24"/>
        </w:rPr>
        <w:t xml:space="preserve"> adalah bilangan yang tertera pada kolom </w:t>
      </w:r>
      <w:r w:rsidRPr="00E7772F">
        <w:rPr>
          <w:rFonts w:ascii="Arial Narrow" w:hAnsi="Arial Narrow"/>
          <w:b/>
          <w:i/>
          <w:szCs w:val="24"/>
        </w:rPr>
        <w:t>Sig</w:t>
      </w:r>
      <w:r w:rsidRPr="00E7772F">
        <w:rPr>
          <w:rFonts w:ascii="Arial Narrow" w:hAnsi="Arial Narrow"/>
          <w:szCs w:val="24"/>
        </w:rPr>
        <w:t xml:space="preserve"> untuk baris mata kuliah kewirausahaan (Variabel X</w:t>
      </w:r>
      <w:r w:rsidRPr="00E7772F">
        <w:rPr>
          <w:rFonts w:ascii="Arial Narrow" w:hAnsi="Arial Narrow"/>
          <w:szCs w:val="24"/>
          <w:vertAlign w:val="subscript"/>
        </w:rPr>
        <w:t>1</w:t>
      </w:r>
      <w:r w:rsidRPr="00E7772F">
        <w:rPr>
          <w:rFonts w:ascii="Arial Narrow" w:hAnsi="Arial Narrow"/>
          <w:szCs w:val="24"/>
        </w:rPr>
        <w:t>) dalam Tabel 5.</w:t>
      </w:r>
      <w:r w:rsidRPr="00E7772F">
        <w:rPr>
          <w:rFonts w:ascii="Arial Narrow" w:hAnsi="Arial Narrow"/>
          <w:szCs w:val="24"/>
          <w:lang w:val="en-GB"/>
        </w:rPr>
        <w:t>8</w:t>
      </w:r>
      <w:r w:rsidRPr="00E7772F">
        <w:rPr>
          <w:rFonts w:ascii="Arial Narrow" w:hAnsi="Arial Narrow"/>
          <w:szCs w:val="24"/>
        </w:rPr>
        <w:t xml:space="preserve">. Nilai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adalah bilangan yang tertera pada kolom </w:t>
      </w:r>
      <w:r w:rsidRPr="00E7772F">
        <w:rPr>
          <w:rFonts w:ascii="Arial Narrow" w:hAnsi="Arial Narrow"/>
          <w:b/>
          <w:szCs w:val="24"/>
        </w:rPr>
        <w:t>t</w:t>
      </w:r>
      <w:r w:rsidRPr="00E7772F">
        <w:rPr>
          <w:rFonts w:ascii="Arial Narrow" w:hAnsi="Arial Narrow"/>
          <w:szCs w:val="24"/>
        </w:rPr>
        <w:t xml:space="preserve"> untuk baris mata kuliah kewirausahaan (Variabel X</w:t>
      </w:r>
      <w:r w:rsidRPr="00E7772F">
        <w:rPr>
          <w:rFonts w:ascii="Arial Narrow" w:hAnsi="Arial Narrow"/>
          <w:szCs w:val="24"/>
          <w:vertAlign w:val="subscript"/>
        </w:rPr>
        <w:t>1</w:t>
      </w:r>
      <w:r w:rsidRPr="00E7772F">
        <w:rPr>
          <w:rFonts w:ascii="Arial Narrow" w:hAnsi="Arial Narrow"/>
          <w:szCs w:val="24"/>
        </w:rPr>
        <w:t xml:space="preserve">) dalam Tabel 5 Sedangkan nilai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adalah nilai tabel distribusi </w:t>
      </w:r>
      <w:r w:rsidRPr="00E7772F">
        <w:rPr>
          <w:rFonts w:ascii="Arial Narrow" w:hAnsi="Arial Narrow"/>
          <w:b/>
          <w:szCs w:val="24"/>
        </w:rPr>
        <w:t>t</w:t>
      </w:r>
      <w:r w:rsidRPr="00E7772F">
        <w:rPr>
          <w:rFonts w:ascii="Arial Narrow" w:hAnsi="Arial Narrow"/>
          <w:szCs w:val="24"/>
        </w:rPr>
        <w:t xml:space="preserve"> untuk taraf nyata 5% dengan derajat kepercayaan (df = n – 2) = 142 dimana n adalah banyaknya responden.</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Dari Tabel 5.</w:t>
      </w:r>
      <w:r w:rsidRPr="00E7772F">
        <w:rPr>
          <w:rFonts w:ascii="Arial Narrow" w:hAnsi="Arial Narrow"/>
          <w:szCs w:val="24"/>
          <w:lang w:val="en-GB"/>
        </w:rPr>
        <w:t>8</w:t>
      </w:r>
      <w:r w:rsidRPr="00E7772F">
        <w:rPr>
          <w:rFonts w:ascii="Arial Narrow" w:hAnsi="Arial Narrow"/>
          <w:szCs w:val="24"/>
        </w:rPr>
        <w:t xml:space="preserve">, terlihat bahwa nilai </w:t>
      </w:r>
      <w:r w:rsidRPr="00E7772F">
        <w:rPr>
          <w:rFonts w:ascii="Arial Narrow" w:hAnsi="Arial Narrow"/>
          <w:b/>
          <w:i/>
          <w:szCs w:val="24"/>
        </w:rPr>
        <w:t>Sig</w:t>
      </w:r>
      <w:r w:rsidRPr="00E7772F">
        <w:rPr>
          <w:rFonts w:ascii="Arial Narrow" w:hAnsi="Arial Narrow"/>
          <w:szCs w:val="24"/>
        </w:rPr>
        <w:t xml:space="preserve"> = 0.000 dan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 4,957, sedangkan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 1,655. Karena nilai </w:t>
      </w:r>
      <w:r w:rsidRPr="00E7772F">
        <w:rPr>
          <w:rFonts w:ascii="Arial Narrow" w:hAnsi="Arial Narrow"/>
          <w:b/>
          <w:i/>
          <w:szCs w:val="24"/>
        </w:rPr>
        <w:t>Sig</w:t>
      </w:r>
      <w:r w:rsidRPr="00E7772F">
        <w:rPr>
          <w:rFonts w:ascii="Arial Narrow" w:hAnsi="Arial Narrow"/>
          <w:szCs w:val="24"/>
        </w:rPr>
        <w:t xml:space="preserve"> &lt; 0,05 dan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yang berarti terdapat pengaruh yang signifikan variabel bebas X</w:t>
      </w:r>
      <w:r w:rsidRPr="00E7772F">
        <w:rPr>
          <w:rFonts w:ascii="Arial Narrow" w:hAnsi="Arial Narrow"/>
          <w:szCs w:val="24"/>
          <w:vertAlign w:val="subscript"/>
        </w:rPr>
        <w:t>1</w:t>
      </w:r>
      <w:r w:rsidRPr="00E7772F">
        <w:rPr>
          <w:rFonts w:ascii="Arial Narrow" w:hAnsi="Arial Narrow"/>
          <w:szCs w:val="24"/>
        </w:rPr>
        <w:t xml:space="preserve"> (mata kuliah kewirausahaan) terhadap variabel terikat Y (motivasi berwirausaha).</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Dari hasil pengujian korelasi, pengujian regresi maupun dengan melihat model garis tersebut maka bisa disimpulkan bahwa terdapat pengaruh yang signifikan variabel bebas X</w:t>
      </w:r>
      <w:r w:rsidRPr="00E7772F">
        <w:rPr>
          <w:rFonts w:ascii="Arial Narrow" w:hAnsi="Arial Narrow"/>
          <w:szCs w:val="24"/>
          <w:vertAlign w:val="subscript"/>
        </w:rPr>
        <w:t>1</w:t>
      </w:r>
      <w:r w:rsidRPr="00E7772F">
        <w:rPr>
          <w:rFonts w:ascii="Arial Narrow" w:hAnsi="Arial Narrow"/>
          <w:szCs w:val="24"/>
        </w:rPr>
        <w:t xml:space="preserve"> (mata kuliah kewirausahaan) terhadap variabel terikat Y (motivasi berwirausaha).</w:t>
      </w:r>
    </w:p>
    <w:p w:rsidR="00E7772F" w:rsidRPr="00E7772F" w:rsidRDefault="00E7772F" w:rsidP="00E7772F">
      <w:pPr>
        <w:spacing w:line="360" w:lineRule="auto"/>
        <w:ind w:left="432" w:hanging="432"/>
        <w:rPr>
          <w:rFonts w:ascii="Arial Narrow" w:hAnsi="Arial Narrow"/>
          <w:b/>
          <w:szCs w:val="24"/>
        </w:rPr>
      </w:pPr>
      <w:r w:rsidRPr="00E7772F">
        <w:rPr>
          <w:rFonts w:ascii="Arial Narrow" w:hAnsi="Arial Narrow"/>
          <w:b/>
          <w:szCs w:val="24"/>
        </w:rPr>
        <w:lastRenderedPageBreak/>
        <w:t xml:space="preserve">3.  </w:t>
      </w:r>
      <w:r w:rsidRPr="00E7772F">
        <w:rPr>
          <w:rFonts w:ascii="Arial Narrow" w:hAnsi="Arial Narrow"/>
          <w:b/>
          <w:szCs w:val="24"/>
          <w:lang w:val="id-ID"/>
        </w:rPr>
        <w:t>Pengaruh</w:t>
      </w:r>
      <w:r w:rsidRPr="00E7772F">
        <w:rPr>
          <w:rFonts w:ascii="Arial Narrow" w:hAnsi="Arial Narrow"/>
          <w:b/>
          <w:szCs w:val="24"/>
        </w:rPr>
        <w:t xml:space="preserve"> Keterampilan Berwirausaha (X</w:t>
      </w:r>
      <w:r w:rsidRPr="00E7772F">
        <w:rPr>
          <w:rFonts w:ascii="Arial Narrow" w:hAnsi="Arial Narrow"/>
          <w:b/>
          <w:szCs w:val="24"/>
          <w:vertAlign w:val="subscript"/>
        </w:rPr>
        <w:t>2</w:t>
      </w:r>
      <w:r w:rsidRPr="00E7772F">
        <w:rPr>
          <w:rFonts w:ascii="Arial Narrow" w:hAnsi="Arial Narrow"/>
          <w:b/>
          <w:szCs w:val="24"/>
        </w:rPr>
        <w:t xml:space="preserve">) </w:t>
      </w:r>
      <w:r w:rsidRPr="00E7772F">
        <w:rPr>
          <w:rFonts w:ascii="Arial Narrow" w:hAnsi="Arial Narrow"/>
          <w:b/>
          <w:szCs w:val="24"/>
          <w:lang w:val="id-ID"/>
        </w:rPr>
        <w:t>terhadap</w:t>
      </w:r>
      <w:r w:rsidRPr="00E7772F">
        <w:rPr>
          <w:rFonts w:ascii="Arial Narrow" w:hAnsi="Arial Narrow"/>
          <w:b/>
          <w:szCs w:val="24"/>
        </w:rPr>
        <w:t xml:space="preserve"> Motivasi Berwirausaha (Y) </w:t>
      </w:r>
    </w:p>
    <w:p w:rsidR="00E7772F" w:rsidRPr="00E7772F" w:rsidRDefault="00E7772F" w:rsidP="00E7772F">
      <w:pPr>
        <w:tabs>
          <w:tab w:val="left" w:pos="1080"/>
        </w:tabs>
        <w:spacing w:line="360" w:lineRule="auto"/>
        <w:ind w:right="281" w:firstLine="567"/>
        <w:rPr>
          <w:rFonts w:ascii="Arial Narrow" w:hAnsi="Arial Narrow"/>
          <w:szCs w:val="24"/>
        </w:rPr>
      </w:pPr>
      <w:r w:rsidRPr="00E7772F">
        <w:rPr>
          <w:rFonts w:ascii="Arial Narrow" w:hAnsi="Arial Narrow"/>
          <w:szCs w:val="24"/>
        </w:rPr>
        <w:t xml:space="preserve">Untuk membuktikan hipotesis tersebut adalah dengan memperhatikan nilai/bilangan yang tertera pada kolom </w:t>
      </w:r>
      <w:r w:rsidRPr="00E7772F">
        <w:rPr>
          <w:rFonts w:ascii="Arial Narrow" w:hAnsi="Arial Narrow"/>
          <w:b/>
          <w:szCs w:val="24"/>
        </w:rPr>
        <w:t>t</w:t>
      </w:r>
      <w:r w:rsidRPr="00E7772F">
        <w:rPr>
          <w:rFonts w:ascii="Arial Narrow" w:hAnsi="Arial Narrow"/>
          <w:szCs w:val="24"/>
        </w:rPr>
        <w:t xml:space="preserve"> atau kolom </w:t>
      </w:r>
      <w:r w:rsidRPr="00E7772F">
        <w:rPr>
          <w:rFonts w:ascii="Arial Narrow" w:hAnsi="Arial Narrow"/>
          <w:b/>
          <w:i/>
          <w:szCs w:val="24"/>
        </w:rPr>
        <w:t>Sig</w:t>
      </w:r>
      <w:r w:rsidRPr="00E7772F">
        <w:rPr>
          <w:rFonts w:ascii="Arial Narrow" w:hAnsi="Arial Narrow"/>
          <w:szCs w:val="24"/>
        </w:rPr>
        <w:t xml:space="preserve"> untuk baris keterampilan berwirausaha</w:t>
      </w:r>
      <w:r w:rsidRPr="00E7772F">
        <w:rPr>
          <w:rFonts w:ascii="Arial Narrow" w:hAnsi="Arial Narrow"/>
          <w:b/>
          <w:szCs w:val="24"/>
        </w:rPr>
        <w:t xml:space="preserve"> </w:t>
      </w:r>
      <w:r w:rsidRPr="00E7772F">
        <w:rPr>
          <w:rFonts w:ascii="Arial Narrow" w:hAnsi="Arial Narrow"/>
          <w:szCs w:val="24"/>
        </w:rPr>
        <w:t>(Varia-bel X</w:t>
      </w:r>
      <w:r w:rsidRPr="00E7772F">
        <w:rPr>
          <w:rFonts w:ascii="Arial Narrow" w:hAnsi="Arial Narrow"/>
          <w:szCs w:val="24"/>
          <w:vertAlign w:val="subscript"/>
        </w:rPr>
        <w:t>2</w:t>
      </w:r>
      <w:r w:rsidRPr="00E7772F">
        <w:rPr>
          <w:rFonts w:ascii="Arial Narrow" w:hAnsi="Arial Narrow"/>
          <w:szCs w:val="24"/>
        </w:rPr>
        <w:t xml:space="preserve">) pada Tabel 5 Menurut ketentuan yang ada, kriteria signifikansi regresi tersebut adalah “jika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atau “jika </w:t>
      </w:r>
      <w:r w:rsidRPr="00E7772F">
        <w:rPr>
          <w:rFonts w:ascii="Arial Narrow" w:hAnsi="Arial Narrow"/>
          <w:b/>
          <w:i/>
          <w:szCs w:val="24"/>
        </w:rPr>
        <w:t>Sig</w:t>
      </w:r>
      <w:r w:rsidRPr="00E7772F">
        <w:rPr>
          <w:rFonts w:ascii="Arial Narrow" w:hAnsi="Arial Narrow"/>
          <w:szCs w:val="24"/>
        </w:rPr>
        <w:t xml:space="preserve"> &lt; 0,05 maka H</w:t>
      </w:r>
      <w:r w:rsidRPr="00E7772F">
        <w:rPr>
          <w:rFonts w:ascii="Arial Narrow" w:hAnsi="Arial Narrow"/>
          <w:szCs w:val="24"/>
          <w:vertAlign w:val="subscript"/>
        </w:rPr>
        <w:t>0</w:t>
      </w:r>
      <w:r w:rsidRPr="00E7772F">
        <w:rPr>
          <w:rFonts w:ascii="Arial Narrow" w:hAnsi="Arial Narrow"/>
          <w:szCs w:val="24"/>
        </w:rPr>
        <w:t xml:space="preserve"> ditolak”, yang berarti bahwa terdapat pengaruh yang signifikan variabel bebas X</w:t>
      </w:r>
      <w:r w:rsidRPr="00E7772F">
        <w:rPr>
          <w:rFonts w:ascii="Arial Narrow" w:hAnsi="Arial Narrow"/>
          <w:szCs w:val="24"/>
          <w:vertAlign w:val="subscript"/>
        </w:rPr>
        <w:t>2</w:t>
      </w:r>
      <w:r w:rsidRPr="00E7772F">
        <w:rPr>
          <w:rFonts w:ascii="Arial Narrow" w:hAnsi="Arial Narrow"/>
          <w:szCs w:val="24"/>
        </w:rPr>
        <w:t xml:space="preserve"> terhadap variabel terikat Y. Nilai </w:t>
      </w:r>
      <w:r w:rsidRPr="00E7772F">
        <w:rPr>
          <w:rFonts w:ascii="Arial Narrow" w:hAnsi="Arial Narrow"/>
          <w:b/>
          <w:i/>
          <w:szCs w:val="24"/>
        </w:rPr>
        <w:t>Sig</w:t>
      </w:r>
      <w:r w:rsidRPr="00E7772F">
        <w:rPr>
          <w:rFonts w:ascii="Arial Narrow" w:hAnsi="Arial Narrow"/>
          <w:szCs w:val="24"/>
        </w:rPr>
        <w:t xml:space="preserve"> adalah bilangan yang tertera pada kolom </w:t>
      </w:r>
      <w:r w:rsidRPr="00E7772F">
        <w:rPr>
          <w:rFonts w:ascii="Arial Narrow" w:hAnsi="Arial Narrow"/>
          <w:b/>
          <w:i/>
          <w:szCs w:val="24"/>
        </w:rPr>
        <w:t>Sig</w:t>
      </w:r>
      <w:r w:rsidRPr="00E7772F">
        <w:rPr>
          <w:rFonts w:ascii="Arial Narrow" w:hAnsi="Arial Narrow"/>
          <w:szCs w:val="24"/>
        </w:rPr>
        <w:t xml:space="preserve"> untuk baris keterampilan berwirausaha (Variabel X</w:t>
      </w:r>
      <w:r w:rsidRPr="00E7772F">
        <w:rPr>
          <w:rFonts w:ascii="Arial Narrow" w:hAnsi="Arial Narrow"/>
          <w:szCs w:val="24"/>
          <w:vertAlign w:val="subscript"/>
        </w:rPr>
        <w:t>2</w:t>
      </w:r>
      <w:r w:rsidRPr="00E7772F">
        <w:rPr>
          <w:rFonts w:ascii="Arial Narrow" w:hAnsi="Arial Narrow"/>
          <w:szCs w:val="24"/>
        </w:rPr>
        <w:t>) dalam Tabel 5.</w:t>
      </w:r>
      <w:r w:rsidRPr="00E7772F">
        <w:rPr>
          <w:rFonts w:ascii="Arial Narrow" w:hAnsi="Arial Narrow"/>
          <w:szCs w:val="24"/>
          <w:lang w:val="en-GB"/>
        </w:rPr>
        <w:t>8</w:t>
      </w:r>
      <w:r w:rsidRPr="00E7772F">
        <w:rPr>
          <w:rFonts w:ascii="Arial Narrow" w:hAnsi="Arial Narrow"/>
          <w:szCs w:val="24"/>
        </w:rPr>
        <w:t xml:space="preserve">. Nilai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adalah bilangan yang tertera pada kolom </w:t>
      </w:r>
      <w:r w:rsidRPr="00E7772F">
        <w:rPr>
          <w:rFonts w:ascii="Arial Narrow" w:hAnsi="Arial Narrow"/>
          <w:b/>
          <w:szCs w:val="24"/>
        </w:rPr>
        <w:t>t</w:t>
      </w:r>
      <w:r w:rsidRPr="00E7772F">
        <w:rPr>
          <w:rFonts w:ascii="Arial Narrow" w:hAnsi="Arial Narrow"/>
          <w:szCs w:val="24"/>
        </w:rPr>
        <w:t xml:space="preserve"> untuk baris keterampilan berwirausaha (Variabel X</w:t>
      </w:r>
      <w:r w:rsidRPr="00E7772F">
        <w:rPr>
          <w:rFonts w:ascii="Arial Narrow" w:hAnsi="Arial Narrow"/>
          <w:szCs w:val="24"/>
          <w:vertAlign w:val="subscript"/>
        </w:rPr>
        <w:t>2</w:t>
      </w:r>
      <w:r w:rsidRPr="00E7772F">
        <w:rPr>
          <w:rFonts w:ascii="Arial Narrow" w:hAnsi="Arial Narrow"/>
          <w:szCs w:val="24"/>
        </w:rPr>
        <w:t>) dalam Tabel 5.</w:t>
      </w:r>
      <w:r w:rsidRPr="00E7772F">
        <w:rPr>
          <w:rFonts w:ascii="Arial Narrow" w:hAnsi="Arial Narrow"/>
          <w:szCs w:val="24"/>
          <w:lang w:val="en-GB"/>
        </w:rPr>
        <w:t>8</w:t>
      </w:r>
      <w:r w:rsidRPr="00E7772F">
        <w:rPr>
          <w:rFonts w:ascii="Arial Narrow" w:hAnsi="Arial Narrow"/>
          <w:szCs w:val="24"/>
        </w:rPr>
        <w:t xml:space="preserve">. Sedangkan nilai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adalah nilai tabel distribusi </w:t>
      </w:r>
      <w:r w:rsidRPr="00E7772F">
        <w:rPr>
          <w:rFonts w:ascii="Arial Narrow" w:hAnsi="Arial Narrow"/>
          <w:b/>
          <w:szCs w:val="24"/>
        </w:rPr>
        <w:t>t</w:t>
      </w:r>
      <w:r w:rsidRPr="00E7772F">
        <w:rPr>
          <w:rFonts w:ascii="Arial Narrow" w:hAnsi="Arial Narrow"/>
          <w:szCs w:val="24"/>
        </w:rPr>
        <w:t xml:space="preserve"> untuk taraf nyata 5% dengan derajat kepercayaan (df = n – 2) = 142 dimana n adalah banyaknya responden.</w:t>
      </w:r>
    </w:p>
    <w:p w:rsidR="00E7772F" w:rsidRPr="00E7772F" w:rsidRDefault="00E7772F" w:rsidP="00E7772F">
      <w:pPr>
        <w:spacing w:line="360" w:lineRule="auto"/>
        <w:ind w:firstLine="720"/>
        <w:rPr>
          <w:rFonts w:ascii="Arial Narrow" w:hAnsi="Arial Narrow"/>
          <w:szCs w:val="24"/>
        </w:rPr>
      </w:pPr>
      <w:r w:rsidRPr="00E7772F">
        <w:rPr>
          <w:rFonts w:ascii="Arial Narrow" w:hAnsi="Arial Narrow"/>
          <w:szCs w:val="24"/>
        </w:rPr>
        <w:t>Dari Tabel 5</w:t>
      </w:r>
      <w:r w:rsidRPr="00E7772F">
        <w:rPr>
          <w:rFonts w:ascii="Arial Narrow" w:hAnsi="Arial Narrow"/>
          <w:szCs w:val="24"/>
          <w:lang w:val="en-GB"/>
        </w:rPr>
        <w:t>,</w:t>
      </w:r>
      <w:r w:rsidRPr="00E7772F">
        <w:rPr>
          <w:rFonts w:ascii="Arial Narrow" w:hAnsi="Arial Narrow"/>
          <w:szCs w:val="24"/>
        </w:rPr>
        <w:t xml:space="preserve"> terlihat bahwa nilai </w:t>
      </w:r>
      <w:r w:rsidRPr="00E7772F">
        <w:rPr>
          <w:rFonts w:ascii="Arial Narrow" w:hAnsi="Arial Narrow"/>
          <w:b/>
          <w:i/>
          <w:szCs w:val="24"/>
        </w:rPr>
        <w:t>Sig</w:t>
      </w:r>
      <w:r w:rsidRPr="00E7772F">
        <w:rPr>
          <w:rFonts w:ascii="Arial Narrow" w:hAnsi="Arial Narrow"/>
          <w:szCs w:val="24"/>
        </w:rPr>
        <w:t xml:space="preserve"> = 0.000 dan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 2,917, sedangkan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 1,655. Karena nilai </w:t>
      </w:r>
      <w:r w:rsidRPr="00E7772F">
        <w:rPr>
          <w:rFonts w:ascii="Arial Narrow" w:hAnsi="Arial Narrow"/>
          <w:b/>
          <w:i/>
          <w:szCs w:val="24"/>
        </w:rPr>
        <w:t>Sig</w:t>
      </w:r>
      <w:r w:rsidRPr="00E7772F">
        <w:rPr>
          <w:rFonts w:ascii="Arial Narrow" w:hAnsi="Arial Narrow"/>
          <w:szCs w:val="24"/>
        </w:rPr>
        <w:t xml:space="preserve"> &lt; 0,05 dan </w:t>
      </w:r>
      <w:r w:rsidRPr="00E7772F">
        <w:rPr>
          <w:rFonts w:ascii="Arial Narrow" w:hAnsi="Arial Narrow"/>
          <w:b/>
          <w:szCs w:val="24"/>
        </w:rPr>
        <w:t>t</w:t>
      </w:r>
      <w:r w:rsidRPr="00E7772F">
        <w:rPr>
          <w:rFonts w:ascii="Arial Narrow" w:hAnsi="Arial Narrow"/>
          <w:szCs w:val="24"/>
          <w:vertAlign w:val="subscript"/>
        </w:rPr>
        <w:t>hitung</w:t>
      </w:r>
      <w:r w:rsidRPr="00E7772F">
        <w:rPr>
          <w:rFonts w:ascii="Arial Narrow" w:hAnsi="Arial Narrow"/>
          <w:szCs w:val="24"/>
        </w:rPr>
        <w:t xml:space="preserve"> &gt;  </w:t>
      </w:r>
      <w:r w:rsidRPr="00E7772F">
        <w:rPr>
          <w:rFonts w:ascii="Arial Narrow" w:hAnsi="Arial Narrow"/>
          <w:b/>
          <w:szCs w:val="24"/>
        </w:rPr>
        <w:t>t</w:t>
      </w:r>
      <w:r w:rsidRPr="00E7772F">
        <w:rPr>
          <w:rFonts w:ascii="Arial Narrow" w:hAnsi="Arial Narrow"/>
          <w:szCs w:val="24"/>
          <w:vertAlign w:val="subscript"/>
        </w:rPr>
        <w:t>tabel</w:t>
      </w:r>
      <w:r w:rsidRPr="00E7772F">
        <w:rPr>
          <w:rFonts w:ascii="Arial Narrow" w:hAnsi="Arial Narrow"/>
          <w:szCs w:val="24"/>
        </w:rPr>
        <w:t xml:space="preserve"> maka H</w:t>
      </w:r>
      <w:r w:rsidRPr="00E7772F">
        <w:rPr>
          <w:rFonts w:ascii="Arial Narrow" w:hAnsi="Arial Narrow"/>
          <w:szCs w:val="24"/>
          <w:vertAlign w:val="subscript"/>
        </w:rPr>
        <w:t>0</w:t>
      </w:r>
      <w:r w:rsidRPr="00E7772F">
        <w:rPr>
          <w:rFonts w:ascii="Arial Narrow" w:hAnsi="Arial Narrow"/>
          <w:szCs w:val="24"/>
        </w:rPr>
        <w:t xml:space="preserve"> ditolak yang berarti terdapat pengaruh yang signifikan variabel bebas X</w:t>
      </w:r>
      <w:r w:rsidRPr="00E7772F">
        <w:rPr>
          <w:rFonts w:ascii="Arial Narrow" w:hAnsi="Arial Narrow"/>
          <w:szCs w:val="24"/>
          <w:vertAlign w:val="subscript"/>
        </w:rPr>
        <w:t>2</w:t>
      </w:r>
      <w:r w:rsidRPr="00E7772F">
        <w:rPr>
          <w:rFonts w:ascii="Arial Narrow" w:hAnsi="Arial Narrow"/>
          <w:szCs w:val="24"/>
        </w:rPr>
        <w:t xml:space="preserve"> (keterampilan berwirausaha) terhadap variabel terikat Y (motivasi berwirausaha).</w:t>
      </w:r>
    </w:p>
    <w:p w:rsidR="00E7772F" w:rsidRPr="00E7772F" w:rsidRDefault="00E7772F" w:rsidP="00E7772F">
      <w:pPr>
        <w:spacing w:line="360" w:lineRule="auto"/>
        <w:ind w:firstLine="720"/>
        <w:rPr>
          <w:rFonts w:ascii="Arial Narrow" w:hAnsi="Arial Narrow"/>
          <w:b/>
          <w:szCs w:val="24"/>
        </w:rPr>
      </w:pPr>
      <w:r w:rsidRPr="00E7772F">
        <w:rPr>
          <w:rFonts w:ascii="Arial Narrow" w:hAnsi="Arial Narrow"/>
          <w:szCs w:val="24"/>
        </w:rPr>
        <w:t>Dari hasil pengujian korelasi, pengujian regresi maupun dengan melihat model garis tersebut maka bisa disimpulkan bahwa terdapat pengaruh yang signifikan variabel bebas X</w:t>
      </w:r>
      <w:r w:rsidRPr="00E7772F">
        <w:rPr>
          <w:rFonts w:ascii="Arial Narrow" w:hAnsi="Arial Narrow"/>
          <w:szCs w:val="24"/>
          <w:vertAlign w:val="subscript"/>
        </w:rPr>
        <w:t>2</w:t>
      </w:r>
      <w:r w:rsidRPr="00E7772F">
        <w:rPr>
          <w:rFonts w:ascii="Arial Narrow" w:hAnsi="Arial Narrow"/>
          <w:szCs w:val="24"/>
        </w:rPr>
        <w:t xml:space="preserve"> (keterampilan berwirausaha) terhadap variabel terikat </w:t>
      </w:r>
    </w:p>
    <w:p w:rsidR="00E7772F" w:rsidRPr="00E7772F" w:rsidRDefault="00E7772F" w:rsidP="00E7772F">
      <w:pPr>
        <w:tabs>
          <w:tab w:val="left" w:pos="540"/>
        </w:tabs>
        <w:spacing w:line="360" w:lineRule="auto"/>
        <w:rPr>
          <w:rFonts w:ascii="Arial Narrow" w:hAnsi="Arial Narrow"/>
          <w:szCs w:val="24"/>
          <w:lang w:val="sv-SE"/>
        </w:rPr>
      </w:pPr>
      <w:r w:rsidRPr="00E7772F">
        <w:rPr>
          <w:rFonts w:ascii="Arial Narrow" w:hAnsi="Arial Narrow"/>
          <w:szCs w:val="24"/>
          <w:lang w:val="sv-SE"/>
        </w:rPr>
        <w:t>Dari informasi kuantitatif tersebut maka peneliti berkesimpulan bahwa terdapat pengaruh variabel bebas X</w:t>
      </w:r>
      <w:r w:rsidRPr="00E7772F">
        <w:rPr>
          <w:rFonts w:ascii="Arial Narrow" w:hAnsi="Arial Narrow"/>
          <w:szCs w:val="24"/>
          <w:vertAlign w:val="subscript"/>
          <w:lang w:val="sv-SE"/>
        </w:rPr>
        <w:t xml:space="preserve">1 </w:t>
      </w:r>
      <w:r w:rsidRPr="00E7772F">
        <w:rPr>
          <w:rFonts w:ascii="Arial Narrow" w:hAnsi="Arial Narrow"/>
          <w:szCs w:val="24"/>
          <w:lang w:val="sv-SE"/>
        </w:rPr>
        <w:t>(mata kuliah kewirausahaan) dan (keterampilan berwirausaha) secara bersama-sama terhadap variabel terikat Y (motivasi berwirausaha).</w:t>
      </w:r>
    </w:p>
    <w:p w:rsidR="00E7772F" w:rsidRPr="00E7772F" w:rsidRDefault="00E7772F" w:rsidP="00E7772F">
      <w:pPr>
        <w:tabs>
          <w:tab w:val="left" w:pos="540"/>
        </w:tabs>
        <w:spacing w:line="360" w:lineRule="auto"/>
        <w:rPr>
          <w:rFonts w:ascii="Arial Narrow" w:hAnsi="Arial Narrow"/>
          <w:szCs w:val="24"/>
          <w:lang w:val="sv-SE"/>
        </w:rPr>
      </w:pPr>
      <w:r w:rsidRPr="00E7772F">
        <w:rPr>
          <w:rFonts w:ascii="Arial Narrow" w:hAnsi="Arial Narrow"/>
          <w:szCs w:val="24"/>
          <w:lang w:val="sv-SE"/>
        </w:rPr>
        <w:t>Penelitian Yang relevan.</w:t>
      </w:r>
    </w:p>
    <w:p w:rsidR="00E7772F" w:rsidRPr="00E7772F" w:rsidRDefault="00E7772F" w:rsidP="00E7772F">
      <w:pPr>
        <w:pStyle w:val="ListParagraph"/>
        <w:numPr>
          <w:ilvl w:val="0"/>
          <w:numId w:val="5"/>
        </w:numPr>
        <w:tabs>
          <w:tab w:val="left" w:pos="540"/>
        </w:tabs>
        <w:spacing w:line="360" w:lineRule="auto"/>
        <w:ind w:left="426"/>
        <w:rPr>
          <w:rFonts w:ascii="Arial Narrow" w:hAnsi="Arial Narrow"/>
          <w:szCs w:val="24"/>
          <w:lang w:val="sv-SE"/>
        </w:rPr>
      </w:pPr>
      <w:r w:rsidRPr="00E7772F">
        <w:rPr>
          <w:rFonts w:ascii="Arial Narrow" w:hAnsi="Arial Narrow"/>
          <w:szCs w:val="24"/>
        </w:rPr>
        <w:t xml:space="preserve"> Penelitian yang dilakukan oleh Anita Volintia Dewi dalam Jurnal Pendidikan Vokasi Vol 3, Nomor 2, Juni 2013 yang berjudul “Pengaruh Pengalaman Pendidikan Kewirausahaan dan Keterampilan Kejuruan terhadap Motivasi Berwirausaha Siswa”. Penelitian ini bertujuan untuk mengkaji pengaruh pengalaman pendidikan kewirausahaan di sekolah, keluarga, dan masyarakat serta keterampilan kejuruan terhadap motivasi berwirausaha siswa. Hasil penelitian ini adalah pengalaman pendidikan kewirausahaan di sekolah, keluarga dan masyarakat serta keterampilan kejuruan secara parsial maupun bersama-sama berpengaruh positif terhadap motivasi berwirausaha siswa Tata Busana SMK di Kabupaten Klaten. Persamaan dengan penelitian ini adalah menggunakan analisis deskriptif kuantitatif menggunakan teknik analisis regresi sederhana dalam mengetahui masing-masing variabel, variabel dependen menggunakan variabel motivasi berwirausaha. Perbedaan dengan penelitian ini tidak menggunakan varibel keterampilan berwirausaha sebagai variabel dependen, penelitian ini terdiri dari empat variabel independen dan satu variabel dependen. </w:t>
      </w:r>
    </w:p>
    <w:p w:rsidR="00E7772F" w:rsidRPr="008B47F5" w:rsidRDefault="00E7772F" w:rsidP="00E7772F">
      <w:pPr>
        <w:pStyle w:val="ListParagraph"/>
        <w:numPr>
          <w:ilvl w:val="0"/>
          <w:numId w:val="5"/>
        </w:numPr>
        <w:tabs>
          <w:tab w:val="left" w:pos="540"/>
        </w:tabs>
        <w:spacing w:line="360" w:lineRule="auto"/>
        <w:ind w:left="426"/>
        <w:rPr>
          <w:rFonts w:ascii="Arial Narrow" w:hAnsi="Arial Narrow"/>
          <w:sz w:val="20"/>
          <w:szCs w:val="20"/>
        </w:rPr>
      </w:pPr>
      <w:r w:rsidRPr="00E7772F">
        <w:rPr>
          <w:rFonts w:ascii="Arial Narrow" w:hAnsi="Arial Narrow"/>
          <w:szCs w:val="24"/>
        </w:rPr>
        <w:t xml:space="preserve">  Penelitian yang dilakukan oleh </w:t>
      </w:r>
      <w:r w:rsidRPr="00E7772F">
        <w:rPr>
          <w:rFonts w:ascii="Arial Narrow" w:eastAsia="Times New Roman" w:hAnsi="Arial Narrow"/>
          <w:szCs w:val="24"/>
        </w:rPr>
        <w:t xml:space="preserve">Yunita Widyaning Astiti (2014) yang berjudul “Pengaruh pendidikan kewirausahaan terhadap motivasi berwirausaha dan keterampilan  berwirausaha mahasiswa </w:t>
      </w:r>
      <w:r w:rsidRPr="00E7772F">
        <w:rPr>
          <w:rFonts w:ascii="Arial Narrow" w:eastAsia="Times New Roman" w:hAnsi="Arial Narrow"/>
          <w:szCs w:val="24"/>
        </w:rPr>
        <w:lastRenderedPageBreak/>
        <w:t xml:space="preserve">pendidikan ekonomi universitas negeri yogyakarta”. </w:t>
      </w:r>
      <w:r w:rsidRPr="00E7772F">
        <w:rPr>
          <w:rFonts w:ascii="Arial Narrow" w:hAnsi="Arial Narrow"/>
          <w:szCs w:val="24"/>
        </w:rPr>
        <w:t>Penelitian ini bertujuan untuk mengetahui (1) besarnya pengaruh pendidikan kewirausahaan terhadap motivasi berwirausaha mahasiswa pendidikan ekonomi (2) besarnya pengaruh pendidikan kewirausahaan terhadap keterampilan berwirausaha mahasiswa pendidikan ekonomi. Penelitian ini merupakan penelitian asosiatif kausal dengan pendekatan kuantitatif. Variabel penelitian ini adalah pendidikan kewirausahaan sebagai variabel bebas, motivasi dan keterampilan berwirausaha sebagai variabel terikat. Penelitian ini merupakan penelitian populasi dengan responden mahasiswa pendidikan ekonomi angkatan 2011 yang berjumlah 88 mahasiswa. Teknik pengambilan data menggunakan kuesioner dan dokumentasi. Metode analisis data yang digunakan adalah regresi linier sederhana. Hasil penelitian ini menunjukkan bahwa (1) pendidikan kewirausahaan berpengaruh positif dan signifikan terhadap motivasi berwirausaha ditunjukkan oleh nilai F</w:t>
      </w:r>
      <w:r w:rsidRPr="00E7772F">
        <w:rPr>
          <w:rFonts w:ascii="Arial Narrow" w:hAnsi="Arial Narrow"/>
          <w:szCs w:val="24"/>
          <w:vertAlign w:val="subscript"/>
        </w:rPr>
        <w:t xml:space="preserve">hitung </w:t>
      </w:r>
      <w:r w:rsidRPr="00E7772F">
        <w:rPr>
          <w:rFonts w:ascii="Arial Narrow" w:hAnsi="Arial Narrow"/>
          <w:szCs w:val="24"/>
        </w:rPr>
        <w:t xml:space="preserve"> 4,619 dengan nilai signifikansi 0,035 dan R</w:t>
      </w:r>
      <w:r w:rsidRPr="00E7772F">
        <w:rPr>
          <w:rFonts w:ascii="Arial Narrow" w:hAnsi="Arial Narrow"/>
          <w:szCs w:val="24"/>
          <w:vertAlign w:val="superscript"/>
        </w:rPr>
        <w:t xml:space="preserve">2 </w:t>
      </w:r>
      <w:r w:rsidRPr="00E7772F">
        <w:rPr>
          <w:rFonts w:ascii="Arial Narrow" w:hAnsi="Arial Narrow"/>
          <w:szCs w:val="24"/>
        </w:rPr>
        <w:t>0,053. (2) Pendidikan kewirausahaan berpengaruh positif dan signifikan terhadap keterampilan berwirausaha dengan ditunjukkan oleh nilai F</w:t>
      </w:r>
      <w:r w:rsidRPr="00E7772F">
        <w:rPr>
          <w:rFonts w:ascii="Arial Narrow" w:hAnsi="Arial Narrow"/>
          <w:szCs w:val="24"/>
          <w:vertAlign w:val="subscript"/>
        </w:rPr>
        <w:t xml:space="preserve">Hitung </w:t>
      </w:r>
      <w:r w:rsidRPr="00E7772F">
        <w:rPr>
          <w:rFonts w:ascii="Arial Narrow" w:hAnsi="Arial Narrow"/>
          <w:szCs w:val="24"/>
        </w:rPr>
        <w:t>13,124</w:t>
      </w:r>
      <w:r w:rsidRPr="008B47F5">
        <w:rPr>
          <w:rFonts w:ascii="Arial Narrow" w:hAnsi="Arial Narrow"/>
          <w:sz w:val="20"/>
          <w:szCs w:val="20"/>
        </w:rPr>
        <w:t xml:space="preserve"> dengan nilai signifikansi 0,001 dan R</w:t>
      </w:r>
      <w:r w:rsidRPr="008B47F5">
        <w:rPr>
          <w:rFonts w:ascii="Arial Narrow" w:hAnsi="Arial Narrow"/>
          <w:sz w:val="20"/>
          <w:szCs w:val="20"/>
          <w:vertAlign w:val="superscript"/>
        </w:rPr>
        <w:t>2</w:t>
      </w:r>
      <w:r w:rsidRPr="008B47F5">
        <w:rPr>
          <w:rFonts w:ascii="Arial Narrow" w:hAnsi="Arial Narrow"/>
          <w:sz w:val="20"/>
          <w:szCs w:val="20"/>
        </w:rPr>
        <w:t xml:space="preserve"> 0,137.</w:t>
      </w:r>
    </w:p>
    <w:p w:rsidR="002B694A" w:rsidRPr="00F7554D" w:rsidRDefault="002B694A" w:rsidP="002B694A">
      <w:pPr>
        <w:rPr>
          <w:rFonts w:ascii="Arial Narrow" w:hAnsi="Arial Narrow"/>
          <w:b/>
          <w:lang w:val="id-ID"/>
        </w:rPr>
      </w:pPr>
    </w:p>
    <w:p w:rsidR="002B694A" w:rsidRPr="000F5CFE" w:rsidRDefault="002B694A" w:rsidP="002B694A">
      <w:pPr>
        <w:rPr>
          <w:rFonts w:ascii="Arial Narrow" w:hAnsi="Arial Narrow"/>
          <w:b/>
          <w:sz w:val="28"/>
          <w:szCs w:val="28"/>
          <w:lang w:val="id-ID"/>
        </w:rPr>
      </w:pPr>
      <w:r>
        <w:rPr>
          <w:rFonts w:ascii="Arial Narrow" w:hAnsi="Arial Narrow"/>
          <w:b/>
          <w:sz w:val="28"/>
          <w:szCs w:val="28"/>
          <w:lang w:val="id-ID"/>
        </w:rPr>
        <w:t>SIMPULAN DAN SARAN</w:t>
      </w:r>
    </w:p>
    <w:p w:rsidR="002B694A" w:rsidRPr="00352A7F" w:rsidRDefault="002B694A" w:rsidP="002B694A">
      <w:pPr>
        <w:rPr>
          <w:rFonts w:ascii="Arial Narrow" w:hAnsi="Arial Narrow"/>
          <w:lang w:val="id-ID"/>
        </w:rPr>
      </w:pPr>
    </w:p>
    <w:p w:rsidR="00E7772F" w:rsidRPr="00E663DE" w:rsidRDefault="00E7772F" w:rsidP="00E7772F">
      <w:pPr>
        <w:tabs>
          <w:tab w:val="left" w:pos="540"/>
        </w:tabs>
        <w:spacing w:line="360" w:lineRule="auto"/>
        <w:ind w:left="66" w:firstLine="501"/>
        <w:rPr>
          <w:rFonts w:ascii="Arial Narrow" w:hAnsi="Arial Narrow"/>
          <w:szCs w:val="24"/>
        </w:rPr>
      </w:pPr>
      <w:r w:rsidRPr="00E663DE">
        <w:rPr>
          <w:rFonts w:ascii="Arial Narrow" w:hAnsi="Arial Narrow"/>
          <w:szCs w:val="24"/>
        </w:rPr>
        <w:t>Dengan adanya sinergi motivasi dari dosen kewirusahaan,  Mata kuliah kewirausahaan dan keterampilan berwirausaha secara bersama-sama berpengaruh  terhadap motivasi berwirausaha (Y). Hal ini dibuktikan oleh</w:t>
      </w:r>
      <w:r w:rsidRPr="00E663DE">
        <w:rPr>
          <w:rFonts w:ascii="Arial Narrow" w:hAnsi="Arial Narrow"/>
          <w:szCs w:val="24"/>
          <w:lang w:val="sv-SE"/>
        </w:rPr>
        <w:t xml:space="preserve"> </w:t>
      </w:r>
      <w:r w:rsidRPr="00E663DE">
        <w:rPr>
          <w:rFonts w:ascii="Arial Narrow" w:hAnsi="Arial Narrow"/>
          <w:szCs w:val="24"/>
        </w:rPr>
        <w:t xml:space="preserve">hasil pengujian hipotesis melalui analisis regresi ganda diperoleh bahwa nilai </w:t>
      </w:r>
      <w:r w:rsidRPr="00E663DE">
        <w:rPr>
          <w:rFonts w:ascii="Arial Narrow" w:hAnsi="Arial Narrow"/>
          <w:b/>
          <w:i/>
          <w:szCs w:val="24"/>
        </w:rPr>
        <w:t>Sig</w:t>
      </w:r>
      <w:r w:rsidRPr="00E663DE">
        <w:rPr>
          <w:rFonts w:ascii="Arial Narrow" w:hAnsi="Arial Narrow"/>
          <w:szCs w:val="24"/>
        </w:rPr>
        <w:t xml:space="preserve"> = 0.000 dan </w:t>
      </w:r>
      <w:r w:rsidRPr="00E663DE">
        <w:rPr>
          <w:rFonts w:ascii="Arial Narrow" w:hAnsi="Arial Narrow"/>
          <w:b/>
          <w:szCs w:val="24"/>
        </w:rPr>
        <w:t>F</w:t>
      </w:r>
      <w:r w:rsidRPr="00E663DE">
        <w:rPr>
          <w:rFonts w:ascii="Arial Narrow" w:hAnsi="Arial Narrow"/>
          <w:szCs w:val="24"/>
          <w:vertAlign w:val="subscript"/>
        </w:rPr>
        <w:t>hitung</w:t>
      </w:r>
      <w:r w:rsidRPr="00E663DE">
        <w:rPr>
          <w:rFonts w:ascii="Arial Narrow" w:hAnsi="Arial Narrow"/>
          <w:szCs w:val="24"/>
        </w:rPr>
        <w:t xml:space="preserve"> = </w:t>
      </w:r>
      <w:r w:rsidRPr="00E663DE">
        <w:rPr>
          <w:rFonts w:ascii="Arial Narrow" w:hAnsi="Arial Narrow"/>
          <w:color w:val="000000"/>
          <w:szCs w:val="24"/>
        </w:rPr>
        <w:t>16,589</w:t>
      </w:r>
      <w:r w:rsidRPr="00E663DE">
        <w:rPr>
          <w:rFonts w:ascii="Arial Narrow" w:hAnsi="Arial Narrow"/>
          <w:szCs w:val="24"/>
        </w:rPr>
        <w:t xml:space="preserve">, sedangkan  </w:t>
      </w:r>
      <w:r w:rsidRPr="00E663DE">
        <w:rPr>
          <w:rFonts w:ascii="Arial Narrow" w:hAnsi="Arial Narrow"/>
          <w:b/>
          <w:szCs w:val="24"/>
        </w:rPr>
        <w:t>F</w:t>
      </w:r>
      <w:r w:rsidRPr="00E663DE">
        <w:rPr>
          <w:rFonts w:ascii="Arial Narrow" w:hAnsi="Arial Narrow"/>
          <w:szCs w:val="24"/>
          <w:vertAlign w:val="subscript"/>
        </w:rPr>
        <w:t>tabel</w:t>
      </w:r>
      <w:r w:rsidRPr="00E663DE">
        <w:rPr>
          <w:rFonts w:ascii="Arial Narrow" w:hAnsi="Arial Narrow"/>
          <w:szCs w:val="24"/>
        </w:rPr>
        <w:t xml:space="preserve"> = 3,06. Karena nilai </w:t>
      </w:r>
      <w:r w:rsidRPr="00E663DE">
        <w:rPr>
          <w:rFonts w:ascii="Arial Narrow" w:hAnsi="Arial Narrow"/>
          <w:b/>
          <w:i/>
          <w:szCs w:val="24"/>
        </w:rPr>
        <w:t>Sig</w:t>
      </w:r>
      <w:r w:rsidRPr="00E663DE">
        <w:rPr>
          <w:rFonts w:ascii="Arial Narrow" w:hAnsi="Arial Narrow"/>
          <w:szCs w:val="24"/>
        </w:rPr>
        <w:t xml:space="preserve">  &lt; 0,05 dan </w:t>
      </w:r>
      <w:r w:rsidRPr="00E663DE">
        <w:rPr>
          <w:rFonts w:ascii="Arial Narrow" w:hAnsi="Arial Narrow"/>
          <w:b/>
          <w:szCs w:val="24"/>
        </w:rPr>
        <w:t>F</w:t>
      </w:r>
      <w:r w:rsidRPr="00E663DE">
        <w:rPr>
          <w:rFonts w:ascii="Arial Narrow" w:hAnsi="Arial Narrow"/>
          <w:szCs w:val="24"/>
          <w:vertAlign w:val="subscript"/>
        </w:rPr>
        <w:t>hitung</w:t>
      </w:r>
      <w:r w:rsidRPr="00E663DE">
        <w:rPr>
          <w:rFonts w:ascii="Arial Narrow" w:hAnsi="Arial Narrow"/>
          <w:szCs w:val="24"/>
        </w:rPr>
        <w:t xml:space="preserve"> &gt;  </w:t>
      </w:r>
      <w:r w:rsidRPr="00E663DE">
        <w:rPr>
          <w:rFonts w:ascii="Arial Narrow" w:hAnsi="Arial Narrow"/>
          <w:b/>
          <w:szCs w:val="24"/>
        </w:rPr>
        <w:t>F</w:t>
      </w:r>
      <w:r w:rsidRPr="00E663DE">
        <w:rPr>
          <w:rFonts w:ascii="Arial Narrow" w:hAnsi="Arial Narrow"/>
          <w:szCs w:val="24"/>
          <w:vertAlign w:val="subscript"/>
        </w:rPr>
        <w:t>tabel</w:t>
      </w:r>
      <w:r w:rsidRPr="00E663DE">
        <w:rPr>
          <w:rFonts w:ascii="Arial Narrow" w:hAnsi="Arial Narrow"/>
          <w:szCs w:val="24"/>
        </w:rPr>
        <w:t xml:space="preserve"> yang berarti regresi tersebut signifikan. </w:t>
      </w:r>
    </w:p>
    <w:p w:rsidR="00E7772F" w:rsidRPr="00E663DE" w:rsidRDefault="00E7772F" w:rsidP="00E7772F">
      <w:pPr>
        <w:tabs>
          <w:tab w:val="left" w:pos="540"/>
        </w:tabs>
        <w:spacing w:line="360" w:lineRule="auto"/>
        <w:ind w:left="66" w:firstLine="501"/>
        <w:rPr>
          <w:rFonts w:ascii="Arial Narrow" w:hAnsi="Arial Narrow"/>
          <w:szCs w:val="24"/>
        </w:rPr>
      </w:pPr>
      <w:r w:rsidRPr="00E663DE">
        <w:rPr>
          <w:rFonts w:ascii="Arial Narrow" w:hAnsi="Arial Narrow"/>
          <w:szCs w:val="24"/>
        </w:rPr>
        <w:t>Dengan ketrampilan yang dimiliki mahasiswa dosen membantu mahasiswa dengan cara memotivasi, dengan ketrampilan yang dimiliki bisa menciptakan karya karya yang bisa menghasilkan nilai ekonomi.</w:t>
      </w:r>
    </w:p>
    <w:p w:rsidR="00E7772F" w:rsidRDefault="00E7772F" w:rsidP="002B694A">
      <w:pPr>
        <w:pStyle w:val="NoSpacing"/>
        <w:rPr>
          <w:rFonts w:ascii="Arial Narrow" w:hAnsi="Arial Narrow"/>
          <w:b/>
          <w:sz w:val="28"/>
          <w:szCs w:val="28"/>
          <w:lang w:val="id-ID"/>
        </w:rPr>
      </w:pPr>
    </w:p>
    <w:p w:rsidR="002B694A" w:rsidRPr="000F5CFE" w:rsidRDefault="002B694A" w:rsidP="002B694A">
      <w:pPr>
        <w:pStyle w:val="NoSpacing"/>
        <w:rPr>
          <w:rFonts w:ascii="Arial Narrow" w:eastAsia="Arial Narrow" w:hAnsi="Arial Narrow" w:cs="Arial Narrow"/>
          <w:sz w:val="28"/>
          <w:szCs w:val="28"/>
          <w:lang w:val="id-ID"/>
        </w:rPr>
      </w:pPr>
      <w:r w:rsidRPr="000F5CFE">
        <w:rPr>
          <w:rFonts w:ascii="Arial Narrow" w:hAnsi="Arial Narrow"/>
          <w:b/>
          <w:sz w:val="28"/>
          <w:szCs w:val="28"/>
          <w:lang w:val="id-ID"/>
        </w:rPr>
        <w:t>DAFTAR PUSTAKA</w:t>
      </w:r>
    </w:p>
    <w:p w:rsidR="002B694A" w:rsidRPr="000F5CFE" w:rsidRDefault="002B694A" w:rsidP="002B694A">
      <w:pPr>
        <w:rPr>
          <w:rFonts w:ascii="Arial Narrow" w:hAnsi="Arial Narrow" w:cs="Arial"/>
          <w:szCs w:val="20"/>
          <w:shd w:val="clear" w:color="auto" w:fill="FFFFFF"/>
          <w:lang w:val="id-ID"/>
        </w:rPr>
      </w:pPr>
    </w:p>
    <w:p w:rsidR="00E7772F" w:rsidRPr="00E663DE" w:rsidRDefault="00E7772F" w:rsidP="00E7772F">
      <w:pPr>
        <w:spacing w:after="198"/>
        <w:ind w:left="566" w:hanging="566"/>
        <w:rPr>
          <w:rFonts w:ascii="Arial Narrow" w:hAnsi="Arial Narrow"/>
          <w:szCs w:val="24"/>
        </w:rPr>
      </w:pPr>
      <w:r w:rsidRPr="00E663DE">
        <w:rPr>
          <w:rFonts w:ascii="Arial Narrow" w:hAnsi="Arial Narrow"/>
          <w:szCs w:val="24"/>
        </w:rPr>
        <w:t xml:space="preserve">Agus Wibowo. (2011). </w:t>
      </w:r>
      <w:r w:rsidRPr="00E663DE">
        <w:rPr>
          <w:rFonts w:ascii="Arial Narrow" w:eastAsia="Times New Roman" w:hAnsi="Arial Narrow"/>
          <w:i/>
          <w:szCs w:val="24"/>
        </w:rPr>
        <w:t>Pendidikan Kewirausahaan (Konsep Dan Strategi)</w:t>
      </w:r>
      <w:r w:rsidRPr="00E663DE">
        <w:rPr>
          <w:rFonts w:ascii="Arial Narrow" w:hAnsi="Arial Narrow"/>
          <w:szCs w:val="24"/>
        </w:rPr>
        <w:t xml:space="preserve">. Yogyakarta: Pustaka Pelajar </w:t>
      </w:r>
    </w:p>
    <w:p w:rsidR="00E7772F" w:rsidRPr="00E663DE" w:rsidRDefault="00E7772F" w:rsidP="00E7772F">
      <w:pPr>
        <w:spacing w:after="195"/>
        <w:ind w:left="566" w:hanging="566"/>
        <w:rPr>
          <w:rFonts w:ascii="Arial Narrow" w:hAnsi="Arial Narrow"/>
          <w:szCs w:val="24"/>
        </w:rPr>
      </w:pPr>
      <w:r w:rsidRPr="00E663DE">
        <w:rPr>
          <w:rFonts w:ascii="Arial Narrow" w:hAnsi="Arial Narrow"/>
          <w:szCs w:val="24"/>
        </w:rPr>
        <w:t xml:space="preserve">Arman Hakim Nasution Dkk.(2007). </w:t>
      </w:r>
      <w:r w:rsidRPr="00E663DE">
        <w:rPr>
          <w:rFonts w:ascii="Arial Narrow" w:eastAsia="Times New Roman" w:hAnsi="Arial Narrow"/>
          <w:i/>
          <w:szCs w:val="24"/>
        </w:rPr>
        <w:t>Etrepreneurship Membangun Spirit Teknopreneurship</w:t>
      </w:r>
      <w:r w:rsidRPr="00E663DE">
        <w:rPr>
          <w:rFonts w:ascii="Arial Narrow" w:hAnsi="Arial Narrow"/>
          <w:szCs w:val="24"/>
        </w:rPr>
        <w:t xml:space="preserve">. Yogyakarta: C.V Andi Offset </w:t>
      </w:r>
    </w:p>
    <w:p w:rsidR="00E7772F" w:rsidRPr="00E663DE" w:rsidRDefault="00E7772F" w:rsidP="00E7772F">
      <w:pPr>
        <w:spacing w:after="195"/>
        <w:ind w:left="566" w:hanging="566"/>
        <w:rPr>
          <w:rFonts w:ascii="Arial Narrow" w:hAnsi="Arial Narrow"/>
          <w:szCs w:val="24"/>
        </w:rPr>
      </w:pPr>
      <w:r w:rsidRPr="00E663DE">
        <w:rPr>
          <w:rFonts w:ascii="Arial Narrow" w:hAnsi="Arial Narrow"/>
          <w:szCs w:val="24"/>
        </w:rPr>
        <w:t xml:space="preserve">Basrowi. (2011). </w:t>
      </w:r>
      <w:r w:rsidRPr="00E663DE">
        <w:rPr>
          <w:rFonts w:ascii="Arial Narrow" w:eastAsia="Times New Roman" w:hAnsi="Arial Narrow"/>
          <w:i/>
          <w:szCs w:val="24"/>
        </w:rPr>
        <w:t>Kewirausahaan Untuk Perguruan Tinggi</w:t>
      </w:r>
      <w:r w:rsidRPr="00E663DE">
        <w:rPr>
          <w:rFonts w:ascii="Arial Narrow" w:hAnsi="Arial Narrow"/>
          <w:szCs w:val="24"/>
        </w:rPr>
        <w:t xml:space="preserve">. Bogor: Ghalia Indonesia. </w:t>
      </w:r>
    </w:p>
    <w:p w:rsidR="00E7772F" w:rsidRPr="00E663DE" w:rsidRDefault="00E7772F" w:rsidP="00E7772F">
      <w:pPr>
        <w:spacing w:after="195"/>
        <w:ind w:left="566" w:hanging="566"/>
        <w:rPr>
          <w:rFonts w:ascii="Arial Narrow" w:hAnsi="Arial Narrow"/>
          <w:szCs w:val="24"/>
        </w:rPr>
      </w:pPr>
      <w:r w:rsidRPr="00E663DE">
        <w:rPr>
          <w:rFonts w:ascii="Arial Narrow" w:hAnsi="Arial Narrow"/>
          <w:szCs w:val="24"/>
        </w:rPr>
        <w:t xml:space="preserve">H.A. Rusdiana. (2014). </w:t>
      </w:r>
      <w:r w:rsidRPr="00E663DE">
        <w:rPr>
          <w:rFonts w:ascii="Arial Narrow" w:eastAsia="Times New Roman" w:hAnsi="Arial Narrow"/>
          <w:i/>
          <w:szCs w:val="24"/>
        </w:rPr>
        <w:t>Kewirausahaan Teori Dan Praktik</w:t>
      </w:r>
      <w:r w:rsidRPr="00E663DE">
        <w:rPr>
          <w:rFonts w:ascii="Arial Narrow" w:hAnsi="Arial Narrow"/>
          <w:szCs w:val="24"/>
        </w:rPr>
        <w:t xml:space="preserve">. Bandung: Cv Pustaka Setia </w:t>
      </w:r>
    </w:p>
    <w:p w:rsidR="00E7772F" w:rsidRPr="00E663DE" w:rsidRDefault="00E7772F" w:rsidP="00E7772F">
      <w:pPr>
        <w:ind w:left="10"/>
        <w:rPr>
          <w:rFonts w:ascii="Arial Narrow" w:hAnsi="Arial Narrow"/>
          <w:szCs w:val="24"/>
        </w:rPr>
      </w:pPr>
      <w:r w:rsidRPr="00E663DE">
        <w:rPr>
          <w:rFonts w:ascii="Arial Narrow" w:hAnsi="Arial Narrow"/>
          <w:szCs w:val="24"/>
        </w:rPr>
        <w:t xml:space="preserve">Ida Yulianti. (2013). Pengaruh Mata Pelajaran Kewirausahaan Dan Motivasi </w:t>
      </w:r>
    </w:p>
    <w:p w:rsidR="00E7772F" w:rsidRPr="00E663DE" w:rsidRDefault="00E7772F" w:rsidP="00E7772F">
      <w:pPr>
        <w:spacing w:after="195"/>
        <w:ind w:left="576"/>
        <w:rPr>
          <w:rFonts w:ascii="Arial Narrow" w:hAnsi="Arial Narrow"/>
          <w:szCs w:val="24"/>
        </w:rPr>
      </w:pPr>
      <w:r w:rsidRPr="00E663DE">
        <w:rPr>
          <w:rFonts w:ascii="Arial Narrow" w:hAnsi="Arial Narrow"/>
          <w:szCs w:val="24"/>
        </w:rPr>
        <w:t xml:space="preserve">Siswa Terhadap Minat Berwirausaha Siswa Kelas Xi Di Smk Muhammadiyah Salaman Kabupaten Magelang. </w:t>
      </w:r>
      <w:r w:rsidRPr="00E663DE">
        <w:rPr>
          <w:rFonts w:ascii="Arial Narrow" w:eastAsia="Times New Roman" w:hAnsi="Arial Narrow"/>
          <w:i/>
          <w:szCs w:val="24"/>
        </w:rPr>
        <w:t>Jurnal</w:t>
      </w:r>
      <w:r w:rsidRPr="00E663DE">
        <w:rPr>
          <w:rFonts w:ascii="Arial Narrow" w:hAnsi="Arial Narrow"/>
          <w:szCs w:val="24"/>
        </w:rPr>
        <w:t xml:space="preserve">. Universitas Muhammadiyah Purworejo </w:t>
      </w:r>
    </w:p>
    <w:p w:rsidR="00E7772F" w:rsidRPr="00E663DE" w:rsidRDefault="00E7772F" w:rsidP="00E7772F">
      <w:pPr>
        <w:rPr>
          <w:rFonts w:ascii="Arial Narrow" w:hAnsi="Arial Narrow"/>
          <w:szCs w:val="24"/>
        </w:rPr>
      </w:pPr>
      <w:r w:rsidRPr="00E663DE">
        <w:rPr>
          <w:rFonts w:ascii="Arial Narrow" w:hAnsi="Arial Narrow"/>
          <w:szCs w:val="24"/>
        </w:rPr>
        <w:t xml:space="preserve">Jamal Ma’mur Asmani.(2011). </w:t>
      </w:r>
      <w:r w:rsidRPr="00E663DE">
        <w:rPr>
          <w:rFonts w:ascii="Arial Narrow" w:eastAsia="Times New Roman" w:hAnsi="Arial Narrow"/>
          <w:i/>
          <w:szCs w:val="24"/>
        </w:rPr>
        <w:t>Sekolah Entrepreneur</w:t>
      </w:r>
      <w:r w:rsidRPr="00E663DE">
        <w:rPr>
          <w:rFonts w:ascii="Arial Narrow" w:hAnsi="Arial Narrow"/>
          <w:szCs w:val="24"/>
        </w:rPr>
        <w:t>. Yogyakarta: Harmoni</w:t>
      </w:r>
    </w:p>
    <w:p w:rsidR="00E7772F" w:rsidRPr="00E663DE" w:rsidRDefault="00E7772F" w:rsidP="00E7772F">
      <w:pPr>
        <w:rPr>
          <w:rFonts w:ascii="Arial Narrow" w:hAnsi="Arial Narrow"/>
          <w:szCs w:val="24"/>
        </w:rPr>
      </w:pPr>
      <w:r w:rsidRPr="00E663DE">
        <w:rPr>
          <w:rFonts w:ascii="Arial Narrow" w:hAnsi="Arial Narrow"/>
          <w:szCs w:val="24"/>
        </w:rPr>
        <w:lastRenderedPageBreak/>
        <w:t>Kasmir.(2006).</w:t>
      </w:r>
      <w:r w:rsidRPr="00E663DE">
        <w:rPr>
          <w:rFonts w:ascii="Arial Narrow" w:eastAsia="Times New Roman" w:hAnsi="Arial Narrow"/>
          <w:i/>
          <w:szCs w:val="24"/>
        </w:rPr>
        <w:t>Kewirausahaan.</w:t>
      </w:r>
      <w:r w:rsidRPr="00E663DE">
        <w:rPr>
          <w:rFonts w:ascii="Arial Narrow" w:hAnsi="Arial Narrow"/>
          <w:szCs w:val="24"/>
        </w:rPr>
        <w:t>Jakarta:Pt Rajagrafindo Persada</w:t>
      </w:r>
    </w:p>
    <w:p w:rsidR="00E7772F" w:rsidRPr="00E663DE" w:rsidRDefault="00E7772F" w:rsidP="00E7772F">
      <w:pPr>
        <w:spacing w:after="198"/>
        <w:ind w:left="566" w:hanging="566"/>
        <w:rPr>
          <w:rFonts w:ascii="Arial Narrow" w:hAnsi="Arial Narrow"/>
          <w:szCs w:val="24"/>
        </w:rPr>
      </w:pPr>
      <w:r w:rsidRPr="00E663DE">
        <w:rPr>
          <w:rFonts w:ascii="Arial Narrow" w:hAnsi="Arial Narrow"/>
          <w:szCs w:val="24"/>
        </w:rPr>
        <w:t>Rambat Lupiyoadi.(2007).</w:t>
      </w:r>
      <w:r w:rsidRPr="00E663DE">
        <w:rPr>
          <w:rFonts w:ascii="Arial Narrow" w:eastAsia="Times New Roman" w:hAnsi="Arial Narrow"/>
          <w:i/>
          <w:szCs w:val="24"/>
        </w:rPr>
        <w:t>Enterpreneurship: From Mindset To Strategy Edisi Kedua.</w:t>
      </w:r>
      <w:r w:rsidRPr="00E663DE">
        <w:rPr>
          <w:rFonts w:ascii="Arial Narrow" w:hAnsi="Arial Narrow"/>
          <w:szCs w:val="24"/>
        </w:rPr>
        <w:t xml:space="preserve">Jakarta:Lembaga Penerbit Fakultas Ekonomi Universitas Indonesia  </w:t>
      </w:r>
    </w:p>
    <w:p w:rsidR="00E7772F" w:rsidRPr="00E663DE" w:rsidRDefault="00E7772F" w:rsidP="00E7772F">
      <w:pPr>
        <w:spacing w:after="195"/>
        <w:ind w:left="566" w:hanging="566"/>
        <w:rPr>
          <w:rFonts w:ascii="Arial Narrow" w:hAnsi="Arial Narrow"/>
          <w:szCs w:val="24"/>
        </w:rPr>
      </w:pPr>
      <w:r w:rsidRPr="00E663DE">
        <w:rPr>
          <w:rFonts w:ascii="Arial Narrow" w:hAnsi="Arial Narrow"/>
          <w:szCs w:val="24"/>
        </w:rPr>
        <w:t>Redja Mudyaharjo.(2012).</w:t>
      </w:r>
      <w:r w:rsidRPr="00E663DE">
        <w:rPr>
          <w:rFonts w:ascii="Arial Narrow" w:eastAsia="Times New Roman" w:hAnsi="Arial Narrow"/>
          <w:i/>
          <w:szCs w:val="24"/>
        </w:rPr>
        <w:t>Pengantar Pendidikan</w:t>
      </w:r>
      <w:r w:rsidRPr="00E663DE">
        <w:rPr>
          <w:rFonts w:ascii="Arial Narrow" w:hAnsi="Arial Narrow"/>
          <w:szCs w:val="24"/>
        </w:rPr>
        <w:t xml:space="preserve">.Jakarta:Pt Rajagrafindo  Persada. </w:t>
      </w:r>
    </w:p>
    <w:p w:rsidR="00E7772F" w:rsidRPr="00E663DE" w:rsidRDefault="00E7772F" w:rsidP="00E7772F">
      <w:pPr>
        <w:spacing w:after="195"/>
        <w:ind w:left="10"/>
        <w:rPr>
          <w:rFonts w:ascii="Arial Narrow" w:hAnsi="Arial Narrow"/>
          <w:szCs w:val="24"/>
        </w:rPr>
      </w:pPr>
      <w:r w:rsidRPr="00E663DE">
        <w:rPr>
          <w:rFonts w:ascii="Arial Narrow" w:hAnsi="Arial Narrow"/>
          <w:szCs w:val="24"/>
        </w:rPr>
        <w:t>Sugihartono Dkk.(2007).</w:t>
      </w:r>
      <w:r w:rsidRPr="00E663DE">
        <w:rPr>
          <w:rFonts w:ascii="Arial Narrow" w:eastAsia="Times New Roman" w:hAnsi="Arial Narrow"/>
          <w:i/>
          <w:szCs w:val="24"/>
        </w:rPr>
        <w:t>Psikologi Pendidikan</w:t>
      </w:r>
      <w:r w:rsidRPr="00E663DE">
        <w:rPr>
          <w:rFonts w:ascii="Arial Narrow" w:hAnsi="Arial Narrow"/>
          <w:szCs w:val="24"/>
        </w:rPr>
        <w:t xml:space="preserve">.Yogyakarta:Uny Press </w:t>
      </w:r>
    </w:p>
    <w:p w:rsidR="00E7772F" w:rsidRPr="00E663DE" w:rsidRDefault="00E7772F" w:rsidP="00E7772F">
      <w:pPr>
        <w:spacing w:after="198" w:line="238" w:lineRule="auto"/>
        <w:ind w:left="551" w:hanging="566"/>
        <w:rPr>
          <w:rFonts w:ascii="Arial Narrow" w:hAnsi="Arial Narrow"/>
          <w:szCs w:val="24"/>
        </w:rPr>
      </w:pPr>
      <w:r w:rsidRPr="00E663DE">
        <w:rPr>
          <w:rFonts w:ascii="Arial Narrow" w:hAnsi="Arial Narrow"/>
          <w:szCs w:val="24"/>
        </w:rPr>
        <w:t xml:space="preserve">Suryana.(2006). </w:t>
      </w:r>
      <w:r w:rsidRPr="00E663DE">
        <w:rPr>
          <w:rFonts w:ascii="Arial Narrow" w:eastAsia="Times New Roman" w:hAnsi="Arial Narrow"/>
          <w:i/>
          <w:szCs w:val="24"/>
        </w:rPr>
        <w:t>Kewirausahaan Pedoman Praktis, Kiat Dan Proses Menuju Sukses Edisi 3</w:t>
      </w:r>
      <w:r w:rsidRPr="00E663DE">
        <w:rPr>
          <w:rFonts w:ascii="Arial Narrow" w:hAnsi="Arial Narrow"/>
          <w:szCs w:val="24"/>
        </w:rPr>
        <w:t xml:space="preserve">. Jakarta: Salemba Empat. </w:t>
      </w:r>
    </w:p>
    <w:p w:rsidR="00E7772F" w:rsidRPr="00E663DE" w:rsidRDefault="00E7772F" w:rsidP="00E7772F">
      <w:pPr>
        <w:spacing w:after="198"/>
        <w:ind w:left="566" w:hanging="566"/>
        <w:rPr>
          <w:rFonts w:ascii="Arial Narrow" w:hAnsi="Arial Narrow"/>
          <w:szCs w:val="24"/>
        </w:rPr>
      </w:pPr>
      <w:r w:rsidRPr="00E663DE">
        <w:rPr>
          <w:rFonts w:ascii="Arial Narrow" w:hAnsi="Arial Narrow"/>
          <w:szCs w:val="24"/>
        </w:rPr>
        <w:t xml:space="preserve">Tim Penulis Naskah Kewirausahaan. (2010). </w:t>
      </w:r>
      <w:r w:rsidRPr="00E663DE">
        <w:rPr>
          <w:rFonts w:ascii="Arial Narrow" w:eastAsia="Times New Roman" w:hAnsi="Arial Narrow"/>
          <w:i/>
          <w:szCs w:val="24"/>
        </w:rPr>
        <w:t>Pengembangan Pendidikan Kewirausahaan</w:t>
      </w:r>
      <w:r w:rsidRPr="00E663DE">
        <w:rPr>
          <w:rFonts w:ascii="Arial Narrow" w:hAnsi="Arial Narrow"/>
          <w:szCs w:val="24"/>
        </w:rPr>
        <w:t xml:space="preserve">. Jakarta: Kementerian Pendidikan Nasional Badan Penelitian Dan Pengembangan Pusat Kurikulum. </w:t>
      </w:r>
    </w:p>
    <w:p w:rsidR="00E7772F" w:rsidRPr="00E663DE" w:rsidRDefault="00E7772F" w:rsidP="00E7772F">
      <w:pPr>
        <w:spacing w:after="474"/>
        <w:ind w:left="10"/>
        <w:rPr>
          <w:rFonts w:ascii="Arial Narrow" w:hAnsi="Arial Narrow"/>
          <w:szCs w:val="24"/>
        </w:rPr>
      </w:pPr>
      <w:r w:rsidRPr="00E663DE">
        <w:rPr>
          <w:rFonts w:ascii="Arial Narrow" w:hAnsi="Arial Narrow"/>
          <w:szCs w:val="24"/>
        </w:rPr>
        <w:t>Wasty Soemanto.(1996).</w:t>
      </w:r>
      <w:r w:rsidRPr="00E663DE">
        <w:rPr>
          <w:rFonts w:ascii="Arial Narrow" w:eastAsia="Times New Roman" w:hAnsi="Arial Narrow"/>
          <w:i/>
          <w:szCs w:val="24"/>
        </w:rPr>
        <w:t>Pendidikan Wiraswasta</w:t>
      </w:r>
      <w:r w:rsidRPr="00E663DE">
        <w:rPr>
          <w:rFonts w:ascii="Arial Narrow" w:hAnsi="Arial Narrow"/>
          <w:szCs w:val="24"/>
        </w:rPr>
        <w:t xml:space="preserve">.Jakarta:Sinar Grafika Offset. </w:t>
      </w:r>
    </w:p>
    <w:p w:rsidR="002B694A" w:rsidRPr="000F5CFE" w:rsidRDefault="002B694A" w:rsidP="002B694A">
      <w:pPr>
        <w:ind w:left="709" w:hanging="709"/>
        <w:rPr>
          <w:rFonts w:ascii="Arial Narrow" w:hAnsi="Arial Narrow" w:cs="Arial"/>
          <w:szCs w:val="20"/>
          <w:shd w:val="clear" w:color="auto" w:fill="FFFFFF"/>
          <w:lang w:val="id-ID"/>
        </w:rPr>
      </w:pPr>
    </w:p>
    <w:p w:rsidR="002B694A" w:rsidRPr="000F5CFE" w:rsidRDefault="002B694A" w:rsidP="002B694A">
      <w:pPr>
        <w:rPr>
          <w:lang w:val="id-ID"/>
        </w:rPr>
      </w:pPr>
    </w:p>
    <w:p w:rsidR="002B694A" w:rsidRPr="000F5CFE" w:rsidRDefault="002B694A" w:rsidP="002B694A">
      <w:pPr>
        <w:rPr>
          <w:lang w:val="id-ID"/>
        </w:rPr>
      </w:pPr>
    </w:p>
    <w:p w:rsidR="002B694A" w:rsidRPr="000F5CFE" w:rsidRDefault="002B694A" w:rsidP="002B694A">
      <w:pPr>
        <w:rPr>
          <w:lang w:val="id-ID"/>
        </w:rPr>
        <w:sectPr w:rsidR="002B694A" w:rsidRPr="000F5CFE" w:rsidSect="00D67B4F">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418" w:header="567" w:footer="567" w:gutter="0"/>
          <w:pgNumType w:start="1"/>
          <w:cols w:space="720"/>
          <w:titlePg/>
          <w:docGrid w:linePitch="360"/>
        </w:sectPr>
      </w:pPr>
      <w:bookmarkStart w:id="2" w:name="_GoBack"/>
      <w:bookmarkEnd w:id="0"/>
      <w:bookmarkEnd w:id="2"/>
    </w:p>
    <w:bookmarkEnd w:id="1"/>
    <w:p w:rsidR="00037338" w:rsidRDefault="00037338"/>
    <w:sectPr w:rsidR="00037338" w:rsidSect="00B9272A">
      <w:type w:val="continuous"/>
      <w:pgSz w:w="11907" w:h="16839" w:code="9"/>
      <w:pgMar w:top="1701" w:right="1701" w:bottom="1701" w:left="1701" w:header="709" w:footer="709" w:gutter="0"/>
      <w:pgNumType w:start="79"/>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BD4CF5" w:rsidRDefault="00286B4E" w:rsidP="00767F27">
    <w:pPr>
      <w:pStyle w:val="Footer"/>
      <w:rPr>
        <w:rFonts w:ascii="Arial Narrow" w:hAnsi="Arial Narrow"/>
        <w:sz w:val="20"/>
        <w:szCs w:val="20"/>
        <w:lang w:val="id-ID"/>
      </w:rPr>
    </w:pPr>
    <w:r w:rsidRPr="00BD4CF5">
      <w:rPr>
        <w:rFonts w:ascii="Arial Narrow" w:hAnsi="Arial Narrow"/>
        <w:sz w:val="20"/>
        <w:szCs w:val="20"/>
      </w:rPr>
      <w:fldChar w:fldCharType="begin"/>
    </w:r>
    <w:r w:rsidRPr="00BD4CF5">
      <w:rPr>
        <w:rFonts w:ascii="Arial Narrow" w:hAnsi="Arial Narrow"/>
        <w:sz w:val="20"/>
        <w:szCs w:val="20"/>
      </w:rPr>
      <w:instrText xml:space="preserve"> PAGE   \* MERGEFORMAT </w:instrText>
    </w:r>
    <w:r w:rsidRPr="00BD4CF5">
      <w:rPr>
        <w:rFonts w:ascii="Arial Narrow" w:hAnsi="Arial Narrow"/>
        <w:sz w:val="20"/>
        <w:szCs w:val="20"/>
      </w:rPr>
      <w:fldChar w:fldCharType="separate"/>
    </w:r>
    <w:r>
      <w:rPr>
        <w:rFonts w:ascii="Arial Narrow" w:hAnsi="Arial Narrow"/>
        <w:noProof/>
        <w:sz w:val="20"/>
        <w:szCs w:val="20"/>
      </w:rPr>
      <w:t>10</w:t>
    </w:r>
    <w:r w:rsidRPr="00BD4CF5">
      <w:rPr>
        <w:rFonts w:ascii="Arial Narrow" w:hAnsi="Arial Narrow"/>
        <w:noProof/>
        <w:sz w:val="20"/>
        <w:szCs w:val="20"/>
      </w:rPr>
      <w:fldChar w:fldCharType="end"/>
    </w:r>
    <w:r w:rsidRPr="00BD4CF5">
      <w:rPr>
        <w:rFonts w:ascii="Arial Narrow" w:hAnsi="Arial Narrow"/>
        <w:sz w:val="20"/>
        <w:szCs w:val="20"/>
      </w:rPr>
      <w:t xml:space="preserve"> | </w:t>
    </w:r>
    <w:r w:rsidRPr="00BD4CF5">
      <w:rPr>
        <w:rFonts w:ascii="Arial Narrow" w:hAnsi="Arial Narrow"/>
        <w:sz w:val="20"/>
        <w:szCs w:val="20"/>
        <w:lang w:val="id-ID"/>
      </w:rPr>
      <w:t>Sosio e-Kons</w:t>
    </w:r>
    <w:r w:rsidRPr="00BD4CF5">
      <w:rPr>
        <w:rFonts w:ascii="Arial Narrow" w:hAnsi="Arial Narrow"/>
        <w:sz w:val="20"/>
        <w:szCs w:val="20"/>
      </w:rPr>
      <w:t>, Vol.</w:t>
    </w:r>
    <w:r w:rsidRPr="00BD4CF5">
      <w:rPr>
        <w:rFonts w:ascii="Arial Narrow" w:hAnsi="Arial Narrow"/>
        <w:sz w:val="20"/>
        <w:szCs w:val="20"/>
        <w:lang w:val="id-ID"/>
      </w:rPr>
      <w:t xml:space="preserve"> xx, No. Xx, Bulan, Tahun</w:t>
    </w:r>
    <w:r w:rsidRPr="00BD4CF5">
      <w:rPr>
        <w:rFonts w:ascii="Arial Narrow" w:hAnsi="Arial Narrow"/>
        <w:sz w:val="20"/>
        <w:szCs w:val="20"/>
      </w:rPr>
      <w:t xml:space="preserve">, </w:t>
    </w:r>
    <w:r w:rsidRPr="00BD4CF5">
      <w:rPr>
        <w:rFonts w:ascii="Arial Narrow" w:hAnsi="Arial Narrow"/>
        <w:sz w:val="20"/>
        <w:szCs w:val="20"/>
        <w:lang w:val="id-ID"/>
      </w:rPr>
      <w:t>Nomor halaman artikel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BD4CF5" w:rsidRDefault="00286B4E" w:rsidP="00767F27">
    <w:pPr>
      <w:pStyle w:val="Footer"/>
      <w:jc w:val="right"/>
      <w:rPr>
        <w:rFonts w:ascii="Arial Narrow" w:hAnsi="Arial Narrow"/>
        <w:sz w:val="20"/>
        <w:szCs w:val="20"/>
      </w:rPr>
    </w:pPr>
    <w:r w:rsidRPr="00BD4CF5">
      <w:rPr>
        <w:rFonts w:ascii="Arial Narrow" w:hAnsi="Arial Narrow"/>
        <w:sz w:val="20"/>
        <w:szCs w:val="20"/>
        <w:lang w:val="id-ID"/>
      </w:rPr>
      <w:t xml:space="preserve">Sosio e-Kons: </w:t>
    </w:r>
    <w:r w:rsidRPr="00BD4CF5">
      <w:rPr>
        <w:rFonts w:ascii="Arial Narrow" w:hAnsi="Arial Narrow"/>
        <w:sz w:val="20"/>
        <w:szCs w:val="20"/>
      </w:rPr>
      <w:t xml:space="preserve">Vol. </w:t>
    </w:r>
    <w:r w:rsidRPr="00BD4CF5">
      <w:rPr>
        <w:rFonts w:ascii="Arial Narrow" w:hAnsi="Arial Narrow"/>
        <w:sz w:val="20"/>
        <w:szCs w:val="20"/>
        <w:lang w:val="id-ID"/>
      </w:rPr>
      <w:t>xx</w:t>
    </w:r>
    <w:r w:rsidRPr="00BD4CF5">
      <w:rPr>
        <w:rFonts w:ascii="Arial Narrow" w:hAnsi="Arial Narrow"/>
        <w:sz w:val="20"/>
        <w:szCs w:val="20"/>
      </w:rPr>
      <w:t xml:space="preserve"> No. </w:t>
    </w:r>
    <w:r w:rsidRPr="00BD4CF5">
      <w:rPr>
        <w:rFonts w:ascii="Arial Narrow" w:hAnsi="Arial Narrow"/>
        <w:sz w:val="20"/>
        <w:szCs w:val="20"/>
        <w:lang w:val="id-ID"/>
      </w:rPr>
      <w:t>xx</w:t>
    </w:r>
    <w:r w:rsidRPr="00BD4CF5">
      <w:rPr>
        <w:rFonts w:ascii="Arial Narrow" w:hAnsi="Arial Narrow"/>
        <w:sz w:val="20"/>
        <w:szCs w:val="20"/>
      </w:rPr>
      <w:t xml:space="preserve">, </w:t>
    </w:r>
    <w:r w:rsidRPr="00BD4CF5">
      <w:rPr>
        <w:rFonts w:ascii="Arial Narrow" w:hAnsi="Arial Narrow"/>
        <w:sz w:val="20"/>
        <w:szCs w:val="20"/>
        <w:lang w:val="id-ID"/>
      </w:rPr>
      <w:t>Bulan, Tahun</w:t>
    </w:r>
    <w:r w:rsidRPr="00BD4CF5">
      <w:rPr>
        <w:rFonts w:ascii="Arial Narrow" w:hAnsi="Arial Narrow"/>
        <w:sz w:val="20"/>
        <w:szCs w:val="20"/>
      </w:rPr>
      <w:t xml:space="preserve">, </w:t>
    </w:r>
    <w:r w:rsidRPr="00BD4CF5">
      <w:rPr>
        <w:rFonts w:ascii="Arial Narrow" w:hAnsi="Arial Narrow"/>
        <w:sz w:val="20"/>
        <w:szCs w:val="20"/>
        <w:lang w:val="id-ID"/>
      </w:rPr>
      <w:t>nomor halaman artikel</w:t>
    </w:r>
    <w:r w:rsidRPr="00BD4CF5">
      <w:rPr>
        <w:rFonts w:ascii="Arial Narrow" w:hAnsi="Arial Narrow"/>
        <w:sz w:val="20"/>
        <w:szCs w:val="20"/>
      </w:rPr>
      <w:t xml:space="preserve"> </w:t>
    </w:r>
    <w:r w:rsidRPr="00BD4CF5">
      <w:rPr>
        <w:rFonts w:ascii="Arial Narrow" w:hAnsi="Arial Narrow"/>
        <w:sz w:val="20"/>
        <w:szCs w:val="20"/>
        <w:lang w:val="id-ID"/>
      </w:rPr>
      <w:t xml:space="preserve"> xx-xx</w:t>
    </w:r>
    <w:r w:rsidRPr="00BD4CF5">
      <w:rPr>
        <w:rFonts w:ascii="Arial Narrow" w:hAnsi="Arial Narrow"/>
        <w:sz w:val="20"/>
        <w:szCs w:val="20"/>
      </w:rPr>
      <w:t xml:space="preserve">| </w:t>
    </w:r>
    <w:r w:rsidRPr="00BD4CF5">
      <w:rPr>
        <w:rFonts w:ascii="Arial Narrow" w:hAnsi="Arial Narrow"/>
        <w:sz w:val="20"/>
        <w:szCs w:val="20"/>
      </w:rPr>
      <w:fldChar w:fldCharType="begin"/>
    </w:r>
    <w:r w:rsidRPr="00BD4CF5">
      <w:rPr>
        <w:rFonts w:ascii="Arial Narrow" w:hAnsi="Arial Narrow"/>
        <w:sz w:val="20"/>
        <w:szCs w:val="20"/>
      </w:rPr>
      <w:instrText xml:space="preserve"> PAGE   \* MERGEFORMAT </w:instrText>
    </w:r>
    <w:r w:rsidRPr="00BD4CF5">
      <w:rPr>
        <w:rFonts w:ascii="Arial Narrow" w:hAnsi="Arial Narrow"/>
        <w:sz w:val="20"/>
        <w:szCs w:val="20"/>
      </w:rPr>
      <w:fldChar w:fldCharType="separate"/>
    </w:r>
    <w:r>
      <w:rPr>
        <w:rFonts w:ascii="Arial Narrow" w:hAnsi="Arial Narrow"/>
        <w:noProof/>
        <w:sz w:val="20"/>
        <w:szCs w:val="20"/>
      </w:rPr>
      <w:t>10</w:t>
    </w:r>
    <w:r w:rsidRPr="00BD4CF5">
      <w:rPr>
        <w:rFonts w:ascii="Arial Narrow" w:hAnsi="Arial Narrow"/>
        <w:noProof/>
        <w:sz w:val="20"/>
        <w:szCs w:val="20"/>
      </w:rPr>
      <w:fldChar w:fldCharType="end"/>
    </w:r>
    <w:r w:rsidRPr="00BD4CF5">
      <w:rPr>
        <w:rFonts w:ascii="Arial Narrow" w:hAnsi="Arial Narrow"/>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6C4B48" w:rsidRDefault="00286B4E" w:rsidP="006C4B48">
    <w:pPr>
      <w:pStyle w:val="Footer"/>
      <w:jc w:val="center"/>
      <w:rPr>
        <w:sz w:val="20"/>
      </w:rPr>
    </w:pPr>
    <w:r>
      <w:rPr>
        <w:noProof/>
      </w:rPr>
      <mc:AlternateContent>
        <mc:Choice Requires="wps">
          <w:drawing>
            <wp:anchor distT="4294967293" distB="4294967293" distL="114300" distR="114300" simplePos="0" relativeHeight="251659264" behindDoc="0" locked="0" layoutInCell="1" allowOverlap="1" wp14:anchorId="2F8465F7" wp14:editId="054881FC">
              <wp:simplePos x="0" y="0"/>
              <wp:positionH relativeFrom="page">
                <wp:posOffset>0</wp:posOffset>
              </wp:positionH>
              <wp:positionV relativeFrom="paragraph">
                <wp:posOffset>-113666</wp:posOffset>
              </wp:positionV>
              <wp:extent cx="7567930" cy="0"/>
              <wp:effectExtent l="0" t="0" r="139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817039"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5cygEAAHcDAAAOAAAAZHJzL2Uyb0RvYy54bWysU02P2yAQvVfqf0DcGydZJdu14uwh2+1l&#10;20bK9gdMANuowCAgsfPvO5CPbttbVR8Q8/WY92a8ehytYUcVokbX8NlkyplyAqV2XcO/vz5/+MhZ&#10;TOAkGHSq4ScV+eP6/bvV4Gs1xx6NVIERiIv14Bvep+TrqoqiVxbiBL1yFGwxWEhkhq6SAQZCt6aa&#10;T6fLasAgfUChYiTv0znI1wW/bZVI39o2qsRMw6m3VM5Qzn0+q/UK6i6A77W4tAH/0IUF7ejRG9QT&#10;JGCHoP+CsloEjNimiUBbYdtqoQoHYjOb/sFm14NXhQuJE/1Npvj/YMXX4zYwLRt+x5kDSyPapQC6&#10;6xPboHMkIAa2zDoNPtaUvnHbkJmK0e38C4ofkTnc9OA6Vfp9PXkCmeWK6reSbERPr+2HLygpBw4J&#10;i2hjG2yGJDnYWGZzus1GjYkJct4vlvcPdzRCcY1VUF8LfYjps0LL8qXhRrssG9RwfIkpNwL1NSW7&#10;HT5rY8rojWNDwx8W80UpiGi0zMGcFkO335jAjpCXp3yFFUXepgU8OFnAegXy0+WeQJvznR437iJG&#10;5n9Wco/ytA1XkWi6pcvLJub1eWuX6l//y/onAAAA//8DAFBLAwQUAAYACAAAACEAL8+dg9wAAAAJ&#10;AQAADwAAAGRycy9kb3ducmV2LnhtbEyPwU7DMAyG70i8Q2QkLtOWdkiwlboTAnrjwgDt6jWmrWic&#10;rsm2wtOTSZPgaP/W7+/LV6Pt1IEH3zpBSGcJKJbKmVZqhPe3croA5QOJoc4JI3yzh1VxeZFTZtxR&#10;XvmwDrWKJeIzQmhC6DOtfdWwJT9zPUvMPt1gKcRxqLUZ6BjLbafnSXKrLbUSPzTU82PD1dd6bxF8&#10;+cG78mdSTZLNTe14vnt6eSbE66vx4R5U4DH8HcMJP6JDEZm2bi/Gqw4higSEaXq3BHWK02UaVbbn&#10;lS5y/d+g+AUAAP//AwBQSwECLQAUAAYACAAAACEAtoM4kv4AAADhAQAAEwAAAAAAAAAAAAAAAAAA&#10;AAAAW0NvbnRlbnRfVHlwZXNdLnhtbFBLAQItABQABgAIAAAAIQA4/SH/1gAAAJQBAAALAAAAAAAA&#10;AAAAAAAAAC8BAABfcmVscy8ucmVsc1BLAQItABQABgAIAAAAIQDafY5cygEAAHcDAAAOAAAAAAAA&#10;AAAAAAAAAC4CAABkcnMvZTJvRG9jLnhtbFBLAQItABQABgAIAAAAIQAvz52D3AAAAAkBAAAPAAAA&#10;AAAAAAAAAAAAACQEAABkcnMvZG93bnJldi54bWxQSwUGAAAAAAQABADzAAAALQUAAAAA&#10;">
              <w10:wrap anchorx="page"/>
            </v:line>
          </w:pict>
        </mc:Fallback>
      </mc:AlternateContent>
    </w:r>
    <w:r w:rsidRPr="00B9272A">
      <w:rPr>
        <w:sz w:val="20"/>
      </w:rPr>
      <w:fldChar w:fldCharType="begin"/>
    </w:r>
    <w:r w:rsidRPr="00B9272A">
      <w:rPr>
        <w:sz w:val="20"/>
      </w:rPr>
      <w:instrText xml:space="preserve"> PAGE   \* MERGEFORMAT </w:instrText>
    </w:r>
    <w:r w:rsidRPr="00B9272A">
      <w:rPr>
        <w:sz w:val="20"/>
      </w:rPr>
      <w:fldChar w:fldCharType="separate"/>
    </w:r>
    <w:r w:rsidR="007A4ADA">
      <w:rPr>
        <w:noProof/>
        <w:sz w:val="20"/>
      </w:rPr>
      <w:t>1</w:t>
    </w:r>
    <w:r w:rsidRPr="00B9272A">
      <w:rPr>
        <w:noProof/>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F11855" w:rsidRDefault="00286B4E" w:rsidP="00094815">
    <w:pPr>
      <w:pStyle w:val="Header"/>
      <w:rPr>
        <w:i/>
        <w:lang w:val="id-ID"/>
      </w:rPr>
    </w:pPr>
    <w:r>
      <w:rPr>
        <w:noProof/>
      </w:rPr>
      <mc:AlternateContent>
        <mc:Choice Requires="wps">
          <w:drawing>
            <wp:anchor distT="4294967295" distB="4294967295" distL="114300" distR="114300" simplePos="0" relativeHeight="251662336" behindDoc="0" locked="0" layoutInCell="1" allowOverlap="1" wp14:anchorId="561D2AEF" wp14:editId="3804E446">
              <wp:simplePos x="0" y="0"/>
              <wp:positionH relativeFrom="margin">
                <wp:align>center</wp:align>
              </wp:positionH>
              <wp:positionV relativeFrom="paragraph">
                <wp:posOffset>208914</wp:posOffset>
              </wp:positionV>
              <wp:extent cx="5751195" cy="0"/>
              <wp:effectExtent l="0" t="0" r="2095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19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6990B8" id="Line 10"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45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McyQEAAHcDAAAOAAAAZHJzL2Uyb0RvYy54bWysU8Fu2zAMvQ/YPwi6L44DeG2NOD2k6y7Z&#10;FqDdBzCSbAuTREFSY+fvR6lJ1m23YT4Iokg+Pj7S6/vZGnZUIWp0Ha8XS86UEyi1Gzr+/fnxwy1n&#10;MYGTYNCpjp9U5Peb9+/Wk2/VCkc0UgVGIC62k+/4mJJvqyqKUVmIC/TKkbPHYCGRGYZKBpgI3Zpq&#10;tVx+rCYM0gcUKkZ6fXh18k3B73sl0re+jyox03HilsoZynnIZ7VZQzsE8KMWZxrwDywsaEdFr1AP&#10;kIC9BP0XlNUiYMQ+LQTaCvteC1V6oG7q5R/dPI3gVemFxIn+KlP8f7Di63EfmJYdv+HMgaUR7bRT&#10;rC7STD62FLF1+5CbE7N78jsUPyJzuB3BDapQfD55yquzmNVvKdmIngocpi8oKQZeEhad5j7YDEkK&#10;sLmM43Qdh5oTE/TY3DR1fddwJi6+CtpLog8xfVZoWb503BDpAgzHXUyZCLSXkFzH4aM2pkzbODZ1&#10;/K5ZNSUhotEyO3NYDMNhawI7Qt6X8pWuyPM2zOpEW2u07fjtNQjaUYH85GSpkkCb1zsxMe6sTBYj&#10;72ZsDyhP+3BRjKZbKJ83Ma/PW7tk//pfNj8BAAD//wMAUEsDBBQABgAIAAAAIQDiIT5j3QAAAAYB&#10;AAAPAAAAZHJzL2Rvd25yZXYueG1sTI/BTsMwEETvSP0Ha5G4UYciKA1xKkDKCURF2h64ufE2SYnX&#10;qe224e9ZxKEcd2Y08zabD7YTR/ShdaTgZpyAQKqcaalWsFoW1w8gQtRkdOcIFXxjgHk+ush0atyJ&#10;PvBYxlpwCYVUK2hi7FMpQ9Wg1WHseiT2ts5bHfn0tTRen7jcdnKSJPfS6pZ4odE9vjRYfZUHq2CL&#10;7+vX4HH/tl88fxblYmfrYqnU1eXw9Agi4hDPYfjFZ3TImWnjDmSC6BTwI1HB7WQGgt1ZcjcFsfkT&#10;ZJ7J//j5DwAAAP//AwBQSwECLQAUAAYACAAAACEAtoM4kv4AAADhAQAAEwAAAAAAAAAAAAAAAAAA&#10;AAAAW0NvbnRlbnRfVHlwZXNdLnhtbFBLAQItABQABgAIAAAAIQA4/SH/1gAAAJQBAAALAAAAAAAA&#10;AAAAAAAAAC8BAABfcmVscy8ucmVsc1BLAQItABQABgAIAAAAIQCyBbMcyQEAAHcDAAAOAAAAAAAA&#10;AAAAAAAAAC4CAABkcnMvZTJvRG9jLnhtbFBLAQItABQABgAIAAAAIQDiIT5j3QAAAAYBAAAPAAAA&#10;AAAAAAAAAAAAACMEAABkcnMvZG93bnJldi54bWxQSwUGAAAAAAQABADzAAAALQUAAAAA&#10;">
              <v:stroke joinstyle="miter"/>
              <w10:wrap anchorx="margin"/>
            </v:line>
          </w:pict>
        </mc:Fallback>
      </mc:AlternateContent>
    </w:r>
    <w:r w:rsidRPr="00094815">
      <w:t xml:space="preserve"> </w:t>
    </w:r>
    <w:r>
      <w:rPr>
        <w:rFonts w:ascii="Arial Narrow" w:eastAsia="Arial Narrow" w:hAnsi="Arial Narrow" w:cs="Arial Narrow"/>
        <w:color w:val="000000"/>
        <w:sz w:val="20"/>
        <w:szCs w:val="20"/>
        <w:lang w:val="id-ID"/>
      </w:rPr>
      <w:t>Rendika Vhalery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333D56" w:rsidRDefault="00286B4E" w:rsidP="00094815">
    <w:pPr>
      <w:pStyle w:val="2penulis"/>
      <w:jc w:val="right"/>
      <w:rPr>
        <w:i/>
        <w:sz w:val="20"/>
      </w:rPr>
    </w:pPr>
    <w:r>
      <w:rPr>
        <w:b w:val="0"/>
        <w:bCs/>
        <w:i/>
        <w:iCs/>
        <w:noProof/>
        <w:sz w:val="16"/>
        <w:szCs w:val="18"/>
      </w:rPr>
      <mc:AlternateContent>
        <mc:Choice Requires="wps">
          <w:drawing>
            <wp:anchor distT="4294967295" distB="4294967295" distL="114300" distR="114300" simplePos="0" relativeHeight="251661312" behindDoc="0" locked="0" layoutInCell="1" allowOverlap="1" wp14:anchorId="2EB615EA" wp14:editId="1A738C99">
              <wp:simplePos x="0" y="0"/>
              <wp:positionH relativeFrom="margin">
                <wp:align>center</wp:align>
              </wp:positionH>
              <wp:positionV relativeFrom="paragraph">
                <wp:posOffset>208914</wp:posOffset>
              </wp:positionV>
              <wp:extent cx="5807075" cy="0"/>
              <wp:effectExtent l="0" t="0" r="22225" b="1905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EAFAA2" id="Straight Connector 10"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457.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vR0gEAAIUDAAAOAAAAZHJzL2Uyb0RvYy54bWysU01v2zAMvQ/YfxB0X+wEyJoZcXpI1126&#10;LUC6H8BIsi1MEgVJjZ1/P0pN0m67FfVBkPjx+PhIr28na9hRhajRtXw+qzlTTqDUrm/5r8f7TyvO&#10;YgInwaBTLT+pyG83Hz+sR9+oBQ5opAqMQFxsRt/yISXfVFUUg7IQZ+iVI2eHwUKiZ+grGWAkdGuq&#10;RV1/rkYM0gcUKkay3j07+abgd50S6WfXRZWYaTlxS+UM5Tzks9qsoekD+EGLMw14AwsL2lHRK9Qd&#10;JGBPQf8HZbUIGLFLM4G2wq7TQpUeqJt5/U83+wG8Kr2QONFfZYrvByt+HHeBadnyJWcOLI1onwLo&#10;fkhsi86RgBjYvAg1+thQ/NbtQm5VTG7vH1D8jszhdgDXq0L48eQJZZ6lrf5KyY/oqdxh/I6SYuAp&#10;YVFt6oLNkKQHm8pwTtfhqCkxQcblqr6pb4iluPgqaC6JPsT0TaFl+dJyo13WDRo4PsSUiUBzCclm&#10;h/famDJ749jY8i/LxbIkRDRaZmcOi6E/bE1gR8jbU77SFXleh1mdaIeNti1fXYOgGRTIr06WKgm0&#10;eb4TE+POymQx8qbG5oDytAsXxWjWhfJ5L/MyvX6X7Je/Z/MHAAD//wMAUEsDBBQABgAIAAAAIQBZ&#10;M5Tc3QAAAAYBAAAPAAAAZHJzL2Rvd25yZXYueG1sTI/NTsMwEITvSLyDtZW4UaflRzSNUwFSTlRU&#10;pHDg5sbbJBCvU9ttw9t3Kw5w3JnRzLfZYrCdOKAPrSMFk3ECAqlypqVawfu6uH4AEaImoztHqOAH&#10;Ayzyy4tMp8Yd6Q0PZawFl1BItYImxj6VMlQNWh3Grkdib+u81ZFPX0vj9ZHLbSenSXIvrW6JFxrd&#10;43OD1Xe5twq2+PrxEjzulrvV02dRrr5sXayVuhoNj3MQEYf4F4YzPqNDzkwbtycTRKeAH4kKbqYz&#10;EOzOJrd3IDa/gswz+R8/PwEAAP//AwBQSwECLQAUAAYACAAAACEAtoM4kv4AAADhAQAAEwAAAAAA&#10;AAAAAAAAAAAAAAAAW0NvbnRlbnRfVHlwZXNdLnhtbFBLAQItABQABgAIAAAAIQA4/SH/1gAAAJQB&#10;AAALAAAAAAAAAAAAAAAAAC8BAABfcmVscy8ucmVsc1BLAQItABQABgAIAAAAIQBtWYvR0gEAAIUD&#10;AAAOAAAAAAAAAAAAAAAAAC4CAABkcnMvZTJvRG9jLnhtbFBLAQItABQABgAIAAAAIQBZM5Tc3QAA&#10;AAYBAAAPAAAAAAAAAAAAAAAAACwEAABkcnMvZG93bnJldi54bWxQSwUGAAAAAAQABADzAAAANgUA&#10;AAAA&#10;">
              <v:stroke joinstyle="miter"/>
              <w10:wrap anchorx="margin"/>
            </v:line>
          </w:pict>
        </mc:Fallback>
      </mc:AlternateContent>
    </w:r>
    <w:r w:rsidRPr="00094815">
      <w:rPr>
        <w:b w:val="0"/>
        <w:bCs/>
        <w:i/>
        <w:iCs/>
        <w:sz w:val="20"/>
        <w:szCs w:val="18"/>
      </w:rPr>
      <w:t xml:space="preserve"> </w:t>
    </w:r>
    <w:r>
      <w:rPr>
        <w:rFonts w:ascii="Arial Narrow" w:eastAsia="Arial Narrow" w:hAnsi="Arial Narrow" w:cs="Arial Narrow"/>
        <w:color w:val="000000"/>
        <w:sz w:val="20"/>
        <w:szCs w:val="20"/>
      </w:rPr>
      <w:t>Article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EC9" w:rsidRPr="00BF20BB" w:rsidRDefault="00286B4E" w:rsidP="002802E7">
    <w:pPr>
      <w:pStyle w:val="NoSpacing"/>
      <w:jc w:val="right"/>
      <w:rPr>
        <w:rFonts w:ascii="Arial Narrow" w:hAnsi="Arial Narrow"/>
        <w:b/>
        <w:sz w:val="32"/>
        <w:szCs w:val="32"/>
        <w:lang w:val="id-ID"/>
      </w:rPr>
    </w:pPr>
    <w:r w:rsidRPr="00BF20BB">
      <w:rPr>
        <w:rFonts w:ascii="Arial Narrow" w:hAnsi="Arial Narrow"/>
        <w:b/>
        <w:noProof/>
        <w:sz w:val="32"/>
        <w:szCs w:val="32"/>
      </w:rPr>
      <w:drawing>
        <wp:anchor distT="0" distB="0" distL="114300" distR="114300" simplePos="0" relativeHeight="251663360" behindDoc="0" locked="0" layoutInCell="1" allowOverlap="1" wp14:anchorId="5DE59436" wp14:editId="4B73B229">
          <wp:simplePos x="0" y="0"/>
          <wp:positionH relativeFrom="column">
            <wp:posOffset>-5080</wp:posOffset>
          </wp:positionH>
          <wp:positionV relativeFrom="paragraph">
            <wp:posOffset>1905</wp:posOffset>
          </wp:positionV>
          <wp:extent cx="1409700" cy="3810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a:stretch>
                    <a:fillRect/>
                  </a:stretch>
                </pic:blipFill>
                <pic:spPr>
                  <a:xfrm>
                    <a:off x="0" y="0"/>
                    <a:ext cx="1409700" cy="381000"/>
                  </a:xfrm>
                  <a:prstGeom prst="rect">
                    <a:avLst/>
                  </a:prstGeom>
                  <a:ln/>
                </pic:spPr>
              </pic:pic>
            </a:graphicData>
          </a:graphic>
        </wp:anchor>
      </w:drawing>
    </w:r>
    <w:r w:rsidRPr="00BF20BB">
      <w:rPr>
        <w:rFonts w:ascii="Arial Narrow" w:hAnsi="Arial Narrow"/>
        <w:b/>
        <w:sz w:val="32"/>
        <w:szCs w:val="32"/>
      </w:rPr>
      <w:t>Sosio e-Kons</w:t>
    </w:r>
  </w:p>
  <w:p w:rsidR="009B2EC9" w:rsidRPr="00BF20BB" w:rsidRDefault="00286B4E" w:rsidP="002802E7">
    <w:pPr>
      <w:pStyle w:val="NoSpacing"/>
      <w:jc w:val="right"/>
      <w:rPr>
        <w:rFonts w:ascii="Arial Narrow" w:hAnsi="Arial Narrow"/>
        <w:sz w:val="20"/>
        <w:szCs w:val="20"/>
        <w:lang w:val="id-ID"/>
      </w:rPr>
    </w:pPr>
    <w:r w:rsidRPr="00BF20BB">
      <w:rPr>
        <w:rFonts w:ascii="Arial Narrow" w:hAnsi="Arial Narrow"/>
        <w:sz w:val="20"/>
        <w:szCs w:val="20"/>
        <w:lang w:val="id-ID"/>
      </w:rPr>
      <w:t>P-</w:t>
    </w:r>
    <w:r w:rsidRPr="00BF20BB">
      <w:rPr>
        <w:rFonts w:ascii="Arial Narrow" w:hAnsi="Arial Narrow"/>
        <w:sz w:val="20"/>
        <w:szCs w:val="20"/>
      </w:rPr>
      <w:t>ISSN 2085-2266</w:t>
    </w:r>
    <w:r w:rsidRPr="00BF20BB">
      <w:rPr>
        <w:rFonts w:ascii="Arial Narrow" w:hAnsi="Arial Narrow"/>
        <w:sz w:val="20"/>
        <w:szCs w:val="20"/>
        <w:lang w:val="id-ID"/>
      </w:rPr>
      <w:t>, E-</w:t>
    </w:r>
    <w:r w:rsidRPr="00BF20BB">
      <w:rPr>
        <w:rFonts w:ascii="Arial Narrow" w:hAnsi="Arial Narrow"/>
        <w:sz w:val="20"/>
        <w:szCs w:val="20"/>
      </w:rPr>
      <w:t>ISSN 2502-5449</w:t>
    </w:r>
  </w:p>
  <w:p w:rsidR="009B2EC9" w:rsidRPr="00BF20BB" w:rsidRDefault="00286B4E" w:rsidP="002802E7">
    <w:pPr>
      <w:pStyle w:val="NoSpacing"/>
      <w:jc w:val="right"/>
      <w:rPr>
        <w:rFonts w:ascii="Arial Narrow" w:hAnsi="Arial Narrow"/>
        <w:sz w:val="20"/>
        <w:szCs w:val="20"/>
      </w:rPr>
    </w:pPr>
    <w:r w:rsidRPr="00BF20BB">
      <w:rPr>
        <w:rFonts w:ascii="Arial Narrow" w:hAnsi="Arial Narrow"/>
        <w:sz w:val="20"/>
        <w:szCs w:val="20"/>
      </w:rPr>
      <w:t>DOI: http://dx.doi.org/10.30998/rdje.vxix.xxxx</w:t>
    </w:r>
  </w:p>
  <w:p w:rsidR="009B2EC9" w:rsidRPr="00BF20BB" w:rsidRDefault="00286B4E" w:rsidP="002802E7">
    <w:pPr>
      <w:pStyle w:val="NoSpacing"/>
      <w:jc w:val="right"/>
      <w:rPr>
        <w:rFonts w:ascii="Arial Narrow" w:hAnsi="Arial Narrow"/>
        <w:sz w:val="20"/>
        <w:szCs w:val="20"/>
        <w:lang w:val="id-ID"/>
      </w:rPr>
    </w:pPr>
    <w:r w:rsidRPr="00BF20BB">
      <w:rPr>
        <w:rFonts w:ascii="Arial Narrow" w:hAnsi="Arial Narrow"/>
        <w:sz w:val="20"/>
        <w:szCs w:val="20"/>
      </w:rPr>
      <w:t>Available online at https://journal.lppmunindra.ac.id/index.php/sosio_ekons</w:t>
    </w:r>
  </w:p>
  <w:p w:rsidR="009B2EC9" w:rsidRPr="00BF20BB" w:rsidRDefault="00286B4E" w:rsidP="00FC6E5F">
    <w:pPr>
      <w:pStyle w:val="Header"/>
      <w:jc w:val="left"/>
      <w:rPr>
        <w:rFonts w:ascii="Arial Narrow" w:hAnsi="Arial Narrow"/>
      </w:rPr>
    </w:pPr>
    <w:r>
      <w:rPr>
        <w:rFonts w:ascii="Arial Narrow" w:hAnsi="Arial Narrow"/>
        <w:noProof/>
      </w:rPr>
      <mc:AlternateContent>
        <mc:Choice Requires="wps">
          <w:drawing>
            <wp:anchor distT="4294967295" distB="4294967295" distL="114300" distR="114300" simplePos="0" relativeHeight="251660288" behindDoc="0" locked="0" layoutInCell="1" allowOverlap="1" wp14:anchorId="3086A0DE" wp14:editId="37D6338C">
              <wp:simplePos x="0" y="0"/>
              <wp:positionH relativeFrom="margin">
                <wp:posOffset>4445</wp:posOffset>
              </wp:positionH>
              <wp:positionV relativeFrom="paragraph">
                <wp:posOffset>106679</wp:posOffset>
              </wp:positionV>
              <wp:extent cx="5772150" cy="0"/>
              <wp:effectExtent l="0" t="0" r="1905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CAC06F"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pt,8.4pt" to="45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ro0gEAAIQDAAAOAAAAZHJzL2Uyb0RvYy54bWysU8tu2zAQvBfIPxC8x7KNOnEFyzk4TS9J&#10;a8DpB6xJSiJKcgmSseS/75J+NG1vRXUgyH3Mzs6uVg+jNeygQtToGj6bTDlTTqDUrmv499en2yVn&#10;MYGTYNCphh9V5A/rmw+rwddqjj0aqQIjEBfrwTe8T8nXVRVFryzECXrlyNlisJDoGbpKBhgI3Zpq&#10;Pp3eVQMG6QMKFSNZH09Ovi74batE+ta2USVmGk7cUjlDOff5rNYrqLsAvtfiTAP+gYUF7ajoFeoR&#10;ErC3oP+CsloEjNimiUBbYdtqoUoP1M1s+kc3ux68Kr2QONFfZYr/D1Z8PWwD07LhHzlzYGlEuxRA&#10;d31iG3SOBMTAllmnwceawjduG3KnYnQ7/4ziR2QONz24ThW+r0dPILOcUf2Wkh/RU7X98IKSYuAt&#10;YRFtbIPNkCQHG8tsjtfZqDExQcbF/f18tqARiouvgvqS6ENMXxRali8NN9pl2aCGw3NMmQjUl5Bs&#10;dvikjSmjN44NDf+0mC9KQkSjZXbmsBi6/cYEdoC8POUrXZHnfZjViVbYaNvw5TUI6l6B/OxkqZJA&#10;m9OdmBh3ViaLcZJ1j/K4DRfFaNSF8nkt8y69f5fsXz/P+icAAAD//wMAUEsDBBQABgAIAAAAIQCD&#10;gRb42AAAAAYBAAAPAAAAZHJzL2Rvd25yZXYueG1sTI4xT8MwEIV3JP6DdUhs1IGh0BCnAqRMICpS&#10;GNiu8TUJxOfUdtvw7znEAON97+ndVywnN6gDhdh7NnA5y0ARN9723Bp4XVcXN6BiQrY4eCYDXxRh&#10;WZ6eFJhbf+QXOtSpVTLCMUcDXUpjrnVsOnIYZ34klmzrg8MkZ2i1DXiUcTfoqyyba4c9y4cOR3ro&#10;qPms987Alp7fHmOg3dNudf9e1asP11ZrY87PprtbUImm9FeGH31Rh1KcNn7PNqrBwLX0hM7FX9JF&#10;thCw+QW6LPR//fIbAAD//wMAUEsBAi0AFAAGAAgAAAAhALaDOJL+AAAA4QEAABMAAAAAAAAAAAAA&#10;AAAAAAAAAFtDb250ZW50X1R5cGVzXS54bWxQSwECLQAUAAYACAAAACEAOP0h/9YAAACUAQAACwAA&#10;AAAAAAAAAAAAAAAvAQAAX3JlbHMvLnJlbHNQSwECLQAUAAYACAAAACEAgka66NIBAACEAwAADgAA&#10;AAAAAAAAAAAAAAAuAgAAZHJzL2Uyb0RvYy54bWxQSwECLQAUAAYACAAAACEAg4EW+NgAAAAGAQAA&#10;DwAAAAAAAAAAAAAAAAAsBAAAZHJzL2Rvd25yZXYueG1sUEsFBgAAAAAEAAQA8wAAADEFAAAAAA==&#10;">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D0C"/>
    <w:multiLevelType w:val="hybridMultilevel"/>
    <w:tmpl w:val="14A2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86D99"/>
    <w:multiLevelType w:val="hybridMultilevel"/>
    <w:tmpl w:val="4F803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C62492"/>
    <w:multiLevelType w:val="hybridMultilevel"/>
    <w:tmpl w:val="E594F042"/>
    <w:lvl w:ilvl="0" w:tplc="8CCC12DC">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7217389E"/>
    <w:multiLevelType w:val="hybridMultilevel"/>
    <w:tmpl w:val="35D48B14"/>
    <w:lvl w:ilvl="0" w:tplc="26DE8DF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60047C"/>
    <w:multiLevelType w:val="hybridMultilevel"/>
    <w:tmpl w:val="728A7568"/>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4A"/>
    <w:rsid w:val="00037338"/>
    <w:rsid w:val="00095322"/>
    <w:rsid w:val="00286B4E"/>
    <w:rsid w:val="002B694A"/>
    <w:rsid w:val="005F4169"/>
    <w:rsid w:val="007A4ADA"/>
    <w:rsid w:val="00E7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97EE0-6B22-4387-94DD-E702A3BE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4A"/>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694A"/>
    <w:pPr>
      <w:tabs>
        <w:tab w:val="center" w:pos="4320"/>
        <w:tab w:val="right" w:pos="8640"/>
      </w:tabs>
    </w:pPr>
    <w:rPr>
      <w:rFonts w:eastAsia="Times New Roman"/>
      <w:szCs w:val="24"/>
    </w:rPr>
  </w:style>
  <w:style w:type="character" w:customStyle="1" w:styleId="FooterChar">
    <w:name w:val="Footer Char"/>
    <w:basedOn w:val="DefaultParagraphFont"/>
    <w:link w:val="Footer"/>
    <w:uiPriority w:val="99"/>
    <w:rsid w:val="002B694A"/>
    <w:rPr>
      <w:rFonts w:ascii="Times New Roman" w:eastAsia="Times New Roman" w:hAnsi="Times New Roman" w:cs="Times New Roman"/>
      <w:sz w:val="24"/>
      <w:szCs w:val="24"/>
    </w:rPr>
  </w:style>
  <w:style w:type="paragraph" w:styleId="Header">
    <w:name w:val="header"/>
    <w:basedOn w:val="Normal"/>
    <w:link w:val="HeaderChar"/>
    <w:uiPriority w:val="99"/>
    <w:rsid w:val="002B694A"/>
    <w:pPr>
      <w:tabs>
        <w:tab w:val="center" w:pos="4320"/>
        <w:tab w:val="right" w:pos="8640"/>
      </w:tabs>
    </w:pPr>
    <w:rPr>
      <w:rFonts w:eastAsia="Times New Roman"/>
      <w:szCs w:val="24"/>
    </w:rPr>
  </w:style>
  <w:style w:type="character" w:customStyle="1" w:styleId="HeaderChar">
    <w:name w:val="Header Char"/>
    <w:basedOn w:val="DefaultParagraphFont"/>
    <w:link w:val="Header"/>
    <w:uiPriority w:val="99"/>
    <w:rsid w:val="002B694A"/>
    <w:rPr>
      <w:rFonts w:ascii="Times New Roman" w:eastAsia="Times New Roman" w:hAnsi="Times New Roman" w:cs="Times New Roman"/>
      <w:sz w:val="24"/>
      <w:szCs w:val="24"/>
    </w:rPr>
  </w:style>
  <w:style w:type="paragraph" w:customStyle="1" w:styleId="1JUDUL">
    <w:name w:val="1. JUDUL"/>
    <w:basedOn w:val="Normal"/>
    <w:qFormat/>
    <w:rsid w:val="002B694A"/>
    <w:pPr>
      <w:jc w:val="center"/>
    </w:pPr>
    <w:rPr>
      <w:b/>
      <w:caps/>
      <w:sz w:val="28"/>
    </w:rPr>
  </w:style>
  <w:style w:type="paragraph" w:customStyle="1" w:styleId="2penulis">
    <w:name w:val="2. penulis"/>
    <w:basedOn w:val="Normal"/>
    <w:qFormat/>
    <w:rsid w:val="002B694A"/>
    <w:pPr>
      <w:jc w:val="center"/>
    </w:pPr>
    <w:rPr>
      <w:b/>
    </w:rPr>
  </w:style>
  <w:style w:type="paragraph" w:customStyle="1" w:styleId="9daftarpustaka">
    <w:name w:val="9. daftar pustaka"/>
    <w:basedOn w:val="Normal"/>
    <w:qFormat/>
    <w:rsid w:val="002B694A"/>
    <w:pPr>
      <w:ind w:left="720" w:hanging="720"/>
    </w:pPr>
  </w:style>
  <w:style w:type="paragraph" w:styleId="ListParagraph">
    <w:name w:val="List Paragraph"/>
    <w:aliases w:val="Body of text"/>
    <w:basedOn w:val="Normal"/>
    <w:link w:val="ListParagraphChar"/>
    <w:uiPriority w:val="34"/>
    <w:qFormat/>
    <w:rsid w:val="002B694A"/>
    <w:pPr>
      <w:ind w:left="720"/>
      <w:contextualSpacing/>
    </w:pPr>
  </w:style>
  <w:style w:type="character" w:styleId="Hyperlink">
    <w:name w:val="Hyperlink"/>
    <w:uiPriority w:val="99"/>
    <w:unhideWhenUsed/>
    <w:rsid w:val="002B694A"/>
    <w:rPr>
      <w:color w:val="0563C1"/>
      <w:u w:val="single"/>
    </w:rPr>
  </w:style>
  <w:style w:type="character" w:customStyle="1" w:styleId="ListParagraphChar">
    <w:name w:val="List Paragraph Char"/>
    <w:aliases w:val="Body of text Char"/>
    <w:link w:val="ListParagraph"/>
    <w:uiPriority w:val="34"/>
    <w:locked/>
    <w:rsid w:val="002B694A"/>
    <w:rPr>
      <w:rFonts w:ascii="Times New Roman" w:eastAsia="Calibri" w:hAnsi="Times New Roman" w:cs="Times New Roman"/>
      <w:sz w:val="24"/>
    </w:rPr>
  </w:style>
  <w:style w:type="table" w:styleId="TableGrid">
    <w:name w:val="Table Grid"/>
    <w:basedOn w:val="TableNormal"/>
    <w:uiPriority w:val="59"/>
    <w:rsid w:val="002B694A"/>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B694A"/>
    <w:pPr>
      <w:spacing w:after="0"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2B694A"/>
    <w:pPr>
      <w:spacing w:after="0" w:line="240" w:lineRule="auto"/>
      <w:jc w:val="both"/>
    </w:pPr>
    <w:rPr>
      <w:rFonts w:ascii="Times New Roman" w:eastAsia="Calibri" w:hAnsi="Times New Roman" w:cs="Times New Roman"/>
      <w:sz w:val="24"/>
    </w:rPr>
  </w:style>
  <w:style w:type="paragraph" w:styleId="BodyTextIndent">
    <w:name w:val="Body Text Indent"/>
    <w:basedOn w:val="Normal"/>
    <w:link w:val="BodyTextIndentChar"/>
    <w:rsid w:val="00E7772F"/>
    <w:pPr>
      <w:spacing w:line="480" w:lineRule="auto"/>
      <w:ind w:firstLine="540"/>
    </w:pPr>
    <w:rPr>
      <w:rFonts w:eastAsia="Times New Roman"/>
      <w:bCs/>
      <w:szCs w:val="24"/>
    </w:rPr>
  </w:style>
  <w:style w:type="character" w:customStyle="1" w:styleId="BodyTextIndentChar">
    <w:name w:val="Body Text Indent Char"/>
    <w:basedOn w:val="DefaultParagraphFont"/>
    <w:link w:val="BodyTextIndent"/>
    <w:rsid w:val="00E7772F"/>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soebroto@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ki161983@gmail.com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2021-08-31T03:44:00Z</dcterms:created>
  <dcterms:modified xsi:type="dcterms:W3CDTF">2021-08-31T04:27:00Z</dcterms:modified>
</cp:coreProperties>
</file>