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555F" w:rsidRPr="004A47ED" w:rsidRDefault="00406D18" w:rsidP="004A47ED">
      <w:pPr>
        <w:spacing w:line="240" w:lineRule="auto"/>
        <w:jc w:val="center"/>
        <w:rPr>
          <w:rFonts w:asciiTheme="majorBidi" w:hAnsiTheme="majorBidi" w:cstheme="majorBidi"/>
          <w:b/>
          <w:sz w:val="24"/>
          <w:szCs w:val="24"/>
        </w:rPr>
      </w:pPr>
      <w:r w:rsidRPr="004A47ED">
        <w:rPr>
          <w:rFonts w:asciiTheme="majorBidi" w:hAnsiTheme="majorBidi" w:cstheme="majorBidi"/>
          <w:b/>
          <w:sz w:val="24"/>
          <w:szCs w:val="24"/>
        </w:rPr>
        <w:t>PENERAPAN STANDARISASI LAPORAN KEUANGAN UMKM BAGI USAHA MIKRO KECIL DAN MENENGAH UNTUK MENINGKATKAN KINERJA USAHA</w:t>
      </w:r>
    </w:p>
    <w:p w:rsidR="00406D18" w:rsidRPr="004A47ED" w:rsidRDefault="00406D18" w:rsidP="004A47ED">
      <w:pPr>
        <w:spacing w:line="240" w:lineRule="auto"/>
        <w:jc w:val="center"/>
        <w:rPr>
          <w:rFonts w:asciiTheme="majorBidi" w:hAnsiTheme="majorBidi" w:cstheme="majorBidi"/>
          <w:b/>
          <w:sz w:val="24"/>
          <w:szCs w:val="24"/>
        </w:rPr>
      </w:pPr>
    </w:p>
    <w:p w:rsidR="00406D18" w:rsidRPr="004A47ED" w:rsidRDefault="00406D18" w:rsidP="004A47ED">
      <w:pPr>
        <w:spacing w:line="240" w:lineRule="auto"/>
        <w:jc w:val="center"/>
        <w:rPr>
          <w:rFonts w:asciiTheme="majorBidi" w:hAnsiTheme="majorBidi" w:cstheme="majorBidi"/>
          <w:bCs/>
          <w:sz w:val="24"/>
          <w:szCs w:val="24"/>
        </w:rPr>
      </w:pPr>
      <w:r w:rsidRPr="004A47ED">
        <w:rPr>
          <w:rFonts w:asciiTheme="majorBidi" w:hAnsiTheme="majorBidi" w:cstheme="majorBidi"/>
          <w:bCs/>
          <w:sz w:val="24"/>
          <w:szCs w:val="24"/>
        </w:rPr>
        <w:t>Oleh :</w:t>
      </w:r>
    </w:p>
    <w:p w:rsidR="00406D18" w:rsidRPr="004A47ED" w:rsidRDefault="00406D18" w:rsidP="004A47ED">
      <w:pPr>
        <w:spacing w:line="240" w:lineRule="auto"/>
        <w:jc w:val="center"/>
        <w:rPr>
          <w:rFonts w:asciiTheme="majorBidi" w:hAnsiTheme="majorBidi" w:cstheme="majorBidi"/>
          <w:b/>
          <w:sz w:val="24"/>
          <w:szCs w:val="24"/>
        </w:rPr>
      </w:pPr>
    </w:p>
    <w:p w:rsidR="00406D18" w:rsidRPr="004A47ED" w:rsidRDefault="00406D18" w:rsidP="004A47ED">
      <w:pPr>
        <w:spacing w:line="240" w:lineRule="auto"/>
        <w:jc w:val="center"/>
        <w:rPr>
          <w:rFonts w:asciiTheme="majorBidi" w:hAnsiTheme="majorBidi" w:cstheme="majorBidi"/>
          <w:bCs/>
          <w:sz w:val="24"/>
          <w:szCs w:val="24"/>
        </w:rPr>
      </w:pPr>
      <w:r w:rsidRPr="004A47ED">
        <w:rPr>
          <w:rFonts w:asciiTheme="majorBidi" w:hAnsiTheme="majorBidi" w:cstheme="majorBidi"/>
          <w:bCs/>
          <w:sz w:val="24"/>
          <w:szCs w:val="24"/>
        </w:rPr>
        <w:t>Drs. H. Surjono. MM. ¹) Prasetio Ariwibowo S.MB. MM. ²) Mima Nizma SE. MM. ³)</w:t>
      </w:r>
    </w:p>
    <w:p w:rsidR="00406D18" w:rsidRPr="004A47ED" w:rsidRDefault="00406D18" w:rsidP="004A47ED">
      <w:pPr>
        <w:spacing w:line="240" w:lineRule="auto"/>
        <w:jc w:val="center"/>
        <w:rPr>
          <w:rFonts w:asciiTheme="majorBidi" w:hAnsiTheme="majorBidi" w:cstheme="majorBidi"/>
          <w:bCs/>
          <w:sz w:val="24"/>
          <w:szCs w:val="24"/>
        </w:rPr>
      </w:pPr>
    </w:p>
    <w:p w:rsidR="00406D18" w:rsidRPr="004A47ED" w:rsidRDefault="00406D18" w:rsidP="004A47ED">
      <w:pPr>
        <w:spacing w:line="240" w:lineRule="auto"/>
        <w:jc w:val="center"/>
        <w:rPr>
          <w:rFonts w:asciiTheme="majorBidi" w:hAnsiTheme="majorBidi" w:cstheme="majorBidi"/>
          <w:b/>
          <w:sz w:val="24"/>
          <w:szCs w:val="24"/>
        </w:rPr>
      </w:pPr>
      <w:r w:rsidRPr="004A47ED">
        <w:rPr>
          <w:rFonts w:asciiTheme="majorBidi" w:hAnsiTheme="majorBidi" w:cstheme="majorBidi"/>
          <w:sz w:val="24"/>
          <w:szCs w:val="24"/>
        </w:rPr>
        <w:t xml:space="preserve">Email: </w:t>
      </w:r>
      <w:r w:rsidRPr="004A47ED">
        <w:rPr>
          <w:rFonts w:asciiTheme="majorBidi" w:hAnsiTheme="majorBidi" w:cstheme="majorBidi"/>
        </w:rPr>
        <w:fldChar w:fldCharType="begin"/>
      </w:r>
      <w:r w:rsidRPr="004A47ED">
        <w:rPr>
          <w:rFonts w:asciiTheme="majorBidi" w:hAnsiTheme="majorBidi" w:cstheme="majorBidi"/>
        </w:rPr>
        <w:instrText xml:space="preserve"> HYPERLINK "mailto:Prasetio.ariwibowo@yahoo.com" </w:instrText>
      </w:r>
      <w:r w:rsidRPr="004A47ED">
        <w:rPr>
          <w:rFonts w:asciiTheme="majorBidi" w:hAnsiTheme="majorBidi" w:cstheme="majorBidi"/>
        </w:rPr>
        <w:fldChar w:fldCharType="separate"/>
      </w:r>
      <w:r w:rsidRPr="004A47ED">
        <w:rPr>
          <w:rStyle w:val="Hyperlink"/>
          <w:rFonts w:asciiTheme="majorBidi" w:hAnsiTheme="majorBidi" w:cstheme="majorBidi"/>
        </w:rPr>
        <w:t>Prasetio.ariwibowo@yahoo.com</w:t>
      </w:r>
      <w:r w:rsidRPr="004A47ED">
        <w:rPr>
          <w:rFonts w:asciiTheme="majorBidi" w:hAnsiTheme="majorBidi" w:cstheme="majorBidi"/>
        </w:rPr>
        <w:fldChar w:fldCharType="end"/>
      </w:r>
      <w:r w:rsidRPr="004A47ED">
        <w:rPr>
          <w:rStyle w:val="Hyperlink"/>
          <w:rFonts w:asciiTheme="majorBidi" w:hAnsiTheme="majorBidi" w:cstheme="majorBidi"/>
          <w:color w:val="auto"/>
          <w:u w:val="none"/>
        </w:rPr>
        <w:t>.</w:t>
      </w:r>
    </w:p>
    <w:p w:rsidR="00406D18" w:rsidRPr="004A47ED" w:rsidRDefault="00406D18" w:rsidP="004A47ED">
      <w:pPr>
        <w:spacing w:after="0" w:line="240" w:lineRule="auto"/>
        <w:jc w:val="center"/>
        <w:rPr>
          <w:rFonts w:asciiTheme="majorBidi" w:hAnsiTheme="majorBidi" w:cstheme="majorBidi"/>
          <w:sz w:val="24"/>
          <w:szCs w:val="24"/>
        </w:rPr>
      </w:pPr>
    </w:p>
    <w:p w:rsidR="00406D18" w:rsidRPr="004A47ED" w:rsidRDefault="00406D18" w:rsidP="004A47ED">
      <w:pPr>
        <w:spacing w:after="0" w:line="240" w:lineRule="auto"/>
        <w:jc w:val="center"/>
        <w:rPr>
          <w:rFonts w:asciiTheme="majorBidi" w:hAnsiTheme="majorBidi" w:cstheme="majorBidi"/>
          <w:sz w:val="24"/>
          <w:szCs w:val="24"/>
          <w:lang w:val="es-ES"/>
        </w:rPr>
      </w:pPr>
      <w:proofErr w:type="spellStart"/>
      <w:r w:rsidRPr="004A47ED">
        <w:rPr>
          <w:rFonts w:asciiTheme="majorBidi" w:hAnsiTheme="majorBidi" w:cstheme="majorBidi"/>
          <w:sz w:val="24"/>
          <w:szCs w:val="24"/>
          <w:lang w:val="es-ES"/>
        </w:rPr>
        <w:t>Universitas</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Indraprasta</w:t>
      </w:r>
      <w:proofErr w:type="spellEnd"/>
      <w:r w:rsidRPr="004A47ED">
        <w:rPr>
          <w:rFonts w:asciiTheme="majorBidi" w:hAnsiTheme="majorBidi" w:cstheme="majorBidi"/>
          <w:sz w:val="24"/>
          <w:szCs w:val="24"/>
          <w:lang w:val="es-ES"/>
        </w:rPr>
        <w:t xml:space="preserve"> PGRI </w:t>
      </w:r>
      <w:proofErr w:type="spellStart"/>
      <w:r w:rsidRPr="004A47ED">
        <w:rPr>
          <w:rFonts w:asciiTheme="majorBidi" w:hAnsiTheme="majorBidi" w:cstheme="majorBidi"/>
          <w:sz w:val="24"/>
          <w:szCs w:val="24"/>
          <w:lang w:val="es-ES"/>
        </w:rPr>
        <w:t>Jakarta</w:t>
      </w:r>
      <w:proofErr w:type="spellEnd"/>
      <w:r w:rsidRPr="004A47ED">
        <w:rPr>
          <w:rFonts w:asciiTheme="majorBidi" w:hAnsiTheme="majorBidi" w:cstheme="majorBidi"/>
          <w:sz w:val="24"/>
          <w:szCs w:val="24"/>
          <w:lang w:val="es-ES"/>
        </w:rPr>
        <w:t>*</w:t>
      </w:r>
    </w:p>
    <w:p w:rsidR="00406D18" w:rsidRPr="004A47ED" w:rsidRDefault="00406D18" w:rsidP="004A47ED">
      <w:pPr>
        <w:spacing w:after="0" w:line="240" w:lineRule="auto"/>
        <w:jc w:val="center"/>
        <w:rPr>
          <w:rFonts w:asciiTheme="majorBidi" w:hAnsiTheme="majorBidi" w:cstheme="majorBidi"/>
          <w:sz w:val="24"/>
          <w:szCs w:val="24"/>
        </w:rPr>
      </w:pPr>
      <w:r w:rsidRPr="004A47ED">
        <w:rPr>
          <w:rFonts w:asciiTheme="majorBidi" w:hAnsiTheme="majorBidi" w:cstheme="majorBidi"/>
          <w:sz w:val="24"/>
          <w:szCs w:val="24"/>
          <w:lang w:val="es-ES"/>
        </w:rPr>
        <w:t>(*</w:t>
      </w:r>
      <w:proofErr w:type="spellStart"/>
      <w:r w:rsidRPr="004A47ED">
        <w:rPr>
          <w:rFonts w:asciiTheme="majorBidi" w:hAnsiTheme="majorBidi" w:cstheme="majorBidi"/>
          <w:sz w:val="24"/>
          <w:szCs w:val="24"/>
          <w:lang w:val="es-ES"/>
        </w:rPr>
        <w:t>Dosen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Tetap</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Program</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Studi</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Pendidikan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Ekonomi</w:t>
      </w:r>
      <w:proofErr w:type="spellEnd"/>
      <w:r w:rsidRPr="004A47ED">
        <w:rPr>
          <w:rFonts w:asciiTheme="majorBidi" w:hAnsiTheme="majorBidi" w:cstheme="majorBidi"/>
          <w:sz w:val="24"/>
          <w:szCs w:val="24"/>
          <w:lang w:val="es-ES"/>
        </w:rPr>
        <w:t xml:space="preserve"> -</w:t>
      </w:r>
    </w:p>
    <w:p w:rsidR="00406D18" w:rsidRPr="004A47ED" w:rsidRDefault="00406D18" w:rsidP="004A47ED">
      <w:pPr>
        <w:spacing w:after="0" w:line="240" w:lineRule="auto"/>
        <w:jc w:val="center"/>
        <w:rPr>
          <w:rFonts w:asciiTheme="majorBidi" w:hAnsiTheme="majorBidi" w:cstheme="majorBidi"/>
          <w:sz w:val="24"/>
          <w:szCs w:val="24"/>
          <w:lang w:val="es-ES"/>
        </w:rPr>
      </w:pPr>
      <w:proofErr w:type="spellStart"/>
      <w:r w:rsidRPr="004A47ED">
        <w:rPr>
          <w:rFonts w:asciiTheme="majorBidi" w:hAnsiTheme="majorBidi" w:cstheme="majorBidi"/>
          <w:sz w:val="24"/>
          <w:szCs w:val="24"/>
          <w:lang w:val="es-ES"/>
        </w:rPr>
        <w:t>Fakultas</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Ilmu</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Pendidikan</w:t>
      </w:r>
      <w:proofErr w:type="spellEnd"/>
      <w:r w:rsidRPr="004A47ED">
        <w:rPr>
          <w:rFonts w:asciiTheme="majorBidi" w:hAnsiTheme="majorBidi" w:cstheme="majorBidi"/>
          <w:sz w:val="24"/>
          <w:szCs w:val="24"/>
          <w:lang w:val="es-ES"/>
        </w:rPr>
        <w:t xml:space="preserve"> &amp; </w:t>
      </w:r>
      <w:proofErr w:type="spellStart"/>
      <w:r w:rsidRPr="004A47ED">
        <w:rPr>
          <w:rFonts w:asciiTheme="majorBidi" w:hAnsiTheme="majorBidi" w:cstheme="majorBidi"/>
          <w:sz w:val="24"/>
          <w:szCs w:val="24"/>
          <w:lang w:val="es-ES"/>
        </w:rPr>
        <w:t>Pengetahuan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Sosial</w:t>
      </w:r>
      <w:proofErr w:type="spellEnd"/>
      <w:r w:rsidRPr="004A47ED">
        <w:rPr>
          <w:rFonts w:asciiTheme="majorBidi" w:hAnsiTheme="majorBidi" w:cstheme="majorBidi"/>
          <w:sz w:val="24"/>
          <w:szCs w:val="24"/>
          <w:lang w:val="es-ES"/>
        </w:rPr>
        <w:t>)</w:t>
      </w:r>
    </w:p>
    <w:p w:rsidR="00406D18" w:rsidRPr="004A47ED" w:rsidRDefault="00406D18" w:rsidP="004A47ED">
      <w:pPr>
        <w:spacing w:after="0" w:line="240" w:lineRule="auto"/>
        <w:jc w:val="center"/>
        <w:rPr>
          <w:rFonts w:asciiTheme="majorBidi" w:hAnsiTheme="majorBidi" w:cstheme="majorBidi"/>
          <w:sz w:val="24"/>
          <w:szCs w:val="24"/>
          <w:lang w:val="es-ES"/>
        </w:rPr>
      </w:pPr>
    </w:p>
    <w:p w:rsidR="00406D18" w:rsidRPr="004A47ED" w:rsidRDefault="00406D18" w:rsidP="004A47ED">
      <w:pPr>
        <w:spacing w:after="0" w:line="240" w:lineRule="auto"/>
        <w:jc w:val="center"/>
        <w:rPr>
          <w:rFonts w:asciiTheme="majorBidi" w:hAnsiTheme="majorBidi" w:cstheme="majorBidi"/>
          <w:sz w:val="24"/>
          <w:szCs w:val="24"/>
          <w:lang w:val="es-ES"/>
        </w:rPr>
      </w:pPr>
    </w:p>
    <w:p w:rsidR="00406D18" w:rsidRPr="004A47ED" w:rsidRDefault="00406D18" w:rsidP="004A47ED">
      <w:pPr>
        <w:spacing w:line="240" w:lineRule="auto"/>
        <w:ind w:left="1710" w:hanging="1710"/>
        <w:jc w:val="center"/>
        <w:rPr>
          <w:rFonts w:asciiTheme="majorBidi" w:hAnsiTheme="majorBidi" w:cstheme="majorBidi"/>
          <w:sz w:val="24"/>
          <w:szCs w:val="24"/>
          <w:lang w:val="es-ES"/>
        </w:rPr>
      </w:pPr>
      <w:r w:rsidRPr="004A47ED">
        <w:rPr>
          <w:rFonts w:asciiTheme="majorBidi" w:hAnsiTheme="majorBidi" w:cstheme="majorBidi"/>
          <w:b/>
          <w:sz w:val="24"/>
          <w:szCs w:val="24"/>
        </w:rPr>
        <w:t>Kampus A</w:t>
      </w:r>
      <w:r w:rsidRPr="004A47ED">
        <w:rPr>
          <w:rFonts w:asciiTheme="majorBidi" w:hAnsiTheme="majorBidi" w:cstheme="majorBidi"/>
          <w:sz w:val="24"/>
          <w:szCs w:val="24"/>
        </w:rPr>
        <w:t xml:space="preserve"> : Jl. Nangka No. 58 C (Jl. TB. </w:t>
      </w:r>
      <w:proofErr w:type="spellStart"/>
      <w:r w:rsidRPr="004A47ED">
        <w:rPr>
          <w:rFonts w:asciiTheme="majorBidi" w:hAnsiTheme="majorBidi" w:cstheme="majorBidi"/>
          <w:sz w:val="24"/>
          <w:szCs w:val="24"/>
          <w:lang w:val="es-ES"/>
        </w:rPr>
        <w:t>Simatupang</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Tanjung</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Barat</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Jagakarsa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Jakarta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Selatan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Telp</w:t>
      </w:r>
      <w:proofErr w:type="spellEnd"/>
      <w:proofErr w:type="gramStart"/>
      <w:r w:rsidRPr="004A47ED">
        <w:rPr>
          <w:rFonts w:asciiTheme="majorBidi" w:hAnsiTheme="majorBidi" w:cstheme="majorBidi"/>
          <w:sz w:val="24"/>
          <w:szCs w:val="24"/>
          <w:lang w:val="es-ES"/>
        </w:rPr>
        <w:t>.(</w:t>
      </w:r>
      <w:proofErr w:type="gramEnd"/>
      <w:r w:rsidRPr="004A47ED">
        <w:rPr>
          <w:rFonts w:asciiTheme="majorBidi" w:hAnsiTheme="majorBidi" w:cstheme="majorBidi"/>
          <w:sz w:val="24"/>
          <w:szCs w:val="24"/>
          <w:lang w:val="es-ES"/>
        </w:rPr>
        <w:t>021) 78835283-7818718.Fax. (021) 2912 1070, 2912 1071</w:t>
      </w:r>
    </w:p>
    <w:p w:rsidR="00406D18" w:rsidRPr="004A47ED" w:rsidRDefault="00406D18" w:rsidP="004A47ED">
      <w:pPr>
        <w:spacing w:line="240" w:lineRule="auto"/>
        <w:jc w:val="center"/>
        <w:rPr>
          <w:rFonts w:asciiTheme="majorBidi" w:hAnsiTheme="majorBidi" w:cstheme="majorBidi"/>
          <w:sz w:val="24"/>
          <w:szCs w:val="24"/>
          <w:lang w:val="es-ES"/>
        </w:rPr>
      </w:pPr>
      <w:proofErr w:type="spellStart"/>
      <w:r w:rsidRPr="004A47ED">
        <w:rPr>
          <w:rFonts w:asciiTheme="majorBidi" w:hAnsiTheme="majorBidi" w:cstheme="majorBidi"/>
          <w:b/>
          <w:sz w:val="24"/>
          <w:szCs w:val="24"/>
          <w:lang w:val="es-ES"/>
        </w:rPr>
        <w:t>Kampus</w:t>
      </w:r>
      <w:proofErr w:type="spellEnd"/>
      <w:r w:rsidRPr="004A47ED">
        <w:rPr>
          <w:rFonts w:asciiTheme="majorBidi" w:hAnsiTheme="majorBidi" w:cstheme="majorBidi"/>
          <w:b/>
          <w:sz w:val="24"/>
          <w:szCs w:val="24"/>
          <w:lang w:val="es-ES"/>
        </w:rPr>
        <w:t xml:space="preserve"> </w:t>
      </w:r>
      <w:proofErr w:type="gramStart"/>
      <w:r w:rsidRPr="004A47ED">
        <w:rPr>
          <w:rFonts w:asciiTheme="majorBidi" w:hAnsiTheme="majorBidi" w:cstheme="majorBidi"/>
          <w:b/>
          <w:sz w:val="24"/>
          <w:szCs w:val="24"/>
          <w:lang w:val="es-ES"/>
        </w:rPr>
        <w:t>B</w:t>
      </w:r>
      <w:r w:rsidRPr="004A47ED">
        <w:rPr>
          <w:rFonts w:asciiTheme="majorBidi" w:hAnsiTheme="majorBidi" w:cstheme="majorBidi"/>
          <w:sz w:val="24"/>
          <w:szCs w:val="24"/>
          <w:lang w:val="es-ES"/>
        </w:rPr>
        <w:t xml:space="preserve"> :</w:t>
      </w:r>
      <w:proofErr w:type="gram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Jl</w:t>
      </w:r>
      <w:proofErr w:type="spellEnd"/>
      <w:r w:rsidRPr="004A47ED">
        <w:rPr>
          <w:rFonts w:asciiTheme="majorBidi" w:hAnsiTheme="majorBidi" w:cstheme="majorBidi"/>
          <w:sz w:val="24"/>
          <w:szCs w:val="24"/>
          <w:lang w:val="es-ES"/>
        </w:rPr>
        <w:t xml:space="preserve">. Raya </w:t>
      </w:r>
      <w:proofErr w:type="spellStart"/>
      <w:r w:rsidRPr="004A47ED">
        <w:rPr>
          <w:rFonts w:asciiTheme="majorBidi" w:hAnsiTheme="majorBidi" w:cstheme="majorBidi"/>
          <w:sz w:val="24"/>
          <w:szCs w:val="24"/>
          <w:lang w:val="es-ES"/>
        </w:rPr>
        <w:t>Tengah</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Kelurahan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Gedong</w:t>
      </w:r>
      <w:proofErr w:type="spellEnd"/>
      <w:r w:rsidRPr="004A47ED">
        <w:rPr>
          <w:rFonts w:asciiTheme="majorBidi" w:hAnsiTheme="majorBidi" w:cstheme="majorBidi"/>
          <w:sz w:val="24"/>
          <w:szCs w:val="24"/>
          <w:lang w:val="es-ES"/>
        </w:rPr>
        <w:t xml:space="preserve"> - Pasar </w:t>
      </w:r>
      <w:proofErr w:type="spellStart"/>
      <w:r w:rsidRPr="004A47ED">
        <w:rPr>
          <w:rFonts w:asciiTheme="majorBidi" w:hAnsiTheme="majorBidi" w:cstheme="majorBidi"/>
          <w:sz w:val="24"/>
          <w:szCs w:val="24"/>
          <w:lang w:val="es-ES"/>
        </w:rPr>
        <w:t>Rebo</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Jakarta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Timur</w:t>
      </w:r>
      <w:proofErr w:type="spellEnd"/>
      <w:r w:rsidRPr="004A47ED">
        <w:rPr>
          <w:rFonts w:asciiTheme="majorBidi" w:hAnsiTheme="majorBidi" w:cstheme="majorBidi"/>
          <w:sz w:val="24"/>
          <w:szCs w:val="24"/>
          <w:lang w:val="es-ES"/>
        </w:rPr>
        <w:t xml:space="preserve">. </w:t>
      </w:r>
    </w:p>
    <w:p w:rsidR="00406D18" w:rsidRPr="004A47ED" w:rsidRDefault="00406D18" w:rsidP="004A47ED">
      <w:pPr>
        <w:spacing w:line="240" w:lineRule="auto"/>
        <w:jc w:val="center"/>
        <w:rPr>
          <w:rFonts w:asciiTheme="majorBidi" w:hAnsiTheme="majorBidi" w:cstheme="majorBidi"/>
          <w:sz w:val="24"/>
          <w:szCs w:val="24"/>
        </w:rPr>
      </w:pPr>
      <w:r w:rsidRPr="004A47ED">
        <w:rPr>
          <w:rFonts w:asciiTheme="majorBidi" w:hAnsiTheme="majorBidi" w:cstheme="majorBidi"/>
          <w:sz w:val="24"/>
          <w:szCs w:val="24"/>
        </w:rPr>
        <w:t>Telp. (021) 877 97409</w:t>
      </w:r>
    </w:p>
    <w:p w:rsidR="00406D18" w:rsidRPr="004A47ED" w:rsidRDefault="00406D18" w:rsidP="004A47ED">
      <w:pPr>
        <w:spacing w:line="240" w:lineRule="auto"/>
        <w:jc w:val="center"/>
        <w:rPr>
          <w:rFonts w:asciiTheme="majorBidi" w:hAnsiTheme="majorBidi" w:cstheme="majorBidi"/>
          <w:sz w:val="24"/>
          <w:szCs w:val="24"/>
        </w:rPr>
      </w:pPr>
    </w:p>
    <w:p w:rsidR="00406D18" w:rsidRPr="004A47ED" w:rsidRDefault="00406D18" w:rsidP="004A47ED">
      <w:pPr>
        <w:spacing w:line="240" w:lineRule="auto"/>
        <w:jc w:val="center"/>
        <w:rPr>
          <w:rFonts w:asciiTheme="majorBidi" w:hAnsiTheme="majorBidi" w:cstheme="majorBidi"/>
          <w:b/>
          <w:bCs/>
          <w:sz w:val="24"/>
          <w:szCs w:val="24"/>
        </w:rPr>
      </w:pPr>
      <w:r w:rsidRPr="004A47ED">
        <w:rPr>
          <w:rFonts w:asciiTheme="majorBidi" w:hAnsiTheme="majorBidi" w:cstheme="majorBidi"/>
          <w:b/>
          <w:bCs/>
          <w:sz w:val="24"/>
          <w:szCs w:val="24"/>
        </w:rPr>
        <w:t>Abstrak</w:t>
      </w:r>
    </w:p>
    <w:p w:rsidR="00406D18" w:rsidRPr="004A47ED" w:rsidRDefault="00406D18" w:rsidP="004A47ED">
      <w:pPr>
        <w:spacing w:line="240" w:lineRule="auto"/>
        <w:jc w:val="center"/>
        <w:rPr>
          <w:rFonts w:asciiTheme="majorBidi" w:hAnsiTheme="majorBidi" w:cstheme="majorBidi"/>
          <w:b/>
          <w:bCs/>
          <w:sz w:val="24"/>
          <w:szCs w:val="24"/>
        </w:rPr>
      </w:pPr>
    </w:p>
    <w:p w:rsidR="004A47ED" w:rsidRDefault="004A47ED" w:rsidP="004A47ED">
      <w:pPr>
        <w:spacing w:line="240" w:lineRule="auto"/>
        <w:jc w:val="both"/>
        <w:rPr>
          <w:rFonts w:ascii="Times New Roman" w:eastAsia="Calibri" w:hAnsi="Times New Roman" w:cs="Times New Roman"/>
          <w:sz w:val="24"/>
          <w:szCs w:val="24"/>
          <w:lang w:val="es-ES"/>
        </w:rPr>
      </w:pPr>
      <w:r w:rsidRPr="00C04F49">
        <w:rPr>
          <w:rFonts w:ascii="Times New Roman" w:hAnsi="Times New Roman" w:cs="Times New Roman"/>
          <w:sz w:val="24"/>
          <w:szCs w:val="24"/>
        </w:rPr>
        <w:t xml:space="preserve">Usaha Mikro Kecil dan Menengah (UMKM) merupakan salah satu sektor penopang utama kemajuan perekonomian Indonesia dan merupakan salah satu sektor usaha yang tidak runtuh diakibatkan krisis moneter nasional yang dialami oleh Indonesia pada tahun 1997 dan tahun 2008 lalu. </w:t>
      </w:r>
      <w:proofErr w:type="spellStart"/>
      <w:r w:rsidRPr="002A6A9F">
        <w:rPr>
          <w:rFonts w:ascii="Times New Roman" w:eastAsia="Calibri" w:hAnsi="Times New Roman" w:cs="Times New Roman"/>
          <w:sz w:val="24"/>
          <w:szCs w:val="24"/>
          <w:lang w:val="es-ES"/>
        </w:rPr>
        <w:t>Definisi</w:t>
      </w:r>
      <w:proofErr w:type="spellEnd"/>
      <w:r w:rsidRPr="002A6A9F">
        <w:rPr>
          <w:rFonts w:ascii="Times New Roman" w:eastAsia="Calibri" w:hAnsi="Times New Roman" w:cs="Times New Roman"/>
          <w:sz w:val="24"/>
          <w:szCs w:val="24"/>
          <w:lang w:val="es-ES"/>
        </w:rPr>
        <w:t xml:space="preserve"> </w:t>
      </w:r>
      <w:proofErr w:type="spellStart"/>
      <w:r w:rsidRPr="002A6A9F">
        <w:rPr>
          <w:rFonts w:ascii="Times New Roman" w:eastAsia="Calibri" w:hAnsi="Times New Roman" w:cs="Times New Roman"/>
          <w:sz w:val="24"/>
          <w:szCs w:val="24"/>
          <w:lang w:val="es-ES"/>
        </w:rPr>
        <w:t>Usaha</w:t>
      </w:r>
      <w:proofErr w:type="spellEnd"/>
      <w:r w:rsidRPr="002A6A9F">
        <w:rPr>
          <w:rFonts w:ascii="Times New Roman" w:eastAsia="Calibri" w:hAnsi="Times New Roman" w:cs="Times New Roman"/>
          <w:sz w:val="24"/>
          <w:szCs w:val="24"/>
          <w:lang w:val="es-ES"/>
        </w:rPr>
        <w:t xml:space="preserve"> </w:t>
      </w:r>
      <w:proofErr w:type="spellStart"/>
      <w:r w:rsidRPr="002A6A9F">
        <w:rPr>
          <w:rFonts w:ascii="Times New Roman" w:eastAsia="Calibri" w:hAnsi="Times New Roman" w:cs="Times New Roman"/>
          <w:sz w:val="24"/>
          <w:szCs w:val="24"/>
          <w:lang w:val="es-ES"/>
        </w:rPr>
        <w:t>Kecil</w:t>
      </w:r>
      <w:proofErr w:type="spellEnd"/>
      <w:r w:rsidRPr="002A6A9F">
        <w:rPr>
          <w:rFonts w:ascii="Times New Roman" w:eastAsia="Calibri" w:hAnsi="Times New Roman" w:cs="Times New Roman"/>
          <w:sz w:val="24"/>
          <w:szCs w:val="24"/>
          <w:lang w:val="es-ES"/>
        </w:rPr>
        <w:t xml:space="preserve"> dan  </w:t>
      </w:r>
      <w:proofErr w:type="spellStart"/>
      <w:r w:rsidRPr="002A6A9F">
        <w:rPr>
          <w:rFonts w:ascii="Times New Roman" w:eastAsia="Calibri" w:hAnsi="Times New Roman" w:cs="Times New Roman"/>
          <w:sz w:val="24"/>
          <w:szCs w:val="24"/>
          <w:lang w:val="es-ES"/>
        </w:rPr>
        <w:t>Menengah</w:t>
      </w:r>
      <w:proofErr w:type="spellEnd"/>
      <w:r w:rsidRPr="002A6A9F">
        <w:rPr>
          <w:rFonts w:ascii="Times New Roman" w:eastAsia="Calibri" w:hAnsi="Times New Roman" w:cs="Times New Roman"/>
          <w:sz w:val="24"/>
          <w:szCs w:val="24"/>
          <w:lang w:val="es-ES"/>
        </w:rPr>
        <w:t xml:space="preserve"> (UKM) </w:t>
      </w:r>
      <w:proofErr w:type="spellStart"/>
      <w:r w:rsidRPr="002A6A9F">
        <w:rPr>
          <w:rFonts w:ascii="Times New Roman" w:eastAsia="Calibri" w:hAnsi="Times New Roman" w:cs="Times New Roman"/>
          <w:sz w:val="24"/>
          <w:szCs w:val="24"/>
          <w:lang w:val="es-ES"/>
        </w:rPr>
        <w:t>mempunyai</w:t>
      </w:r>
      <w:proofErr w:type="spellEnd"/>
      <w:r w:rsidRPr="002A6A9F">
        <w:rPr>
          <w:rFonts w:ascii="Times New Roman" w:eastAsia="Calibri" w:hAnsi="Times New Roman" w:cs="Times New Roman"/>
          <w:sz w:val="24"/>
          <w:szCs w:val="24"/>
          <w:lang w:val="es-ES"/>
        </w:rPr>
        <w:t xml:space="preserve"> </w:t>
      </w:r>
      <w:proofErr w:type="spellStart"/>
      <w:r w:rsidRPr="002A6A9F">
        <w:rPr>
          <w:rFonts w:ascii="Times New Roman" w:eastAsia="Calibri" w:hAnsi="Times New Roman" w:cs="Times New Roman"/>
          <w:sz w:val="24"/>
          <w:szCs w:val="24"/>
          <w:lang w:val="es-ES"/>
        </w:rPr>
        <w:t>batasan</w:t>
      </w:r>
      <w:proofErr w:type="spellEnd"/>
      <w:r w:rsidRPr="002A6A9F">
        <w:rPr>
          <w:rFonts w:ascii="Times New Roman" w:eastAsia="Calibri" w:hAnsi="Times New Roman" w:cs="Times New Roman"/>
          <w:sz w:val="24"/>
          <w:szCs w:val="24"/>
          <w:lang w:val="es-ES"/>
        </w:rPr>
        <w:t xml:space="preserve"> yang </w:t>
      </w:r>
      <w:proofErr w:type="spellStart"/>
      <w:r w:rsidRPr="002A6A9F">
        <w:rPr>
          <w:rFonts w:ascii="Times New Roman" w:eastAsia="Calibri" w:hAnsi="Times New Roman" w:cs="Times New Roman"/>
          <w:sz w:val="24"/>
          <w:szCs w:val="24"/>
          <w:lang w:val="es-ES"/>
        </w:rPr>
        <w:t>bervariasi</w:t>
      </w:r>
      <w:proofErr w:type="spellEnd"/>
      <w:r w:rsidRPr="002A6A9F">
        <w:rPr>
          <w:rFonts w:ascii="Times New Roman" w:eastAsia="Calibri" w:hAnsi="Times New Roman" w:cs="Times New Roman"/>
          <w:sz w:val="24"/>
          <w:szCs w:val="24"/>
          <w:lang w:val="es-ES"/>
        </w:rPr>
        <w:t xml:space="preserve">. </w:t>
      </w:r>
      <w:proofErr w:type="spellStart"/>
      <w:r w:rsidRPr="002A6A9F">
        <w:rPr>
          <w:rFonts w:ascii="Times New Roman" w:eastAsia="Calibri" w:hAnsi="Times New Roman" w:cs="Times New Roman"/>
          <w:sz w:val="24"/>
          <w:szCs w:val="24"/>
          <w:lang w:val="es-ES"/>
        </w:rPr>
        <w:t>Sesuai</w:t>
      </w:r>
      <w:proofErr w:type="spellEnd"/>
      <w:r w:rsidRPr="002A6A9F">
        <w:rPr>
          <w:rFonts w:ascii="Times New Roman" w:eastAsia="Calibri" w:hAnsi="Times New Roman" w:cs="Times New Roman"/>
          <w:sz w:val="24"/>
          <w:szCs w:val="24"/>
          <w:lang w:val="es-ES"/>
        </w:rPr>
        <w:t xml:space="preserve"> </w:t>
      </w:r>
      <w:proofErr w:type="spellStart"/>
      <w:r w:rsidRPr="002A6A9F">
        <w:rPr>
          <w:rFonts w:ascii="Times New Roman" w:eastAsia="Calibri" w:hAnsi="Times New Roman" w:cs="Times New Roman"/>
          <w:sz w:val="24"/>
          <w:szCs w:val="24"/>
          <w:lang w:val="es-ES"/>
        </w:rPr>
        <w:t>dengan</w:t>
      </w:r>
      <w:proofErr w:type="spellEnd"/>
      <w:r w:rsidRPr="002A6A9F">
        <w:rPr>
          <w:rFonts w:ascii="Times New Roman" w:eastAsia="Calibri" w:hAnsi="Times New Roman" w:cs="Times New Roman"/>
          <w:sz w:val="24"/>
          <w:szCs w:val="24"/>
          <w:lang w:val="es-ES"/>
        </w:rPr>
        <w:t xml:space="preserve"> </w:t>
      </w:r>
      <w:proofErr w:type="spellStart"/>
      <w:r w:rsidRPr="002A6A9F">
        <w:rPr>
          <w:rFonts w:ascii="Times New Roman" w:eastAsia="Calibri" w:hAnsi="Times New Roman" w:cs="Times New Roman"/>
          <w:sz w:val="24"/>
          <w:szCs w:val="24"/>
          <w:lang w:val="es-ES"/>
        </w:rPr>
        <w:t>Undang</w:t>
      </w:r>
      <w:proofErr w:type="spellEnd"/>
      <w:r w:rsidRPr="002A6A9F">
        <w:rPr>
          <w:rFonts w:ascii="Times New Roman" w:eastAsia="Calibri" w:hAnsi="Times New Roman" w:cs="Times New Roman"/>
          <w:sz w:val="24"/>
          <w:szCs w:val="24"/>
          <w:lang w:val="es-ES"/>
        </w:rPr>
        <w:t xml:space="preserve">- </w:t>
      </w:r>
      <w:proofErr w:type="spellStart"/>
      <w:r w:rsidRPr="002A6A9F">
        <w:rPr>
          <w:rFonts w:ascii="Times New Roman" w:eastAsia="Calibri" w:hAnsi="Times New Roman" w:cs="Times New Roman"/>
          <w:sz w:val="24"/>
          <w:szCs w:val="24"/>
          <w:lang w:val="es-ES"/>
        </w:rPr>
        <w:t>Undang</w:t>
      </w:r>
      <w:proofErr w:type="spellEnd"/>
      <w:r w:rsidRPr="002A6A9F">
        <w:rPr>
          <w:rFonts w:ascii="Times New Roman" w:eastAsia="Calibri" w:hAnsi="Times New Roman" w:cs="Times New Roman"/>
          <w:sz w:val="24"/>
          <w:szCs w:val="24"/>
          <w:lang w:val="es-ES"/>
        </w:rPr>
        <w:t xml:space="preserve"> </w:t>
      </w:r>
      <w:proofErr w:type="spellStart"/>
      <w:r w:rsidRPr="002A6A9F">
        <w:rPr>
          <w:rFonts w:ascii="Times New Roman" w:eastAsia="Calibri" w:hAnsi="Times New Roman" w:cs="Times New Roman"/>
          <w:sz w:val="24"/>
          <w:szCs w:val="24"/>
          <w:lang w:val="es-ES"/>
        </w:rPr>
        <w:t>Nomor</w:t>
      </w:r>
      <w:proofErr w:type="spellEnd"/>
      <w:r w:rsidRPr="002A6A9F">
        <w:rPr>
          <w:rFonts w:ascii="Times New Roman" w:eastAsia="Calibri" w:hAnsi="Times New Roman" w:cs="Times New Roman"/>
          <w:sz w:val="24"/>
          <w:szCs w:val="24"/>
          <w:lang w:val="es-ES"/>
        </w:rPr>
        <w:t xml:space="preserve"> 20 </w:t>
      </w:r>
      <w:proofErr w:type="spellStart"/>
      <w:r w:rsidRPr="002A6A9F">
        <w:rPr>
          <w:rFonts w:ascii="Times New Roman" w:eastAsia="Calibri" w:hAnsi="Times New Roman" w:cs="Times New Roman"/>
          <w:sz w:val="24"/>
          <w:szCs w:val="24"/>
          <w:lang w:val="es-ES"/>
        </w:rPr>
        <w:t>Tahun</w:t>
      </w:r>
      <w:proofErr w:type="spellEnd"/>
      <w:r w:rsidRPr="002A6A9F">
        <w:rPr>
          <w:rFonts w:ascii="Times New Roman" w:eastAsia="Calibri" w:hAnsi="Times New Roman" w:cs="Times New Roman"/>
          <w:sz w:val="24"/>
          <w:szCs w:val="24"/>
          <w:lang w:val="es-ES"/>
        </w:rPr>
        <w:t xml:space="preserve"> 2008  </w:t>
      </w:r>
      <w:proofErr w:type="spellStart"/>
      <w:r w:rsidRPr="002A6A9F">
        <w:rPr>
          <w:rFonts w:ascii="Times New Roman" w:eastAsia="Calibri" w:hAnsi="Times New Roman" w:cs="Times New Roman"/>
          <w:sz w:val="24"/>
          <w:szCs w:val="24"/>
          <w:lang w:val="es-ES"/>
        </w:rPr>
        <w:t>tentang</w:t>
      </w:r>
      <w:proofErr w:type="spellEnd"/>
      <w:r w:rsidRPr="002A6A9F">
        <w:rPr>
          <w:rFonts w:ascii="Times New Roman" w:eastAsia="Calibri" w:hAnsi="Times New Roman" w:cs="Times New Roman"/>
          <w:sz w:val="24"/>
          <w:szCs w:val="24"/>
          <w:lang w:val="es-ES"/>
        </w:rPr>
        <w:t xml:space="preserve"> </w:t>
      </w:r>
      <w:proofErr w:type="spellStart"/>
      <w:r w:rsidRPr="002A6A9F">
        <w:rPr>
          <w:rFonts w:ascii="Times New Roman" w:eastAsia="Calibri" w:hAnsi="Times New Roman" w:cs="Times New Roman"/>
          <w:sz w:val="24"/>
          <w:szCs w:val="24"/>
          <w:lang w:val="es-ES"/>
        </w:rPr>
        <w:t>Usaha</w:t>
      </w:r>
      <w:proofErr w:type="spellEnd"/>
      <w:r w:rsidRPr="002A6A9F">
        <w:rPr>
          <w:rFonts w:ascii="Times New Roman" w:eastAsia="Calibri" w:hAnsi="Times New Roman" w:cs="Times New Roman"/>
          <w:sz w:val="24"/>
          <w:szCs w:val="24"/>
          <w:lang w:val="es-ES"/>
        </w:rPr>
        <w:t xml:space="preserve"> </w:t>
      </w:r>
      <w:proofErr w:type="spellStart"/>
      <w:r w:rsidRPr="002A6A9F">
        <w:rPr>
          <w:rFonts w:ascii="Times New Roman" w:eastAsia="Calibri" w:hAnsi="Times New Roman" w:cs="Times New Roman"/>
          <w:sz w:val="24"/>
          <w:szCs w:val="24"/>
          <w:lang w:val="es-ES"/>
        </w:rPr>
        <w:t>Mikro</w:t>
      </w:r>
      <w:proofErr w:type="spellEnd"/>
      <w:r w:rsidRPr="002A6A9F">
        <w:rPr>
          <w:rFonts w:ascii="Times New Roman" w:eastAsia="Calibri" w:hAnsi="Times New Roman" w:cs="Times New Roman"/>
          <w:sz w:val="24"/>
          <w:szCs w:val="24"/>
          <w:lang w:val="es-ES"/>
        </w:rPr>
        <w:t xml:space="preserve">, </w:t>
      </w:r>
      <w:proofErr w:type="spellStart"/>
      <w:r w:rsidRPr="002A6A9F">
        <w:rPr>
          <w:rFonts w:ascii="Times New Roman" w:eastAsia="Calibri" w:hAnsi="Times New Roman" w:cs="Times New Roman"/>
          <w:sz w:val="24"/>
          <w:szCs w:val="24"/>
          <w:lang w:val="es-ES"/>
        </w:rPr>
        <w:t>Kecil</w:t>
      </w:r>
      <w:proofErr w:type="spellEnd"/>
      <w:r w:rsidRPr="002A6A9F">
        <w:rPr>
          <w:rFonts w:ascii="Times New Roman" w:eastAsia="Calibri" w:hAnsi="Times New Roman" w:cs="Times New Roman"/>
          <w:sz w:val="24"/>
          <w:szCs w:val="24"/>
          <w:lang w:val="es-ES"/>
        </w:rPr>
        <w:t xml:space="preserve"> dan </w:t>
      </w:r>
      <w:proofErr w:type="spellStart"/>
      <w:r w:rsidRPr="002A6A9F">
        <w:rPr>
          <w:rFonts w:ascii="Times New Roman" w:eastAsia="Calibri" w:hAnsi="Times New Roman" w:cs="Times New Roman"/>
          <w:sz w:val="24"/>
          <w:szCs w:val="24"/>
          <w:lang w:val="es-ES"/>
        </w:rPr>
        <w:t>Menengah</w:t>
      </w:r>
      <w:proofErr w:type="spellEnd"/>
      <w:r w:rsidRPr="002A6A9F">
        <w:rPr>
          <w:rFonts w:ascii="Times New Roman" w:eastAsia="Calibri" w:hAnsi="Times New Roman" w:cs="Times New Roman"/>
          <w:sz w:val="24"/>
          <w:szCs w:val="24"/>
          <w:lang w:val="es-ES"/>
        </w:rPr>
        <w:t xml:space="preserve"> (UMKM).  </w:t>
      </w:r>
    </w:p>
    <w:p w:rsidR="004A47ED" w:rsidRDefault="004A47ED" w:rsidP="004A47ED">
      <w:pPr>
        <w:spacing w:line="240" w:lineRule="auto"/>
        <w:jc w:val="both"/>
        <w:rPr>
          <w:rFonts w:ascii="Times New Roman" w:hAnsi="Times New Roman" w:cs="Times New Roman"/>
          <w:sz w:val="24"/>
          <w:szCs w:val="24"/>
          <w:lang w:val="sv-SE"/>
        </w:rPr>
      </w:pPr>
      <w:r w:rsidRPr="00C04F49">
        <w:rPr>
          <w:rFonts w:ascii="Times New Roman" w:hAnsi="Times New Roman" w:cs="Times New Roman"/>
          <w:sz w:val="24"/>
          <w:szCs w:val="24"/>
          <w:lang w:val="sv-SE"/>
        </w:rPr>
        <w:t xml:space="preserve">Sasaran kegiatan pengabdian ini adalah para pelaku UMKM di sekitar Setu Babakan, Jakarta Selatan. </w:t>
      </w:r>
      <w:r w:rsidRPr="002A6A9F">
        <w:rPr>
          <w:rFonts w:ascii="Times New Roman" w:hAnsi="Times New Roman" w:cs="Times New Roman"/>
          <w:sz w:val="24"/>
          <w:szCs w:val="24"/>
          <w:lang w:val="sv-SE"/>
        </w:rPr>
        <w:t>Dalam</w:t>
      </w:r>
      <w:r w:rsidRPr="00C04F49">
        <w:rPr>
          <w:rFonts w:ascii="Times New Roman" w:hAnsi="Times New Roman" w:cs="Times New Roman"/>
          <w:sz w:val="24"/>
          <w:szCs w:val="24"/>
        </w:rPr>
        <w:t xml:space="preserve"> kegiatan ini peserta yang dilibatkan adalah </w:t>
      </w:r>
      <w:r w:rsidRPr="002A6A9F">
        <w:rPr>
          <w:rFonts w:ascii="Times New Roman" w:hAnsi="Times New Roman" w:cs="Times New Roman"/>
          <w:sz w:val="24"/>
          <w:szCs w:val="24"/>
          <w:lang w:val="sv-SE"/>
        </w:rPr>
        <w:t>semua pelaku kuliner UMKM, 3</w:t>
      </w:r>
      <w:r w:rsidRPr="00C04F49">
        <w:rPr>
          <w:rFonts w:ascii="Times New Roman" w:hAnsi="Times New Roman" w:cs="Times New Roman"/>
          <w:sz w:val="24"/>
          <w:szCs w:val="24"/>
        </w:rPr>
        <w:t xml:space="preserve"> orang perwakilan dari masing-masing RT</w:t>
      </w:r>
      <w:r w:rsidRPr="002A6A9F">
        <w:rPr>
          <w:rFonts w:ascii="Times New Roman" w:hAnsi="Times New Roman" w:cs="Times New Roman"/>
          <w:sz w:val="24"/>
          <w:szCs w:val="24"/>
          <w:lang w:val="sv-SE"/>
        </w:rPr>
        <w:t xml:space="preserve"> yang telah dipilih oleh </w:t>
      </w:r>
      <w:r w:rsidRPr="002A6A9F">
        <w:rPr>
          <w:rFonts w:ascii="Times New Roman" w:eastAsia="Times New Roman" w:hAnsi="Times New Roman" w:cs="Times New Roman"/>
          <w:sz w:val="24"/>
          <w:szCs w:val="24"/>
          <w:lang w:val="sv-SE"/>
        </w:rPr>
        <w:t>Lembaga Pengelola-Perkampungan Budaya Betawi (LP-PBB)</w:t>
      </w:r>
      <w:r w:rsidRPr="002A6A9F">
        <w:rPr>
          <w:rFonts w:ascii="Times New Roman" w:hAnsi="Times New Roman" w:cs="Times New Roman"/>
          <w:sz w:val="24"/>
          <w:szCs w:val="24"/>
          <w:lang w:val="sv-SE"/>
        </w:rPr>
        <w:t xml:space="preserve">. </w:t>
      </w:r>
      <w:r w:rsidRPr="00C04F49">
        <w:rPr>
          <w:rFonts w:ascii="Times New Roman" w:hAnsi="Times New Roman" w:cs="Times New Roman"/>
          <w:sz w:val="24"/>
          <w:szCs w:val="24"/>
          <w:lang w:val="sv-SE"/>
        </w:rPr>
        <w:t>Dari hasil surv</w:t>
      </w:r>
      <w:r w:rsidRPr="00C04F49">
        <w:rPr>
          <w:rFonts w:ascii="Times New Roman" w:hAnsi="Times New Roman" w:cs="Times New Roman"/>
          <w:sz w:val="24"/>
          <w:szCs w:val="24"/>
        </w:rPr>
        <w:t>ey</w:t>
      </w:r>
      <w:r w:rsidRPr="00C04F49">
        <w:rPr>
          <w:rFonts w:ascii="Times New Roman" w:hAnsi="Times New Roman" w:cs="Times New Roman"/>
          <w:sz w:val="24"/>
          <w:szCs w:val="24"/>
          <w:lang w:val="sv-SE"/>
        </w:rPr>
        <w:t xml:space="preserve"> awal, warga di lokasi Setu Babakan sangat mengharapkan pengetahuan dan keterampilan tentang mengolah usaha khususnya di bidang keuangan untuk mensejahterakan taraf hidup.  Pertimbangan memilih warga yang telah atau akan menjalankan usaha kuliner adalah agar hasil pelatihan segera diterapkan dan merasakan hasil pelatihan yang diberikan dengan segera. Diharapkan nantinya tingkat kesadaran dan keingintahuan yang semakin meningkat dalam tata kelola keuangan usaha dan tidak adanya rasa takut terhadap bank dan lembaga keuangan yang melekat pada diri setiap pelaku usaha kuliner disekitar Setu Babakan.</w:t>
      </w:r>
    </w:p>
    <w:p w:rsidR="00A6613B" w:rsidRDefault="00A6613B" w:rsidP="00A6613B">
      <w:pPr>
        <w:spacing w:line="240" w:lineRule="auto"/>
        <w:jc w:val="both"/>
        <w:rPr>
          <w:rFonts w:ascii="Times New Roman" w:hAnsi="Times New Roman" w:cs="Times New Roman"/>
          <w:color w:val="000000"/>
          <w:sz w:val="24"/>
          <w:szCs w:val="24"/>
          <w:lang w:val="es-ES"/>
        </w:rPr>
      </w:pPr>
      <w:proofErr w:type="spellStart"/>
      <w:r>
        <w:rPr>
          <w:rFonts w:ascii="Times New Roman" w:hAnsi="Times New Roman" w:cs="Times New Roman"/>
          <w:color w:val="000000"/>
          <w:sz w:val="24"/>
          <w:szCs w:val="24"/>
          <w:lang w:val="es-ES"/>
        </w:rPr>
        <w:t>P</w:t>
      </w:r>
      <w:r w:rsidR="004A47ED" w:rsidRPr="002A6A9F">
        <w:rPr>
          <w:rFonts w:ascii="Times New Roman" w:hAnsi="Times New Roman" w:cs="Times New Roman"/>
          <w:color w:val="000000"/>
          <w:sz w:val="24"/>
          <w:szCs w:val="24"/>
          <w:lang w:val="es-ES"/>
        </w:rPr>
        <w:t>elaksanaan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pengabdian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tentang</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pelatihan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ini</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dirasakan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sangat</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bermanfaat</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bagi</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peserta</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pelatihan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Koordinasi</w:t>
      </w:r>
      <w:proofErr w:type="spellEnd"/>
      <w:r w:rsidR="004A47ED" w:rsidRPr="002A6A9F">
        <w:rPr>
          <w:rFonts w:ascii="Times New Roman" w:hAnsi="Times New Roman" w:cs="Times New Roman"/>
          <w:color w:val="000000"/>
          <w:sz w:val="24"/>
          <w:szCs w:val="24"/>
          <w:lang w:val="es-ES"/>
        </w:rPr>
        <w:t xml:space="preserve"> dan </w:t>
      </w:r>
      <w:proofErr w:type="spellStart"/>
      <w:r w:rsidR="004A47ED" w:rsidRPr="002A6A9F">
        <w:rPr>
          <w:rFonts w:ascii="Times New Roman" w:hAnsi="Times New Roman" w:cs="Times New Roman"/>
          <w:color w:val="000000"/>
          <w:sz w:val="24"/>
          <w:szCs w:val="24"/>
          <w:lang w:val="es-ES"/>
        </w:rPr>
        <w:t>kerjasama</w:t>
      </w:r>
      <w:proofErr w:type="spellEnd"/>
      <w:r w:rsidR="004A47ED" w:rsidRPr="002A6A9F">
        <w:rPr>
          <w:rFonts w:ascii="Times New Roman" w:hAnsi="Times New Roman" w:cs="Times New Roman"/>
          <w:color w:val="000000"/>
          <w:sz w:val="24"/>
          <w:szCs w:val="24"/>
          <w:lang w:val="es-ES"/>
        </w:rPr>
        <w:t xml:space="preserve"> yang </w:t>
      </w:r>
      <w:proofErr w:type="spellStart"/>
      <w:r w:rsidR="004A47ED" w:rsidRPr="002A6A9F">
        <w:rPr>
          <w:rFonts w:ascii="Times New Roman" w:hAnsi="Times New Roman" w:cs="Times New Roman"/>
          <w:color w:val="000000"/>
          <w:sz w:val="24"/>
          <w:szCs w:val="24"/>
          <w:lang w:val="es-ES"/>
        </w:rPr>
        <w:t>dilakukan</w:t>
      </w:r>
      <w:proofErr w:type="spellEnd"/>
      <w:r w:rsidR="004A47ED" w:rsidRPr="002A6A9F">
        <w:rPr>
          <w:rFonts w:ascii="Times New Roman" w:hAnsi="Times New Roman" w:cs="Times New Roman"/>
          <w:color w:val="000000"/>
          <w:sz w:val="24"/>
          <w:szCs w:val="24"/>
          <w:lang w:val="es-ES"/>
        </w:rPr>
        <w:t xml:space="preserve"> antara </w:t>
      </w:r>
      <w:proofErr w:type="spellStart"/>
      <w:r w:rsidR="004A47ED" w:rsidRPr="002A6A9F">
        <w:rPr>
          <w:rFonts w:ascii="Times New Roman" w:hAnsi="Times New Roman" w:cs="Times New Roman"/>
          <w:color w:val="000000"/>
          <w:sz w:val="24"/>
          <w:szCs w:val="24"/>
          <w:lang w:val="es-ES"/>
        </w:rPr>
        <w:t>Unindra</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dalam</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hal</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ini</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pelaksana</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kegiatan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pengabdian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masyarakat</w:t>
      </w:r>
      <w:proofErr w:type="spellEnd"/>
      <w:r w:rsidR="004A47ED" w:rsidRPr="002A6A9F">
        <w:rPr>
          <w:rFonts w:ascii="Times New Roman" w:hAnsi="Times New Roman" w:cs="Times New Roman"/>
          <w:color w:val="000000"/>
          <w:sz w:val="24"/>
          <w:szCs w:val="24"/>
          <w:lang w:val="es-ES"/>
        </w:rPr>
        <w:t xml:space="preserve"> di </w:t>
      </w:r>
      <w:proofErr w:type="spellStart"/>
      <w:r w:rsidR="004A47ED" w:rsidRPr="002A6A9F">
        <w:rPr>
          <w:rFonts w:ascii="Times New Roman" w:hAnsi="Times New Roman" w:cs="Times New Roman"/>
          <w:color w:val="000000"/>
          <w:sz w:val="24"/>
          <w:szCs w:val="24"/>
          <w:lang w:val="es-ES"/>
        </w:rPr>
        <w:t>Setu</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Babakan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sudah</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sangat</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baik</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Pihak</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Lembaga</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lastRenderedPageBreak/>
        <w:t>Pengelola</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Perkampungan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Budaya</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Betawi</w:t>
      </w:r>
      <w:proofErr w:type="spellEnd"/>
      <w:r w:rsidR="004A47ED" w:rsidRPr="002A6A9F">
        <w:rPr>
          <w:rFonts w:ascii="Times New Roman" w:hAnsi="Times New Roman" w:cs="Times New Roman"/>
          <w:color w:val="000000"/>
          <w:sz w:val="24"/>
          <w:szCs w:val="24"/>
          <w:lang w:val="es-ES"/>
        </w:rPr>
        <w:t xml:space="preserve"> (LP-PBB) </w:t>
      </w:r>
      <w:proofErr w:type="spellStart"/>
      <w:r w:rsidR="004A47ED" w:rsidRPr="002A6A9F">
        <w:rPr>
          <w:rFonts w:ascii="Times New Roman" w:hAnsi="Times New Roman" w:cs="Times New Roman"/>
          <w:color w:val="000000"/>
          <w:sz w:val="24"/>
          <w:szCs w:val="24"/>
          <w:lang w:val="es-ES"/>
        </w:rPr>
        <w:t>Setu</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Babakan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sangat</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menyambut</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dengan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baik</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kegiatan</w:t>
      </w:r>
      <w:proofErr w:type="spellEnd"/>
      <w:r w:rsidR="004A47ED" w:rsidRPr="002A6A9F">
        <w:rPr>
          <w:rFonts w:ascii="Times New Roman" w:hAnsi="Times New Roman" w:cs="Times New Roman"/>
          <w:color w:val="000000"/>
          <w:sz w:val="24"/>
          <w:szCs w:val="24"/>
          <w:lang w:val="es-ES"/>
        </w:rPr>
        <w:t xml:space="preserve"> yang </w:t>
      </w:r>
      <w:proofErr w:type="spellStart"/>
      <w:r w:rsidR="004A47ED" w:rsidRPr="002A6A9F">
        <w:rPr>
          <w:rFonts w:ascii="Times New Roman" w:hAnsi="Times New Roman" w:cs="Times New Roman"/>
          <w:color w:val="000000"/>
          <w:sz w:val="24"/>
          <w:szCs w:val="24"/>
          <w:lang w:val="es-ES"/>
        </w:rPr>
        <w:t>dapat</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meningkatkan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kemampuan</w:t>
      </w:r>
      <w:proofErr w:type="spellEnd"/>
      <w:r w:rsidR="004A47ED" w:rsidRPr="002A6A9F">
        <w:rPr>
          <w:rFonts w:ascii="Times New Roman" w:hAnsi="Times New Roman" w:cs="Times New Roman"/>
          <w:color w:val="000000"/>
          <w:sz w:val="24"/>
          <w:szCs w:val="24"/>
          <w:lang w:val="es-ES"/>
        </w:rPr>
        <w:t xml:space="preserve"> para </w:t>
      </w:r>
      <w:proofErr w:type="spellStart"/>
      <w:r w:rsidR="004A47ED" w:rsidRPr="002A6A9F">
        <w:rPr>
          <w:rFonts w:ascii="Times New Roman" w:hAnsi="Times New Roman" w:cs="Times New Roman"/>
          <w:color w:val="000000"/>
          <w:sz w:val="24"/>
          <w:szCs w:val="24"/>
          <w:lang w:val="es-ES"/>
        </w:rPr>
        <w:t>anggotanya</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pengusaha</w:t>
      </w:r>
      <w:proofErr w:type="spellEnd"/>
      <w:r w:rsidR="004A47ED" w:rsidRPr="002A6A9F">
        <w:rPr>
          <w:rFonts w:ascii="Times New Roman" w:hAnsi="Times New Roman" w:cs="Times New Roman"/>
          <w:color w:val="000000"/>
          <w:sz w:val="24"/>
          <w:szCs w:val="24"/>
          <w:lang w:val="es-ES"/>
        </w:rPr>
        <w:t xml:space="preserve"> UMKM </w:t>
      </w:r>
      <w:proofErr w:type="spellStart"/>
      <w:r w:rsidR="004A47ED" w:rsidRPr="002A6A9F">
        <w:rPr>
          <w:rFonts w:ascii="Times New Roman" w:hAnsi="Times New Roman" w:cs="Times New Roman"/>
          <w:color w:val="000000"/>
          <w:sz w:val="24"/>
          <w:szCs w:val="24"/>
          <w:lang w:val="es-ES"/>
        </w:rPr>
        <w:t>khas</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Betawi</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melalui</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kerja</w:t>
      </w:r>
      <w:proofErr w:type="spellEnd"/>
      <w:r w:rsidR="004A47ED" w:rsidRPr="002A6A9F">
        <w:rPr>
          <w:rFonts w:ascii="Times New Roman" w:hAnsi="Times New Roman" w:cs="Times New Roman"/>
          <w:color w:val="000000"/>
          <w:sz w:val="24"/>
          <w:szCs w:val="24"/>
          <w:lang w:val="es-ES"/>
        </w:rPr>
        <w:t xml:space="preserve"> sama </w:t>
      </w:r>
      <w:proofErr w:type="spellStart"/>
      <w:r w:rsidR="004A47ED" w:rsidRPr="002A6A9F">
        <w:rPr>
          <w:rFonts w:ascii="Times New Roman" w:hAnsi="Times New Roman" w:cs="Times New Roman"/>
          <w:color w:val="000000"/>
          <w:sz w:val="24"/>
          <w:szCs w:val="24"/>
          <w:lang w:val="es-ES"/>
        </w:rPr>
        <w:t>dengan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pihak</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Unindra</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terutama</w:t>
      </w:r>
      <w:proofErr w:type="spellEnd"/>
      <w:r w:rsidR="004A47ED" w:rsidRPr="002A6A9F">
        <w:rPr>
          <w:rFonts w:ascii="Times New Roman" w:hAnsi="Times New Roman" w:cs="Times New Roman"/>
          <w:color w:val="000000"/>
          <w:sz w:val="24"/>
          <w:szCs w:val="24"/>
          <w:lang w:val="es-ES"/>
        </w:rPr>
        <w:t xml:space="preserve"> yang </w:t>
      </w:r>
      <w:proofErr w:type="spellStart"/>
      <w:r w:rsidR="004A47ED" w:rsidRPr="002A6A9F">
        <w:rPr>
          <w:rFonts w:ascii="Times New Roman" w:hAnsi="Times New Roman" w:cs="Times New Roman"/>
          <w:color w:val="000000"/>
          <w:sz w:val="24"/>
          <w:szCs w:val="24"/>
          <w:lang w:val="es-ES"/>
        </w:rPr>
        <w:t>berkaitan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dengan</w:t>
      </w:r>
      <w:proofErr w:type="spellEnd"/>
      <w:r w:rsidR="004A47ED" w:rsidRPr="002A6A9F">
        <w:rPr>
          <w:rFonts w:ascii="Times New Roman" w:hAnsi="Times New Roman" w:cs="Times New Roman"/>
          <w:color w:val="000000"/>
          <w:sz w:val="24"/>
          <w:szCs w:val="24"/>
          <w:lang w:val="es-ES"/>
        </w:rPr>
        <w:t xml:space="preserve"> </w:t>
      </w:r>
      <w:proofErr w:type="spellStart"/>
      <w:r w:rsidR="004A47ED" w:rsidRPr="002A6A9F">
        <w:rPr>
          <w:rFonts w:ascii="Times New Roman" w:hAnsi="Times New Roman" w:cs="Times New Roman"/>
          <w:color w:val="000000"/>
          <w:sz w:val="24"/>
          <w:szCs w:val="24"/>
          <w:lang w:val="es-ES"/>
        </w:rPr>
        <w:t>pendidikan</w:t>
      </w:r>
      <w:proofErr w:type="spellEnd"/>
      <w:r w:rsidR="004A47ED" w:rsidRPr="002A6A9F">
        <w:rPr>
          <w:rFonts w:ascii="Times New Roman" w:hAnsi="Times New Roman" w:cs="Times New Roman"/>
          <w:color w:val="000000"/>
          <w:sz w:val="24"/>
          <w:szCs w:val="24"/>
          <w:lang w:val="es-ES"/>
        </w:rPr>
        <w:t xml:space="preserve"> dan </w:t>
      </w:r>
      <w:proofErr w:type="spellStart"/>
      <w:r w:rsidR="004A47ED" w:rsidRPr="002A6A9F">
        <w:rPr>
          <w:rFonts w:ascii="Times New Roman" w:hAnsi="Times New Roman" w:cs="Times New Roman"/>
          <w:color w:val="000000"/>
          <w:sz w:val="24"/>
          <w:szCs w:val="24"/>
          <w:lang w:val="es-ES"/>
        </w:rPr>
        <w:t>pelatihan</w:t>
      </w:r>
      <w:proofErr w:type="spellEnd"/>
      <w:r w:rsidR="004A47ED" w:rsidRPr="002A6A9F">
        <w:rPr>
          <w:rFonts w:ascii="Times New Roman" w:hAnsi="Times New Roman" w:cs="Times New Roman"/>
          <w:color w:val="000000"/>
          <w:sz w:val="24"/>
          <w:szCs w:val="24"/>
          <w:lang w:val="es-ES"/>
        </w:rPr>
        <w:t xml:space="preserve">. </w:t>
      </w:r>
    </w:p>
    <w:p w:rsidR="00A6613B" w:rsidRPr="00A6613B" w:rsidRDefault="00A6613B" w:rsidP="00A6613B">
      <w:pPr>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Pemahaman peserta tentang pembuatan laporan keuangan sederhana UMKM semakin baik setelah mengikuti penyuluhan konsep manajemen usaha terpadu, bank dan lembaga keuangan dan pelatihan penyusunan laporan keuangan, terutama bagi para pengusaha UMKM khas Betawi yang menjadi anggota Lembaga Pengelola Perkampungan Budaya Betawi (LP-PBB) Setu Babakan.  Kemampuan peserta pelatihan membuat laporan keuangan sederhana UMKM pada simulasi dengan</w:t>
      </w:r>
      <w:r>
        <w:rPr>
          <w:rFonts w:ascii="Times New Roman" w:hAnsi="Times New Roman" w:cs="Times New Roman"/>
          <w:sz w:val="24"/>
          <w:szCs w:val="24"/>
        </w:rPr>
        <w:t xml:space="preserve"> </w:t>
      </w:r>
      <w:r>
        <w:rPr>
          <w:rFonts w:ascii="Times New Roman" w:hAnsi="Times New Roman" w:cs="Times New Roman"/>
          <w:color w:val="000000"/>
          <w:sz w:val="24"/>
          <w:szCs w:val="24"/>
        </w:rPr>
        <w:t>bahan yang disiapkan panitia dan pemateri telah cukup baik.</w:t>
      </w:r>
    </w:p>
    <w:p w:rsidR="00A6613B" w:rsidRPr="004A47ED" w:rsidRDefault="00A6613B" w:rsidP="00A6613B">
      <w:pPr>
        <w:spacing w:line="240" w:lineRule="auto"/>
        <w:jc w:val="both"/>
        <w:rPr>
          <w:rFonts w:asciiTheme="majorBidi" w:hAnsiTheme="majorBidi" w:cstheme="majorBidi"/>
          <w:b/>
          <w:bCs/>
          <w:sz w:val="24"/>
          <w:szCs w:val="24"/>
        </w:rPr>
      </w:pPr>
      <w:r>
        <w:rPr>
          <w:rFonts w:asciiTheme="majorBidi" w:hAnsiTheme="majorBidi" w:cstheme="majorBidi"/>
          <w:b/>
          <w:bCs/>
          <w:sz w:val="24"/>
          <w:szCs w:val="24"/>
        </w:rPr>
        <w:t>Kata Kunci : Laporan Keuangan, Akuntansi, Setu Babakan, UMKM, Betawi</w:t>
      </w:r>
    </w:p>
    <w:p w:rsidR="00406D18" w:rsidRPr="004A47ED" w:rsidRDefault="00406D18" w:rsidP="004A47ED">
      <w:pPr>
        <w:spacing w:line="240" w:lineRule="auto"/>
        <w:jc w:val="center"/>
        <w:rPr>
          <w:rFonts w:asciiTheme="majorBidi" w:hAnsiTheme="majorBidi" w:cstheme="majorBidi"/>
          <w:b/>
          <w:bCs/>
          <w:sz w:val="24"/>
          <w:szCs w:val="24"/>
        </w:rPr>
      </w:pPr>
    </w:p>
    <w:p w:rsidR="00406D18" w:rsidRPr="008B4642" w:rsidRDefault="008B4642" w:rsidP="004A47ED">
      <w:pPr>
        <w:pStyle w:val="ListParagraph"/>
        <w:numPr>
          <w:ilvl w:val="0"/>
          <w:numId w:val="1"/>
        </w:numPr>
        <w:spacing w:line="240" w:lineRule="auto"/>
        <w:ind w:left="360"/>
        <w:rPr>
          <w:rFonts w:asciiTheme="majorBidi" w:hAnsiTheme="majorBidi" w:cstheme="majorBidi"/>
          <w:b/>
          <w:sz w:val="28"/>
          <w:szCs w:val="28"/>
        </w:rPr>
      </w:pPr>
      <w:r w:rsidRPr="008B4642">
        <w:rPr>
          <w:rFonts w:asciiTheme="majorBidi" w:hAnsiTheme="majorBidi" w:cstheme="majorBidi"/>
          <w:b/>
          <w:sz w:val="28"/>
          <w:szCs w:val="28"/>
          <w:lang w:val="id-ID"/>
        </w:rPr>
        <w:t>PENDAHULUAN</w:t>
      </w:r>
    </w:p>
    <w:p w:rsidR="00406D18" w:rsidRPr="004A47ED" w:rsidRDefault="00406D18" w:rsidP="004A47ED">
      <w:pPr>
        <w:pStyle w:val="ListParagraph"/>
        <w:spacing w:line="240" w:lineRule="auto"/>
        <w:ind w:left="360"/>
        <w:rPr>
          <w:rFonts w:asciiTheme="majorBidi" w:hAnsiTheme="majorBidi" w:cstheme="majorBidi"/>
          <w:sz w:val="24"/>
          <w:szCs w:val="24"/>
        </w:rPr>
      </w:pPr>
    </w:p>
    <w:p w:rsidR="00406D18" w:rsidRPr="004A47ED" w:rsidRDefault="00406D18" w:rsidP="004A47ED">
      <w:pPr>
        <w:pStyle w:val="ListParagraph"/>
        <w:tabs>
          <w:tab w:val="num" w:pos="1440"/>
        </w:tabs>
        <w:spacing w:line="240" w:lineRule="auto"/>
        <w:ind w:left="360" w:firstLine="540"/>
        <w:jc w:val="both"/>
        <w:rPr>
          <w:rFonts w:asciiTheme="majorBidi" w:eastAsia="Calibri" w:hAnsiTheme="majorBidi" w:cstheme="majorBidi"/>
          <w:sz w:val="24"/>
          <w:szCs w:val="24"/>
          <w:lang w:val="es-ES"/>
        </w:rPr>
      </w:pPr>
      <w:r w:rsidRPr="004A47ED">
        <w:rPr>
          <w:rFonts w:asciiTheme="majorBidi" w:hAnsiTheme="majorBidi" w:cstheme="majorBidi"/>
          <w:sz w:val="24"/>
          <w:szCs w:val="24"/>
        </w:rPr>
        <w:t xml:space="preserve">Usaha </w:t>
      </w:r>
      <w:proofErr w:type="spellStart"/>
      <w:r w:rsidRPr="004A47ED">
        <w:rPr>
          <w:rFonts w:asciiTheme="majorBidi" w:hAnsiTheme="majorBidi" w:cstheme="majorBidi"/>
          <w:sz w:val="24"/>
          <w:szCs w:val="24"/>
        </w:rPr>
        <w:t>Mikro</w:t>
      </w:r>
      <w:proofErr w:type="spellEnd"/>
      <w:r w:rsidRPr="004A47ED">
        <w:rPr>
          <w:rFonts w:asciiTheme="majorBidi" w:hAnsiTheme="majorBidi" w:cstheme="majorBidi"/>
          <w:sz w:val="24"/>
          <w:szCs w:val="24"/>
        </w:rPr>
        <w:t xml:space="preserve"> Kecil </w:t>
      </w:r>
      <w:proofErr w:type="spellStart"/>
      <w:r w:rsidRPr="004A47ED">
        <w:rPr>
          <w:rFonts w:asciiTheme="majorBidi" w:hAnsiTheme="majorBidi" w:cstheme="majorBidi"/>
          <w:sz w:val="24"/>
          <w:szCs w:val="24"/>
        </w:rPr>
        <w:t>dan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Menengah</w:t>
      </w:r>
      <w:proofErr w:type="spellEnd"/>
      <w:r w:rsidRPr="004A47ED">
        <w:rPr>
          <w:rFonts w:asciiTheme="majorBidi" w:hAnsiTheme="majorBidi" w:cstheme="majorBidi"/>
          <w:sz w:val="24"/>
          <w:szCs w:val="24"/>
        </w:rPr>
        <w:t xml:space="preserve"> (UMKM) </w:t>
      </w:r>
      <w:proofErr w:type="spellStart"/>
      <w:r w:rsidRPr="004A47ED">
        <w:rPr>
          <w:rFonts w:asciiTheme="majorBidi" w:hAnsiTheme="majorBidi" w:cstheme="majorBidi"/>
          <w:sz w:val="24"/>
          <w:szCs w:val="24"/>
        </w:rPr>
        <w:t>merupakan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salah</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satu</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sektor</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penopang</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utama</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kemajuan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perekonomian</w:t>
      </w:r>
      <w:proofErr w:type="spellEnd"/>
      <w:r w:rsidRPr="004A47ED">
        <w:rPr>
          <w:rFonts w:asciiTheme="majorBidi" w:hAnsiTheme="majorBidi" w:cstheme="majorBidi"/>
          <w:sz w:val="24"/>
          <w:szCs w:val="24"/>
        </w:rPr>
        <w:t xml:space="preserve"> Indonesia </w:t>
      </w:r>
      <w:proofErr w:type="spellStart"/>
      <w:r w:rsidRPr="004A47ED">
        <w:rPr>
          <w:rFonts w:asciiTheme="majorBidi" w:hAnsiTheme="majorBidi" w:cstheme="majorBidi"/>
          <w:sz w:val="24"/>
          <w:szCs w:val="24"/>
        </w:rPr>
        <w:t>dan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merupakan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salah</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satu</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sektor</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usaha</w:t>
      </w:r>
      <w:proofErr w:type="spellEnd"/>
      <w:r w:rsidRPr="004A47ED">
        <w:rPr>
          <w:rFonts w:asciiTheme="majorBidi" w:hAnsiTheme="majorBidi" w:cstheme="majorBidi"/>
          <w:sz w:val="24"/>
          <w:szCs w:val="24"/>
        </w:rPr>
        <w:t xml:space="preserve"> yang </w:t>
      </w:r>
      <w:proofErr w:type="spellStart"/>
      <w:r w:rsidRPr="004A47ED">
        <w:rPr>
          <w:rFonts w:asciiTheme="majorBidi" w:hAnsiTheme="majorBidi" w:cstheme="majorBidi"/>
          <w:sz w:val="24"/>
          <w:szCs w:val="24"/>
        </w:rPr>
        <w:t>tidak</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runtuh</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diakibatkan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krisis</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moneter</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nasional</w:t>
      </w:r>
      <w:proofErr w:type="spellEnd"/>
      <w:r w:rsidRPr="004A47ED">
        <w:rPr>
          <w:rFonts w:asciiTheme="majorBidi" w:hAnsiTheme="majorBidi" w:cstheme="majorBidi"/>
          <w:sz w:val="24"/>
          <w:szCs w:val="24"/>
        </w:rPr>
        <w:t xml:space="preserve"> yang </w:t>
      </w:r>
      <w:proofErr w:type="spellStart"/>
      <w:r w:rsidRPr="004A47ED">
        <w:rPr>
          <w:rFonts w:asciiTheme="majorBidi" w:hAnsiTheme="majorBidi" w:cstheme="majorBidi"/>
          <w:sz w:val="24"/>
          <w:szCs w:val="24"/>
        </w:rPr>
        <w:t>dialami</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oleh</w:t>
      </w:r>
      <w:proofErr w:type="spellEnd"/>
      <w:r w:rsidRPr="004A47ED">
        <w:rPr>
          <w:rFonts w:asciiTheme="majorBidi" w:hAnsiTheme="majorBidi" w:cstheme="majorBidi"/>
          <w:sz w:val="24"/>
          <w:szCs w:val="24"/>
        </w:rPr>
        <w:t xml:space="preserve"> Indonesia </w:t>
      </w:r>
      <w:proofErr w:type="spellStart"/>
      <w:r w:rsidRPr="004A47ED">
        <w:rPr>
          <w:rFonts w:asciiTheme="majorBidi" w:hAnsiTheme="majorBidi" w:cstheme="majorBidi"/>
          <w:sz w:val="24"/>
          <w:szCs w:val="24"/>
        </w:rPr>
        <w:t>pada</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tahun</w:t>
      </w:r>
      <w:proofErr w:type="spellEnd"/>
      <w:r w:rsidRPr="004A47ED">
        <w:rPr>
          <w:rFonts w:asciiTheme="majorBidi" w:hAnsiTheme="majorBidi" w:cstheme="majorBidi"/>
          <w:sz w:val="24"/>
          <w:szCs w:val="24"/>
        </w:rPr>
        <w:t xml:space="preserve"> 1997 </w:t>
      </w:r>
      <w:proofErr w:type="spellStart"/>
      <w:r w:rsidRPr="004A47ED">
        <w:rPr>
          <w:rFonts w:asciiTheme="majorBidi" w:hAnsiTheme="majorBidi" w:cstheme="majorBidi"/>
          <w:sz w:val="24"/>
          <w:szCs w:val="24"/>
        </w:rPr>
        <w:t>dan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tahun</w:t>
      </w:r>
      <w:proofErr w:type="spellEnd"/>
      <w:r w:rsidRPr="004A47ED">
        <w:rPr>
          <w:rFonts w:asciiTheme="majorBidi" w:hAnsiTheme="majorBidi" w:cstheme="majorBidi"/>
          <w:sz w:val="24"/>
          <w:szCs w:val="24"/>
        </w:rPr>
        <w:t xml:space="preserve"> 2008 </w:t>
      </w:r>
      <w:proofErr w:type="spellStart"/>
      <w:r w:rsidRPr="004A47ED">
        <w:rPr>
          <w:rFonts w:asciiTheme="majorBidi" w:hAnsiTheme="majorBidi" w:cstheme="majorBidi"/>
          <w:sz w:val="24"/>
          <w:szCs w:val="24"/>
        </w:rPr>
        <w:t>lalu</w:t>
      </w:r>
      <w:proofErr w:type="spellEnd"/>
      <w:r w:rsidRPr="004A47ED">
        <w:rPr>
          <w:rFonts w:asciiTheme="majorBidi" w:hAnsiTheme="majorBidi" w:cstheme="majorBidi"/>
          <w:sz w:val="24"/>
          <w:szCs w:val="24"/>
        </w:rPr>
        <w:t xml:space="preserve">. </w:t>
      </w:r>
      <w:proofErr w:type="spellStart"/>
      <w:r w:rsidRPr="004A47ED">
        <w:rPr>
          <w:rFonts w:asciiTheme="majorBidi" w:eastAsia="Calibri" w:hAnsiTheme="majorBidi" w:cstheme="majorBidi"/>
          <w:sz w:val="24"/>
          <w:szCs w:val="24"/>
          <w:lang w:val="es-ES"/>
        </w:rPr>
        <w:t>Definisi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Kecil</w:t>
      </w:r>
      <w:proofErr w:type="spellEnd"/>
      <w:r w:rsidRPr="004A47ED">
        <w:rPr>
          <w:rFonts w:asciiTheme="majorBidi" w:eastAsia="Calibri" w:hAnsiTheme="majorBidi" w:cstheme="majorBidi"/>
          <w:sz w:val="24"/>
          <w:szCs w:val="24"/>
          <w:lang w:val="es-ES"/>
        </w:rPr>
        <w:t xml:space="preserve"> dan  </w:t>
      </w:r>
      <w:proofErr w:type="spellStart"/>
      <w:r w:rsidRPr="004A47ED">
        <w:rPr>
          <w:rFonts w:asciiTheme="majorBidi" w:eastAsia="Calibri" w:hAnsiTheme="majorBidi" w:cstheme="majorBidi"/>
          <w:sz w:val="24"/>
          <w:szCs w:val="24"/>
          <w:lang w:val="es-ES"/>
        </w:rPr>
        <w:t>Menengah</w:t>
      </w:r>
      <w:proofErr w:type="spellEnd"/>
      <w:r w:rsidRPr="004A47ED">
        <w:rPr>
          <w:rFonts w:asciiTheme="majorBidi" w:eastAsia="Calibri" w:hAnsiTheme="majorBidi" w:cstheme="majorBidi"/>
          <w:sz w:val="24"/>
          <w:szCs w:val="24"/>
          <w:lang w:val="es-ES"/>
        </w:rPr>
        <w:t xml:space="preserve"> (UKM) </w:t>
      </w:r>
      <w:proofErr w:type="spellStart"/>
      <w:r w:rsidRPr="004A47ED">
        <w:rPr>
          <w:rFonts w:asciiTheme="majorBidi" w:eastAsia="Calibri" w:hAnsiTheme="majorBidi" w:cstheme="majorBidi"/>
          <w:sz w:val="24"/>
          <w:szCs w:val="24"/>
          <w:lang w:val="es-ES"/>
        </w:rPr>
        <w:t>mempunyai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batasan</w:t>
      </w:r>
      <w:proofErr w:type="spellEnd"/>
      <w:r w:rsidRPr="004A47ED">
        <w:rPr>
          <w:rFonts w:asciiTheme="majorBidi" w:eastAsia="Calibri" w:hAnsiTheme="majorBidi" w:cstheme="majorBidi"/>
          <w:sz w:val="24"/>
          <w:szCs w:val="24"/>
          <w:lang w:val="es-ES"/>
        </w:rPr>
        <w:t xml:space="preserve"> yang </w:t>
      </w:r>
      <w:proofErr w:type="spellStart"/>
      <w:r w:rsidRPr="004A47ED">
        <w:rPr>
          <w:rFonts w:asciiTheme="majorBidi" w:eastAsia="Calibri" w:hAnsiTheme="majorBidi" w:cstheme="majorBidi"/>
          <w:sz w:val="24"/>
          <w:szCs w:val="24"/>
          <w:lang w:val="es-ES"/>
        </w:rPr>
        <w:t>bervariasi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Sesuai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dengan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Undang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Undang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Nomor</w:t>
      </w:r>
      <w:proofErr w:type="spellEnd"/>
      <w:r w:rsidRPr="004A47ED">
        <w:rPr>
          <w:rFonts w:asciiTheme="majorBidi" w:eastAsia="Calibri" w:hAnsiTheme="majorBidi" w:cstheme="majorBidi"/>
          <w:sz w:val="24"/>
          <w:szCs w:val="24"/>
          <w:lang w:val="es-ES"/>
        </w:rPr>
        <w:t xml:space="preserve"> 20 </w:t>
      </w:r>
      <w:proofErr w:type="spellStart"/>
      <w:r w:rsidRPr="004A47ED">
        <w:rPr>
          <w:rFonts w:asciiTheme="majorBidi" w:eastAsia="Calibri" w:hAnsiTheme="majorBidi" w:cstheme="majorBidi"/>
          <w:sz w:val="24"/>
          <w:szCs w:val="24"/>
          <w:lang w:val="es-ES"/>
        </w:rPr>
        <w:t>Tahun</w:t>
      </w:r>
      <w:proofErr w:type="spellEnd"/>
      <w:r w:rsidRPr="004A47ED">
        <w:rPr>
          <w:rFonts w:asciiTheme="majorBidi" w:eastAsia="Calibri" w:hAnsiTheme="majorBidi" w:cstheme="majorBidi"/>
          <w:sz w:val="24"/>
          <w:szCs w:val="24"/>
          <w:lang w:val="es-ES"/>
        </w:rPr>
        <w:t xml:space="preserve"> 2008  </w:t>
      </w:r>
      <w:proofErr w:type="spellStart"/>
      <w:r w:rsidRPr="004A47ED">
        <w:rPr>
          <w:rFonts w:asciiTheme="majorBidi" w:eastAsia="Calibri" w:hAnsiTheme="majorBidi" w:cstheme="majorBidi"/>
          <w:sz w:val="24"/>
          <w:szCs w:val="24"/>
          <w:lang w:val="es-ES"/>
        </w:rPr>
        <w:t>tentang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Mikro</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Kecil</w:t>
      </w:r>
      <w:proofErr w:type="spellEnd"/>
      <w:r w:rsidRPr="004A47ED">
        <w:rPr>
          <w:rFonts w:asciiTheme="majorBidi" w:eastAsia="Calibri" w:hAnsiTheme="majorBidi" w:cstheme="majorBidi"/>
          <w:sz w:val="24"/>
          <w:szCs w:val="24"/>
          <w:lang w:val="es-ES"/>
        </w:rPr>
        <w:t xml:space="preserve"> dan </w:t>
      </w:r>
      <w:proofErr w:type="spellStart"/>
      <w:r w:rsidRPr="004A47ED">
        <w:rPr>
          <w:rFonts w:asciiTheme="majorBidi" w:eastAsia="Calibri" w:hAnsiTheme="majorBidi" w:cstheme="majorBidi"/>
          <w:sz w:val="24"/>
          <w:szCs w:val="24"/>
          <w:lang w:val="es-ES"/>
        </w:rPr>
        <w:t>Menengah</w:t>
      </w:r>
      <w:proofErr w:type="spellEnd"/>
      <w:r w:rsidRPr="004A47ED">
        <w:rPr>
          <w:rFonts w:asciiTheme="majorBidi" w:eastAsia="Calibri" w:hAnsiTheme="majorBidi" w:cstheme="majorBidi"/>
          <w:sz w:val="24"/>
          <w:szCs w:val="24"/>
          <w:lang w:val="es-ES"/>
        </w:rPr>
        <w:t xml:space="preserve"> (UMKM).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Mikro</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adalah</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produktif</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milik</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orang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perorangan</w:t>
      </w:r>
      <w:proofErr w:type="spellEnd"/>
      <w:r w:rsidRPr="004A47ED">
        <w:rPr>
          <w:rFonts w:asciiTheme="majorBidi" w:eastAsia="Calibri" w:hAnsiTheme="majorBidi" w:cstheme="majorBidi"/>
          <w:sz w:val="24"/>
          <w:szCs w:val="24"/>
          <w:lang w:val="es-ES"/>
        </w:rPr>
        <w:t xml:space="preserve"> dan/</w:t>
      </w:r>
      <w:proofErr w:type="spellStart"/>
      <w:r w:rsidRPr="004A47ED">
        <w:rPr>
          <w:rFonts w:asciiTheme="majorBidi" w:eastAsia="Calibri" w:hAnsiTheme="majorBidi" w:cstheme="majorBidi"/>
          <w:sz w:val="24"/>
          <w:szCs w:val="24"/>
          <w:lang w:val="es-ES"/>
        </w:rPr>
        <w:t>atau</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badan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perorangan</w:t>
      </w:r>
      <w:proofErr w:type="spellEnd"/>
      <w:r w:rsidRPr="004A47ED">
        <w:rPr>
          <w:rFonts w:asciiTheme="majorBidi" w:eastAsia="Calibri" w:hAnsiTheme="majorBidi" w:cstheme="majorBidi"/>
          <w:sz w:val="24"/>
          <w:szCs w:val="24"/>
          <w:lang w:val="es-ES"/>
        </w:rPr>
        <w:t xml:space="preserve"> yang </w:t>
      </w:r>
      <w:proofErr w:type="spellStart"/>
      <w:r w:rsidRPr="004A47ED">
        <w:rPr>
          <w:rFonts w:asciiTheme="majorBidi" w:eastAsia="Calibri" w:hAnsiTheme="majorBidi" w:cstheme="majorBidi"/>
          <w:sz w:val="24"/>
          <w:szCs w:val="24"/>
          <w:lang w:val="es-ES"/>
        </w:rPr>
        <w:t>memenuhi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kriteria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Mikro</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sebagaimana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diatur</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dalam</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Undang-Undang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ini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Kecil</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adalah</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ekonomi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produktif</w:t>
      </w:r>
      <w:proofErr w:type="spellEnd"/>
      <w:r w:rsidRPr="004A47ED">
        <w:rPr>
          <w:rFonts w:asciiTheme="majorBidi" w:eastAsia="Calibri" w:hAnsiTheme="majorBidi" w:cstheme="majorBidi"/>
          <w:sz w:val="24"/>
          <w:szCs w:val="24"/>
          <w:lang w:val="es-ES"/>
        </w:rPr>
        <w:t xml:space="preserve"> yang </w:t>
      </w:r>
      <w:proofErr w:type="spellStart"/>
      <w:r w:rsidRPr="004A47ED">
        <w:rPr>
          <w:rFonts w:asciiTheme="majorBidi" w:eastAsia="Calibri" w:hAnsiTheme="majorBidi" w:cstheme="majorBidi"/>
          <w:sz w:val="24"/>
          <w:szCs w:val="24"/>
          <w:lang w:val="es-ES"/>
        </w:rPr>
        <w:t>berdiri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sendiri</w:t>
      </w:r>
      <w:proofErr w:type="spellEnd"/>
      <w:r w:rsidRPr="004A47ED">
        <w:rPr>
          <w:rFonts w:asciiTheme="majorBidi" w:eastAsia="Calibri" w:hAnsiTheme="majorBidi" w:cstheme="majorBidi"/>
          <w:sz w:val="24"/>
          <w:szCs w:val="24"/>
          <w:lang w:val="es-ES"/>
        </w:rPr>
        <w:t xml:space="preserve">, yang </w:t>
      </w:r>
      <w:proofErr w:type="spellStart"/>
      <w:r w:rsidRPr="004A47ED">
        <w:rPr>
          <w:rFonts w:asciiTheme="majorBidi" w:eastAsia="Calibri" w:hAnsiTheme="majorBidi" w:cstheme="majorBidi"/>
          <w:sz w:val="24"/>
          <w:szCs w:val="24"/>
          <w:lang w:val="es-ES"/>
        </w:rPr>
        <w:t>dilakukan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oleh</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orang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perorangan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atau</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badan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yang </w:t>
      </w:r>
      <w:proofErr w:type="spellStart"/>
      <w:r w:rsidRPr="004A47ED">
        <w:rPr>
          <w:rFonts w:asciiTheme="majorBidi" w:eastAsia="Calibri" w:hAnsiTheme="majorBidi" w:cstheme="majorBidi"/>
          <w:sz w:val="24"/>
          <w:szCs w:val="24"/>
          <w:lang w:val="es-ES"/>
        </w:rPr>
        <w:t>bukan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merupakan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anak</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perusahaan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atau</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bukan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cabang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perusahaan</w:t>
      </w:r>
      <w:proofErr w:type="spellEnd"/>
      <w:r w:rsidRPr="004A47ED">
        <w:rPr>
          <w:rFonts w:asciiTheme="majorBidi" w:eastAsia="Calibri" w:hAnsiTheme="majorBidi" w:cstheme="majorBidi"/>
          <w:sz w:val="24"/>
          <w:szCs w:val="24"/>
          <w:lang w:val="es-ES"/>
        </w:rPr>
        <w:t xml:space="preserve"> yang </w:t>
      </w:r>
      <w:proofErr w:type="spellStart"/>
      <w:r w:rsidRPr="004A47ED">
        <w:rPr>
          <w:rFonts w:asciiTheme="majorBidi" w:eastAsia="Calibri" w:hAnsiTheme="majorBidi" w:cstheme="majorBidi"/>
          <w:sz w:val="24"/>
          <w:szCs w:val="24"/>
          <w:lang w:val="es-ES"/>
        </w:rPr>
        <w:t>dimiliki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dikuasai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atau</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menjadi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bagian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baik</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langsung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maupun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tidak</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langsung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dari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menengah</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atau</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besar yang </w:t>
      </w:r>
      <w:proofErr w:type="spellStart"/>
      <w:r w:rsidRPr="004A47ED">
        <w:rPr>
          <w:rFonts w:asciiTheme="majorBidi" w:eastAsia="Calibri" w:hAnsiTheme="majorBidi" w:cstheme="majorBidi"/>
          <w:sz w:val="24"/>
          <w:szCs w:val="24"/>
          <w:lang w:val="es-ES"/>
        </w:rPr>
        <w:t>memenuhi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kriteria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Kecil</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sebagaimana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dimaksud</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dalam</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Undang-Undang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ini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Menengah</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adalah</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ekonomi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produktif</w:t>
      </w:r>
      <w:proofErr w:type="spellEnd"/>
      <w:r w:rsidRPr="004A47ED">
        <w:rPr>
          <w:rFonts w:asciiTheme="majorBidi" w:eastAsia="Calibri" w:hAnsiTheme="majorBidi" w:cstheme="majorBidi"/>
          <w:sz w:val="24"/>
          <w:szCs w:val="24"/>
          <w:lang w:val="es-ES"/>
        </w:rPr>
        <w:t xml:space="preserve"> yang </w:t>
      </w:r>
      <w:proofErr w:type="spellStart"/>
      <w:r w:rsidRPr="004A47ED">
        <w:rPr>
          <w:rFonts w:asciiTheme="majorBidi" w:eastAsia="Calibri" w:hAnsiTheme="majorBidi" w:cstheme="majorBidi"/>
          <w:sz w:val="24"/>
          <w:szCs w:val="24"/>
          <w:lang w:val="es-ES"/>
        </w:rPr>
        <w:t>berdiri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sendiri</w:t>
      </w:r>
      <w:proofErr w:type="spellEnd"/>
      <w:r w:rsidRPr="004A47ED">
        <w:rPr>
          <w:rFonts w:asciiTheme="majorBidi" w:eastAsia="Calibri" w:hAnsiTheme="majorBidi" w:cstheme="majorBidi"/>
          <w:sz w:val="24"/>
          <w:szCs w:val="24"/>
          <w:lang w:val="es-ES"/>
        </w:rPr>
        <w:t xml:space="preserve">, yang </w:t>
      </w:r>
      <w:proofErr w:type="spellStart"/>
      <w:r w:rsidRPr="004A47ED">
        <w:rPr>
          <w:rFonts w:asciiTheme="majorBidi" w:eastAsia="Calibri" w:hAnsiTheme="majorBidi" w:cstheme="majorBidi"/>
          <w:sz w:val="24"/>
          <w:szCs w:val="24"/>
          <w:lang w:val="es-ES"/>
        </w:rPr>
        <w:t>dilakukan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oleh</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orang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perseorangan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atau</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badan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yang </w:t>
      </w:r>
      <w:proofErr w:type="spellStart"/>
      <w:r w:rsidRPr="004A47ED">
        <w:rPr>
          <w:rFonts w:asciiTheme="majorBidi" w:eastAsia="Calibri" w:hAnsiTheme="majorBidi" w:cstheme="majorBidi"/>
          <w:sz w:val="24"/>
          <w:szCs w:val="24"/>
          <w:lang w:val="es-ES"/>
        </w:rPr>
        <w:t>bukan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merupakan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anak</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perusahaan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atau</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cabang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perusahaan</w:t>
      </w:r>
      <w:proofErr w:type="spellEnd"/>
      <w:r w:rsidRPr="004A47ED">
        <w:rPr>
          <w:rFonts w:asciiTheme="majorBidi" w:eastAsia="Calibri" w:hAnsiTheme="majorBidi" w:cstheme="majorBidi"/>
          <w:sz w:val="24"/>
          <w:szCs w:val="24"/>
          <w:lang w:val="es-ES"/>
        </w:rPr>
        <w:t xml:space="preserve"> yang </w:t>
      </w:r>
      <w:proofErr w:type="spellStart"/>
      <w:r w:rsidRPr="004A47ED">
        <w:rPr>
          <w:rFonts w:asciiTheme="majorBidi" w:eastAsia="Calibri" w:hAnsiTheme="majorBidi" w:cstheme="majorBidi"/>
          <w:sz w:val="24"/>
          <w:szCs w:val="24"/>
          <w:lang w:val="es-ES"/>
        </w:rPr>
        <w:t>dimiliki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dikuasai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atau</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menjadi</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bagian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baik</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langsung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maupun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tidak</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langsung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dengan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Kecil</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atau</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usaha</w:t>
      </w:r>
      <w:proofErr w:type="spellEnd"/>
      <w:r w:rsidRPr="004A47ED">
        <w:rPr>
          <w:rFonts w:asciiTheme="majorBidi" w:eastAsia="Calibri" w:hAnsiTheme="majorBidi" w:cstheme="majorBidi"/>
          <w:sz w:val="24"/>
          <w:szCs w:val="24"/>
          <w:lang w:val="es-ES"/>
        </w:rPr>
        <w:t xml:space="preserve"> besar </w:t>
      </w:r>
      <w:proofErr w:type="spellStart"/>
      <w:r w:rsidRPr="004A47ED">
        <w:rPr>
          <w:rFonts w:asciiTheme="majorBidi" w:eastAsia="Calibri" w:hAnsiTheme="majorBidi" w:cstheme="majorBidi"/>
          <w:sz w:val="24"/>
          <w:szCs w:val="24"/>
          <w:lang w:val="es-ES"/>
        </w:rPr>
        <w:t>dengan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jumlah</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kekayaan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bersih</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atau</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hasil</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penjualan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tahunan</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sebagaimana</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diatur</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dalam</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Undang-Undang</w:t>
      </w:r>
      <w:proofErr w:type="spellEnd"/>
      <w:r w:rsidRPr="004A47ED">
        <w:rPr>
          <w:rFonts w:asciiTheme="majorBidi" w:eastAsia="Calibri" w:hAnsiTheme="majorBidi" w:cstheme="majorBidi"/>
          <w:sz w:val="24"/>
          <w:szCs w:val="24"/>
          <w:lang w:val="es-ES"/>
        </w:rPr>
        <w:t xml:space="preserve"> </w:t>
      </w:r>
      <w:proofErr w:type="spellStart"/>
      <w:r w:rsidRPr="004A47ED">
        <w:rPr>
          <w:rFonts w:asciiTheme="majorBidi" w:eastAsia="Calibri" w:hAnsiTheme="majorBidi" w:cstheme="majorBidi"/>
          <w:sz w:val="24"/>
          <w:szCs w:val="24"/>
          <w:lang w:val="es-ES"/>
        </w:rPr>
        <w:t>ini</w:t>
      </w:r>
      <w:proofErr w:type="spellEnd"/>
      <w:r w:rsidRPr="004A47ED">
        <w:rPr>
          <w:rFonts w:asciiTheme="majorBidi" w:eastAsia="Calibri" w:hAnsiTheme="majorBidi" w:cstheme="majorBidi"/>
          <w:sz w:val="24"/>
          <w:szCs w:val="24"/>
          <w:lang w:val="es-ES"/>
        </w:rPr>
        <w:t>.</w:t>
      </w:r>
    </w:p>
    <w:p w:rsidR="00406D18" w:rsidRPr="004A47ED" w:rsidRDefault="00406D18" w:rsidP="004A47ED">
      <w:pPr>
        <w:pStyle w:val="ListParagraph"/>
        <w:spacing w:line="240" w:lineRule="auto"/>
        <w:ind w:left="360" w:firstLine="540"/>
        <w:jc w:val="both"/>
        <w:rPr>
          <w:rFonts w:asciiTheme="majorBidi" w:hAnsiTheme="majorBidi" w:cstheme="majorBidi"/>
          <w:sz w:val="24"/>
          <w:szCs w:val="24"/>
          <w:lang w:val="es-ES"/>
        </w:rPr>
      </w:pPr>
      <w:proofErr w:type="spellStart"/>
      <w:r w:rsidRPr="004A47ED">
        <w:rPr>
          <w:rFonts w:asciiTheme="majorBidi" w:hAnsiTheme="majorBidi" w:cstheme="majorBidi"/>
          <w:sz w:val="24"/>
          <w:szCs w:val="24"/>
          <w:lang w:val="es-ES"/>
        </w:rPr>
        <w:t>Hingga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saat</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ini</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jumlah</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pengusaha</w:t>
      </w:r>
      <w:proofErr w:type="spellEnd"/>
      <w:r w:rsidRPr="004A47ED">
        <w:rPr>
          <w:rFonts w:asciiTheme="majorBidi" w:hAnsiTheme="majorBidi" w:cstheme="majorBidi"/>
          <w:sz w:val="24"/>
          <w:szCs w:val="24"/>
          <w:lang w:val="es-ES"/>
        </w:rPr>
        <w:t xml:space="preserve"> UMKM di Indonesia </w:t>
      </w:r>
      <w:proofErr w:type="spellStart"/>
      <w:r w:rsidRPr="004A47ED">
        <w:rPr>
          <w:rFonts w:asciiTheme="majorBidi" w:hAnsiTheme="majorBidi" w:cstheme="majorBidi"/>
          <w:sz w:val="24"/>
          <w:szCs w:val="24"/>
          <w:lang w:val="es-ES"/>
        </w:rPr>
        <w:t>mengalami</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kenaikan</w:t>
      </w:r>
      <w:proofErr w:type="spellEnd"/>
      <w:r w:rsidRPr="004A47ED">
        <w:rPr>
          <w:rFonts w:asciiTheme="majorBidi" w:hAnsiTheme="majorBidi" w:cstheme="majorBidi"/>
          <w:sz w:val="24"/>
          <w:szCs w:val="24"/>
          <w:lang w:val="es-ES"/>
        </w:rPr>
        <w:t xml:space="preserve"> yang </w:t>
      </w:r>
      <w:proofErr w:type="spellStart"/>
      <w:r w:rsidRPr="004A47ED">
        <w:rPr>
          <w:rFonts w:asciiTheme="majorBidi" w:hAnsiTheme="majorBidi" w:cstheme="majorBidi"/>
          <w:sz w:val="24"/>
          <w:szCs w:val="24"/>
          <w:lang w:val="es-ES"/>
        </w:rPr>
        <w:t>sangat</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signifikan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Namun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hal</w:t>
      </w:r>
      <w:proofErr w:type="spellEnd"/>
      <w:r w:rsidRPr="004A47ED">
        <w:rPr>
          <w:rFonts w:asciiTheme="majorBidi" w:hAnsiTheme="majorBidi" w:cstheme="majorBidi"/>
          <w:sz w:val="24"/>
          <w:szCs w:val="24"/>
          <w:lang w:val="es-ES"/>
        </w:rPr>
        <w:t xml:space="preserve"> yang </w:t>
      </w:r>
      <w:proofErr w:type="spellStart"/>
      <w:r w:rsidRPr="004A47ED">
        <w:rPr>
          <w:rFonts w:asciiTheme="majorBidi" w:hAnsiTheme="majorBidi" w:cstheme="majorBidi"/>
          <w:sz w:val="24"/>
          <w:szCs w:val="24"/>
          <w:lang w:val="es-ES"/>
        </w:rPr>
        <w:t>sangat</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membanggakan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ini</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hanya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dilihat</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dari</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sisi</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kuantitas</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tanpa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melihat</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dari</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sisi</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kualitas</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usaha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khususnya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dari</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aspek</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finansial</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Hanya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sedikit</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pengusaha</w:t>
      </w:r>
      <w:proofErr w:type="spellEnd"/>
      <w:r w:rsidRPr="004A47ED">
        <w:rPr>
          <w:rFonts w:asciiTheme="majorBidi" w:hAnsiTheme="majorBidi" w:cstheme="majorBidi"/>
          <w:sz w:val="24"/>
          <w:szCs w:val="24"/>
          <w:lang w:val="es-ES"/>
        </w:rPr>
        <w:t xml:space="preserve"> UMKM yang </w:t>
      </w:r>
      <w:proofErr w:type="spellStart"/>
      <w:r w:rsidRPr="004A47ED">
        <w:rPr>
          <w:rFonts w:asciiTheme="majorBidi" w:hAnsiTheme="majorBidi" w:cstheme="majorBidi"/>
          <w:sz w:val="24"/>
          <w:szCs w:val="24"/>
          <w:lang w:val="es-ES"/>
        </w:rPr>
        <w:t>memperhatikan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aspek</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finansial</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Hal</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ini</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dikarenakan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kurangnya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sosialisasi</w:t>
      </w:r>
      <w:proofErr w:type="spellEnd"/>
      <w:r w:rsidRPr="004A47ED">
        <w:rPr>
          <w:rFonts w:asciiTheme="majorBidi" w:hAnsiTheme="majorBidi" w:cstheme="majorBidi"/>
          <w:sz w:val="24"/>
          <w:szCs w:val="24"/>
          <w:lang w:val="es-ES"/>
        </w:rPr>
        <w:t xml:space="preserve"> dan </w:t>
      </w:r>
      <w:proofErr w:type="spellStart"/>
      <w:r w:rsidRPr="004A47ED">
        <w:rPr>
          <w:rFonts w:asciiTheme="majorBidi" w:hAnsiTheme="majorBidi" w:cstheme="majorBidi"/>
          <w:sz w:val="24"/>
          <w:szCs w:val="24"/>
          <w:lang w:val="es-ES"/>
        </w:rPr>
        <w:t>ketidaksadaran</w:t>
      </w:r>
      <w:proofErr w:type="spellEnd"/>
      <w:r w:rsidRPr="004A47ED">
        <w:rPr>
          <w:rFonts w:asciiTheme="majorBidi" w:hAnsiTheme="majorBidi" w:cstheme="majorBidi"/>
          <w:sz w:val="24"/>
          <w:szCs w:val="24"/>
          <w:lang w:val="es-ES"/>
        </w:rPr>
        <w:t xml:space="preserve"> para </w:t>
      </w:r>
      <w:proofErr w:type="spellStart"/>
      <w:r w:rsidRPr="004A47ED">
        <w:rPr>
          <w:rFonts w:asciiTheme="majorBidi" w:hAnsiTheme="majorBidi" w:cstheme="majorBidi"/>
          <w:sz w:val="24"/>
          <w:szCs w:val="24"/>
          <w:lang w:val="es-ES"/>
        </w:rPr>
        <w:t>pengusaha</w:t>
      </w:r>
      <w:proofErr w:type="spellEnd"/>
      <w:r w:rsidRPr="004A47ED">
        <w:rPr>
          <w:rFonts w:asciiTheme="majorBidi" w:hAnsiTheme="majorBidi" w:cstheme="majorBidi"/>
          <w:sz w:val="24"/>
          <w:szCs w:val="24"/>
          <w:lang w:val="es-ES"/>
        </w:rPr>
        <w:t xml:space="preserve"> UMKM </w:t>
      </w:r>
      <w:proofErr w:type="spellStart"/>
      <w:r w:rsidRPr="004A47ED">
        <w:rPr>
          <w:rFonts w:asciiTheme="majorBidi" w:hAnsiTheme="majorBidi" w:cstheme="majorBidi"/>
          <w:sz w:val="24"/>
          <w:szCs w:val="24"/>
          <w:lang w:val="es-ES"/>
        </w:rPr>
        <w:t>memperhatikan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pengelolaan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keuangan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demi</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kemajuan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usahanya</w:t>
      </w:r>
      <w:proofErr w:type="spellEnd"/>
      <w:r w:rsidRPr="004A47ED">
        <w:rPr>
          <w:rFonts w:asciiTheme="majorBidi" w:hAnsiTheme="majorBidi" w:cstheme="majorBidi"/>
          <w:sz w:val="24"/>
          <w:szCs w:val="24"/>
          <w:lang w:val="es-ES"/>
        </w:rPr>
        <w:t>.</w:t>
      </w:r>
    </w:p>
    <w:p w:rsidR="00406D18" w:rsidRPr="004A47ED" w:rsidRDefault="00406D18" w:rsidP="004A47ED">
      <w:pPr>
        <w:autoSpaceDE w:val="0"/>
        <w:autoSpaceDN w:val="0"/>
        <w:adjustRightInd w:val="0"/>
        <w:spacing w:after="0" w:line="240" w:lineRule="auto"/>
        <w:ind w:left="360" w:firstLine="540"/>
        <w:jc w:val="both"/>
        <w:rPr>
          <w:rFonts w:asciiTheme="majorBidi" w:hAnsiTheme="majorBidi" w:cstheme="majorBidi"/>
          <w:color w:val="000000"/>
          <w:sz w:val="24"/>
          <w:szCs w:val="24"/>
        </w:rPr>
      </w:pPr>
      <w:r w:rsidRPr="004A47ED">
        <w:rPr>
          <w:rFonts w:asciiTheme="majorBidi" w:hAnsiTheme="majorBidi" w:cstheme="majorBidi"/>
          <w:sz w:val="24"/>
          <w:szCs w:val="24"/>
        </w:rPr>
        <w:t xml:space="preserve">Pengelolaan keuangan merupakan aspek yang sangat penting bagi kemajuan usaha. Pengelolaan keuangan dapat dilakukan dengan laporan keuangan (Akuntansi) usaha sederhana. </w:t>
      </w:r>
      <w:r w:rsidRPr="004A47ED">
        <w:rPr>
          <w:rFonts w:asciiTheme="majorBidi" w:hAnsiTheme="majorBidi" w:cstheme="majorBidi"/>
          <w:color w:val="000000"/>
          <w:sz w:val="24"/>
          <w:szCs w:val="24"/>
        </w:rPr>
        <w:t xml:space="preserve">Akuntansi merupakan proses sistematis untuk menghasilkan informasi keuangan yang dapat digunakan untuk pengambilan keputusan bagi penggunanya. Sepanjang UMKM masih menggunakan uang sebagai alat tukarnya, akuntansi sangat dibutuhkan oleh UMKM. Akuntansi akan memberikan beberapa manfaat bagi pelaku UMKM, antara lain: (1) UMKM dapat mengetahui kinerja keuangan perusahaan, (2) UMKM dapat mengetahui, memilah, dan membedakan harta perusahaan dan harta pemilik, (3) UMKM dapat mengetahui posisi dana baik sumber maupun penggunaannya, (4) </w:t>
      </w:r>
      <w:r w:rsidRPr="004A47ED">
        <w:rPr>
          <w:rFonts w:asciiTheme="majorBidi" w:hAnsiTheme="majorBidi" w:cstheme="majorBidi"/>
          <w:color w:val="000000"/>
          <w:sz w:val="24"/>
          <w:szCs w:val="24"/>
        </w:rPr>
        <w:lastRenderedPageBreak/>
        <w:t>UMKM dapat membuat anggaran yang tepat, (5) UMKM dapat menghitung pajak, (6) UMKM dapat mengetahui aliran uang tunai selama periode tertentu, dan (7) dapat meyakinkan pihak lembaga keuangan dalam memberikan bantuan modal usaha bagi UMKM.</w:t>
      </w:r>
    </w:p>
    <w:p w:rsidR="00406D18" w:rsidRPr="004A47ED" w:rsidRDefault="005872FB" w:rsidP="004A47ED">
      <w:pPr>
        <w:pStyle w:val="NormalWeb"/>
        <w:spacing w:after="0" w:line="240" w:lineRule="auto"/>
        <w:ind w:left="360" w:firstLine="540"/>
        <w:jc w:val="both"/>
        <w:textAlignment w:val="baseline"/>
        <w:rPr>
          <w:rFonts w:asciiTheme="majorBidi" w:eastAsia="Times New Roman" w:hAnsiTheme="majorBidi" w:cstheme="majorBidi"/>
          <w:color w:val="000000"/>
        </w:rPr>
      </w:pPr>
      <w:hyperlink r:id="rId5" w:tooltip="Pengertian Akuntansi" w:history="1">
        <w:r w:rsidR="00406D18" w:rsidRPr="004A47ED">
          <w:rPr>
            <w:rFonts w:asciiTheme="majorBidi" w:eastAsia="Times New Roman" w:hAnsiTheme="majorBidi" w:cstheme="majorBidi"/>
            <w:bCs/>
            <w:color w:val="222222"/>
            <w:u w:val="single"/>
            <w:bdr w:val="none" w:sz="0" w:space="0" w:color="auto" w:frame="1"/>
            <w:lang w:val="id-ID"/>
          </w:rPr>
          <w:t>Pengertian Akuntansi</w:t>
        </w:r>
      </w:hyperlink>
      <w:r w:rsidR="00406D18" w:rsidRPr="004A47ED">
        <w:rPr>
          <w:rFonts w:asciiTheme="majorBidi" w:eastAsia="Times New Roman" w:hAnsiTheme="majorBidi" w:cstheme="majorBidi"/>
          <w:bCs/>
          <w:color w:val="222222"/>
          <w:u w:val="single"/>
          <w:bdr w:val="none" w:sz="0" w:space="0" w:color="auto" w:frame="1"/>
          <w:lang w:val="id-ID"/>
        </w:rPr>
        <w:t>,</w:t>
      </w:r>
      <w:r w:rsidR="00406D18" w:rsidRPr="004A47ED">
        <w:rPr>
          <w:rFonts w:asciiTheme="majorBidi" w:eastAsia="Times New Roman" w:hAnsiTheme="majorBidi" w:cstheme="majorBidi"/>
          <w:color w:val="000000"/>
          <w:u w:val="single"/>
          <w:lang w:val="id-ID"/>
        </w:rPr>
        <w:t> </w:t>
      </w:r>
      <w:r w:rsidR="00406D18" w:rsidRPr="004A47ED">
        <w:rPr>
          <w:rFonts w:asciiTheme="majorBidi" w:eastAsia="Times New Roman" w:hAnsiTheme="majorBidi" w:cstheme="majorBidi"/>
          <w:color w:val="000000"/>
          <w:lang w:val="id-ID"/>
        </w:rPr>
        <w:t xml:space="preserve">menurut Abubakar. A &amp; Wibowo (2004), adalah proses identifikasi, pencatatan dan komunikasi terhadap transaksi ekonomi dari suatu entitas/perusahaan. </w:t>
      </w:r>
      <w:proofErr w:type="spellStart"/>
      <w:r w:rsidR="00406D18" w:rsidRPr="004A47ED">
        <w:rPr>
          <w:rFonts w:asciiTheme="majorBidi" w:eastAsia="Times New Roman" w:hAnsiTheme="majorBidi" w:cstheme="majorBidi"/>
          <w:color w:val="000000"/>
        </w:rPr>
        <w:t>Akuntansi</w:t>
      </w:r>
      <w:proofErr w:type="spellEnd"/>
      <w:r w:rsidR="00406D18" w:rsidRPr="004A47ED">
        <w:rPr>
          <w:rFonts w:asciiTheme="majorBidi" w:eastAsia="Times New Roman" w:hAnsiTheme="majorBidi" w:cstheme="majorBidi"/>
          <w:color w:val="000000"/>
        </w:rPr>
        <w:t xml:space="preserve"> </w:t>
      </w:r>
      <w:proofErr w:type="spellStart"/>
      <w:r w:rsidR="00406D18" w:rsidRPr="004A47ED">
        <w:rPr>
          <w:rFonts w:asciiTheme="majorBidi" w:eastAsia="Times New Roman" w:hAnsiTheme="majorBidi" w:cstheme="majorBidi"/>
          <w:color w:val="000000"/>
        </w:rPr>
        <w:t>terdiri</w:t>
      </w:r>
      <w:proofErr w:type="spellEnd"/>
      <w:r w:rsidR="00406D18" w:rsidRPr="004A47ED">
        <w:rPr>
          <w:rFonts w:asciiTheme="majorBidi" w:eastAsia="Times New Roman" w:hAnsiTheme="majorBidi" w:cstheme="majorBidi"/>
          <w:color w:val="000000"/>
        </w:rPr>
        <w:t xml:space="preserve"> </w:t>
      </w:r>
      <w:proofErr w:type="spellStart"/>
      <w:r w:rsidR="00406D18" w:rsidRPr="004A47ED">
        <w:rPr>
          <w:rFonts w:asciiTheme="majorBidi" w:eastAsia="Times New Roman" w:hAnsiTheme="majorBidi" w:cstheme="majorBidi"/>
          <w:color w:val="000000"/>
        </w:rPr>
        <w:t>dari</w:t>
      </w:r>
      <w:proofErr w:type="spellEnd"/>
      <w:r w:rsidR="00406D18" w:rsidRPr="004A47ED">
        <w:rPr>
          <w:rFonts w:asciiTheme="majorBidi" w:eastAsia="Times New Roman" w:hAnsiTheme="majorBidi" w:cstheme="majorBidi"/>
          <w:color w:val="000000"/>
        </w:rPr>
        <w:t xml:space="preserve"> </w:t>
      </w:r>
      <w:proofErr w:type="spellStart"/>
      <w:r w:rsidR="00406D18" w:rsidRPr="004A47ED">
        <w:rPr>
          <w:rFonts w:asciiTheme="majorBidi" w:eastAsia="Times New Roman" w:hAnsiTheme="majorBidi" w:cstheme="majorBidi"/>
          <w:color w:val="000000"/>
        </w:rPr>
        <w:t>tiga</w:t>
      </w:r>
      <w:proofErr w:type="spellEnd"/>
      <w:r w:rsidR="00406D18" w:rsidRPr="004A47ED">
        <w:rPr>
          <w:rFonts w:asciiTheme="majorBidi" w:eastAsia="Times New Roman" w:hAnsiTheme="majorBidi" w:cstheme="majorBidi"/>
          <w:color w:val="000000"/>
        </w:rPr>
        <w:t xml:space="preserve"> </w:t>
      </w:r>
      <w:proofErr w:type="spellStart"/>
      <w:r w:rsidR="00406D18" w:rsidRPr="004A47ED">
        <w:rPr>
          <w:rFonts w:asciiTheme="majorBidi" w:eastAsia="Times New Roman" w:hAnsiTheme="majorBidi" w:cstheme="majorBidi"/>
          <w:color w:val="000000"/>
        </w:rPr>
        <w:t>aktivitas</w:t>
      </w:r>
      <w:proofErr w:type="spellEnd"/>
      <w:r w:rsidR="00406D18" w:rsidRPr="004A47ED">
        <w:rPr>
          <w:rFonts w:asciiTheme="majorBidi" w:eastAsia="Times New Roman" w:hAnsiTheme="majorBidi" w:cstheme="majorBidi"/>
          <w:color w:val="000000"/>
        </w:rPr>
        <w:t xml:space="preserve"> </w:t>
      </w:r>
      <w:proofErr w:type="spellStart"/>
      <w:r w:rsidR="00406D18" w:rsidRPr="004A47ED">
        <w:rPr>
          <w:rFonts w:asciiTheme="majorBidi" w:eastAsia="Times New Roman" w:hAnsiTheme="majorBidi" w:cstheme="majorBidi"/>
          <w:color w:val="000000"/>
        </w:rPr>
        <w:t>atau</w:t>
      </w:r>
      <w:proofErr w:type="spellEnd"/>
      <w:r w:rsidR="00406D18" w:rsidRPr="004A47ED">
        <w:rPr>
          <w:rFonts w:asciiTheme="majorBidi" w:eastAsia="Times New Roman" w:hAnsiTheme="majorBidi" w:cstheme="majorBidi"/>
          <w:color w:val="000000"/>
        </w:rPr>
        <w:t xml:space="preserve"> </w:t>
      </w:r>
      <w:proofErr w:type="spellStart"/>
      <w:r w:rsidR="00406D18" w:rsidRPr="004A47ED">
        <w:rPr>
          <w:rFonts w:asciiTheme="majorBidi" w:eastAsia="Times New Roman" w:hAnsiTheme="majorBidi" w:cstheme="majorBidi"/>
          <w:color w:val="000000"/>
        </w:rPr>
        <w:t>kegiatan</w:t>
      </w:r>
      <w:proofErr w:type="spellEnd"/>
      <w:r w:rsidR="00406D18" w:rsidRPr="004A47ED">
        <w:rPr>
          <w:rFonts w:asciiTheme="majorBidi" w:eastAsia="Times New Roman" w:hAnsiTheme="majorBidi" w:cstheme="majorBidi"/>
          <w:color w:val="000000"/>
        </w:rPr>
        <w:t xml:space="preserve"> </w:t>
      </w:r>
      <w:proofErr w:type="spellStart"/>
      <w:r w:rsidR="00406D18" w:rsidRPr="004A47ED">
        <w:rPr>
          <w:rFonts w:asciiTheme="majorBidi" w:eastAsia="Times New Roman" w:hAnsiTheme="majorBidi" w:cstheme="majorBidi"/>
          <w:color w:val="000000"/>
        </w:rPr>
        <w:t>utama</w:t>
      </w:r>
      <w:proofErr w:type="spellEnd"/>
      <w:r w:rsidR="00406D18" w:rsidRPr="004A47ED">
        <w:rPr>
          <w:rFonts w:asciiTheme="majorBidi" w:eastAsia="Times New Roman" w:hAnsiTheme="majorBidi" w:cstheme="majorBidi"/>
          <w:color w:val="000000"/>
        </w:rPr>
        <w:t xml:space="preserve"> </w:t>
      </w:r>
      <w:proofErr w:type="spellStart"/>
      <w:r w:rsidR="00406D18" w:rsidRPr="004A47ED">
        <w:rPr>
          <w:rFonts w:asciiTheme="majorBidi" w:eastAsia="Times New Roman" w:hAnsiTheme="majorBidi" w:cstheme="majorBidi"/>
          <w:color w:val="000000"/>
        </w:rPr>
        <w:t>yaitu</w:t>
      </w:r>
      <w:proofErr w:type="spellEnd"/>
      <w:r w:rsidR="00406D18" w:rsidRPr="004A47ED">
        <w:rPr>
          <w:rFonts w:asciiTheme="majorBidi" w:eastAsia="Times New Roman" w:hAnsiTheme="majorBidi" w:cstheme="majorBidi"/>
          <w:color w:val="000000"/>
        </w:rPr>
        <w:t>:</w:t>
      </w:r>
    </w:p>
    <w:p w:rsidR="00406D18" w:rsidRPr="004A47ED" w:rsidRDefault="00406D18" w:rsidP="004A47ED">
      <w:pPr>
        <w:pStyle w:val="NormalWeb"/>
        <w:spacing w:after="0" w:line="240" w:lineRule="auto"/>
        <w:ind w:left="360" w:firstLine="540"/>
        <w:jc w:val="both"/>
        <w:textAlignment w:val="baseline"/>
        <w:rPr>
          <w:rFonts w:asciiTheme="majorBidi" w:eastAsia="Times New Roman" w:hAnsiTheme="majorBidi" w:cstheme="majorBidi"/>
          <w:color w:val="000000"/>
        </w:rPr>
      </w:pPr>
    </w:p>
    <w:p w:rsidR="00406D18" w:rsidRPr="004A47ED" w:rsidRDefault="00406D18" w:rsidP="004A47ED">
      <w:pPr>
        <w:numPr>
          <w:ilvl w:val="0"/>
          <w:numId w:val="2"/>
        </w:numPr>
        <w:spacing w:after="0" w:line="240" w:lineRule="auto"/>
        <w:ind w:left="99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color w:val="000000"/>
          <w:sz w:val="24"/>
          <w:szCs w:val="24"/>
        </w:rPr>
        <w:t>Aktivitas identifikasi yaitu mengidentifikasikan transaksi-transaksi yang terjadi dalam perusahaan.</w:t>
      </w:r>
    </w:p>
    <w:p w:rsidR="00406D18" w:rsidRPr="004A47ED" w:rsidRDefault="00406D18" w:rsidP="004A47ED">
      <w:pPr>
        <w:numPr>
          <w:ilvl w:val="0"/>
          <w:numId w:val="2"/>
        </w:numPr>
        <w:spacing w:after="0" w:line="240" w:lineRule="auto"/>
        <w:ind w:left="99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color w:val="000000"/>
          <w:sz w:val="24"/>
          <w:szCs w:val="24"/>
        </w:rPr>
        <w:t>Aktivitas pencatatan yaitu aktivitas yang dilakukan untuk mencatat transaksi-transaksi yang telah diidentifikasi secara kronologis dan sistematis.</w:t>
      </w:r>
    </w:p>
    <w:p w:rsidR="00406D18" w:rsidRPr="004A47ED" w:rsidRDefault="00406D18" w:rsidP="004A47ED">
      <w:pPr>
        <w:numPr>
          <w:ilvl w:val="0"/>
          <w:numId w:val="2"/>
        </w:numPr>
        <w:spacing w:after="0" w:line="240" w:lineRule="auto"/>
        <w:ind w:left="99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color w:val="000000"/>
          <w:sz w:val="24"/>
          <w:szCs w:val="24"/>
        </w:rPr>
        <w:t>Aktivitas komunikasi yaitu aktivitas untuk mengkomunikasikan informasi akuntansi dalam bentuk laporan keuangan kepada para pemakai laporan keuangan atau pihak yang berkepentingan baik internal perusahaan maupun pihak eksternal.</w:t>
      </w:r>
    </w:p>
    <w:p w:rsidR="00406D18" w:rsidRPr="004A47ED" w:rsidRDefault="00406D18" w:rsidP="004A47ED">
      <w:pPr>
        <w:spacing w:after="0" w:line="240" w:lineRule="auto"/>
        <w:ind w:left="990"/>
        <w:jc w:val="both"/>
        <w:textAlignment w:val="baseline"/>
        <w:rPr>
          <w:rFonts w:asciiTheme="majorBidi" w:eastAsia="Times New Roman" w:hAnsiTheme="majorBidi" w:cstheme="majorBidi"/>
          <w:color w:val="000000"/>
          <w:sz w:val="24"/>
          <w:szCs w:val="24"/>
        </w:rPr>
      </w:pPr>
    </w:p>
    <w:p w:rsidR="00406D18" w:rsidRPr="004A47ED" w:rsidRDefault="005872FB" w:rsidP="004A47ED">
      <w:pPr>
        <w:spacing w:after="0" w:line="240" w:lineRule="auto"/>
        <w:ind w:left="630" w:firstLine="360"/>
        <w:jc w:val="both"/>
        <w:textAlignment w:val="baseline"/>
        <w:rPr>
          <w:rFonts w:asciiTheme="majorBidi" w:eastAsia="Times New Roman" w:hAnsiTheme="majorBidi" w:cstheme="majorBidi"/>
          <w:color w:val="000000"/>
          <w:sz w:val="24"/>
          <w:szCs w:val="24"/>
          <w:lang w:val="es-ES"/>
        </w:rPr>
      </w:pPr>
      <w:hyperlink r:id="rId6" w:tooltip="Pengertian Akuntansi" w:history="1">
        <w:r w:rsidR="00406D18" w:rsidRPr="004A47ED">
          <w:rPr>
            <w:rFonts w:asciiTheme="majorBidi" w:eastAsia="Times New Roman" w:hAnsiTheme="majorBidi" w:cstheme="majorBidi"/>
            <w:color w:val="222222"/>
            <w:sz w:val="24"/>
            <w:szCs w:val="24"/>
            <w:u w:val="single"/>
            <w:bdr w:val="none" w:sz="0" w:space="0" w:color="auto" w:frame="1"/>
          </w:rPr>
          <w:t>Akuntansi</w:t>
        </w:r>
      </w:hyperlink>
      <w:r w:rsidR="00406D18" w:rsidRPr="004A47ED">
        <w:rPr>
          <w:rFonts w:asciiTheme="majorBidi" w:eastAsia="Times New Roman" w:hAnsiTheme="majorBidi" w:cstheme="majorBidi"/>
          <w:color w:val="000000"/>
          <w:sz w:val="24"/>
          <w:szCs w:val="24"/>
        </w:rPr>
        <w:t xml:space="preserve"> seringkali dinyatakan sebagai bahasa perusahaan yang berguna untuk memberikan informasi yang berupa data-data keuangan perusahaan yang dapat digunakan guna pengambilan keputusan. </w:t>
      </w:r>
      <w:proofErr w:type="spellStart"/>
      <w:r w:rsidR="00406D18" w:rsidRPr="004A47ED">
        <w:rPr>
          <w:rFonts w:asciiTheme="majorBidi" w:eastAsia="Times New Roman" w:hAnsiTheme="majorBidi" w:cstheme="majorBidi"/>
          <w:color w:val="000000"/>
          <w:sz w:val="24"/>
          <w:szCs w:val="24"/>
          <w:lang w:val="es-ES"/>
        </w:rPr>
        <w:t>Setiap</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perusahaan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memerlukan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dua</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macam</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informasi</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tentang</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perusahaannya</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yaitu</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informasi</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mengenai</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nilai</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perusahaan</w:t>
      </w:r>
      <w:proofErr w:type="spellEnd"/>
      <w:r w:rsidR="00406D18" w:rsidRPr="004A47ED">
        <w:rPr>
          <w:rFonts w:asciiTheme="majorBidi" w:eastAsia="Times New Roman" w:hAnsiTheme="majorBidi" w:cstheme="majorBidi"/>
          <w:color w:val="000000"/>
          <w:sz w:val="24"/>
          <w:szCs w:val="24"/>
          <w:lang w:val="es-ES"/>
        </w:rPr>
        <w:t xml:space="preserve"> dan </w:t>
      </w:r>
      <w:proofErr w:type="spellStart"/>
      <w:r w:rsidR="00406D18" w:rsidRPr="004A47ED">
        <w:rPr>
          <w:rFonts w:asciiTheme="majorBidi" w:eastAsia="Times New Roman" w:hAnsiTheme="majorBidi" w:cstheme="majorBidi"/>
          <w:color w:val="000000"/>
          <w:sz w:val="24"/>
          <w:szCs w:val="24"/>
          <w:lang w:val="es-ES"/>
        </w:rPr>
        <w:t>informasi</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tentang</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laba</w:t>
      </w:r>
      <w:proofErr w:type="spellEnd"/>
      <w:r w:rsidR="00406D18" w:rsidRPr="004A47ED">
        <w:rPr>
          <w:rFonts w:asciiTheme="majorBidi" w:eastAsia="Times New Roman" w:hAnsiTheme="majorBidi" w:cstheme="majorBidi"/>
          <w:color w:val="000000"/>
          <w:sz w:val="24"/>
          <w:szCs w:val="24"/>
          <w:lang w:val="es-ES"/>
        </w:rPr>
        <w:t>/</w:t>
      </w:r>
      <w:proofErr w:type="spellStart"/>
      <w:r w:rsidR="00406D18" w:rsidRPr="004A47ED">
        <w:rPr>
          <w:rFonts w:asciiTheme="majorBidi" w:eastAsia="Times New Roman" w:hAnsiTheme="majorBidi" w:cstheme="majorBidi"/>
          <w:color w:val="000000"/>
          <w:sz w:val="24"/>
          <w:szCs w:val="24"/>
          <w:lang w:val="es-ES"/>
        </w:rPr>
        <w:t>rugi</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usaha</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Kedua</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informasi</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tersebut</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berguna</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untuk</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mengetahui</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besarnya</w:t>
      </w:r>
      <w:proofErr w:type="spellEnd"/>
      <w:r w:rsidR="00406D18" w:rsidRPr="004A47ED">
        <w:rPr>
          <w:rFonts w:asciiTheme="majorBidi" w:eastAsia="Times New Roman" w:hAnsiTheme="majorBidi" w:cstheme="majorBidi"/>
          <w:color w:val="000000"/>
          <w:sz w:val="24"/>
          <w:szCs w:val="24"/>
          <w:lang w:val="es-ES"/>
        </w:rPr>
        <w:t xml:space="preserve"> modal yang </w:t>
      </w:r>
      <w:proofErr w:type="spellStart"/>
      <w:r w:rsidR="00406D18" w:rsidRPr="004A47ED">
        <w:rPr>
          <w:rFonts w:asciiTheme="majorBidi" w:eastAsia="Times New Roman" w:hAnsiTheme="majorBidi" w:cstheme="majorBidi"/>
          <w:color w:val="000000"/>
          <w:sz w:val="24"/>
          <w:szCs w:val="24"/>
          <w:lang w:val="es-ES"/>
        </w:rPr>
        <w:t>dimiliki</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perusahaan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mengetahui</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perkembangan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ayau</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maju</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mundurnya</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perusahan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sebagai</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dasar</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untuk</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perhitunngan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pajak</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menjelaskan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keadaan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perusahaan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sewaktu-waktu</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memerlukan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kredit</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dari</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bank</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atau</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pihak</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lain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dasar</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untuk</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menentukan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kebijakan</w:t>
      </w:r>
      <w:proofErr w:type="spellEnd"/>
      <w:r w:rsidR="00406D18" w:rsidRPr="004A47ED">
        <w:rPr>
          <w:rFonts w:asciiTheme="majorBidi" w:eastAsia="Times New Roman" w:hAnsiTheme="majorBidi" w:cstheme="majorBidi"/>
          <w:color w:val="000000"/>
          <w:sz w:val="24"/>
          <w:szCs w:val="24"/>
          <w:lang w:val="es-ES"/>
        </w:rPr>
        <w:t xml:space="preserve"> yang </w:t>
      </w:r>
      <w:proofErr w:type="spellStart"/>
      <w:r w:rsidR="00406D18" w:rsidRPr="004A47ED">
        <w:rPr>
          <w:rFonts w:asciiTheme="majorBidi" w:eastAsia="Times New Roman" w:hAnsiTheme="majorBidi" w:cstheme="majorBidi"/>
          <w:color w:val="000000"/>
          <w:sz w:val="24"/>
          <w:szCs w:val="24"/>
          <w:lang w:val="es-ES"/>
        </w:rPr>
        <w:t>akan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ditempuh</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Menarik</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minat</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investor</w:t>
      </w:r>
      <w:proofErr w:type="spellEnd"/>
      <w:r w:rsidR="00406D18" w:rsidRPr="004A47ED">
        <w:rPr>
          <w:rFonts w:asciiTheme="majorBidi" w:eastAsia="Times New Roman" w:hAnsiTheme="majorBidi" w:cstheme="majorBidi"/>
          <w:color w:val="000000"/>
          <w:sz w:val="24"/>
          <w:szCs w:val="24"/>
          <w:lang w:val="es-ES"/>
        </w:rPr>
        <w:t> </w:t>
      </w:r>
      <w:proofErr w:type="spellStart"/>
      <w:r w:rsidR="00406D18" w:rsidRPr="004A47ED">
        <w:rPr>
          <w:rFonts w:asciiTheme="majorBidi" w:hAnsiTheme="majorBidi" w:cstheme="majorBidi"/>
        </w:rPr>
        <w:fldChar w:fldCharType="begin"/>
      </w:r>
      <w:r w:rsidR="00406D18" w:rsidRPr="004A47ED">
        <w:rPr>
          <w:rFonts w:asciiTheme="majorBidi" w:hAnsiTheme="majorBidi" w:cstheme="majorBidi"/>
          <w:lang w:val="es-ES"/>
        </w:rPr>
        <w:instrText xml:space="preserve"> HYPERLINK "http://ilmuakuntansi.web.id/pengertian-saham-dan-jenis-saham/" \o "Jenis Saham" </w:instrText>
      </w:r>
      <w:r w:rsidR="00406D18" w:rsidRPr="004A47ED">
        <w:rPr>
          <w:rFonts w:asciiTheme="majorBidi" w:hAnsiTheme="majorBidi" w:cstheme="majorBidi"/>
        </w:rPr>
        <w:fldChar w:fldCharType="separate"/>
      </w:r>
      <w:r w:rsidR="00406D18" w:rsidRPr="004A47ED">
        <w:rPr>
          <w:rFonts w:asciiTheme="majorBidi" w:eastAsia="Times New Roman" w:hAnsiTheme="majorBidi" w:cstheme="majorBidi"/>
          <w:color w:val="222222"/>
          <w:sz w:val="24"/>
          <w:szCs w:val="24"/>
          <w:u w:val="single"/>
          <w:bdr w:val="none" w:sz="0" w:space="0" w:color="auto" w:frame="1"/>
          <w:lang w:val="es-ES"/>
        </w:rPr>
        <w:t>saham</w:t>
      </w:r>
      <w:proofErr w:type="spellEnd"/>
      <w:r w:rsidR="00406D18" w:rsidRPr="004A47ED">
        <w:rPr>
          <w:rFonts w:asciiTheme="majorBidi" w:eastAsia="Times New Roman" w:hAnsiTheme="majorBidi" w:cstheme="majorBidi"/>
          <w:color w:val="222222"/>
          <w:sz w:val="24"/>
          <w:szCs w:val="24"/>
          <w:u w:val="single"/>
          <w:bdr w:val="none" w:sz="0" w:space="0" w:color="auto" w:frame="1"/>
        </w:rPr>
        <w:fldChar w:fldCharType="end"/>
      </w:r>
      <w:r w:rsidR="00406D18" w:rsidRPr="004A47ED">
        <w:rPr>
          <w:rFonts w:asciiTheme="majorBidi" w:eastAsia="Times New Roman" w:hAnsiTheme="majorBidi" w:cstheme="majorBidi"/>
          <w:color w:val="000000"/>
          <w:sz w:val="24"/>
          <w:szCs w:val="24"/>
          <w:lang w:val="es-ES"/>
        </w:rPr>
        <w:t> </w:t>
      </w:r>
      <w:proofErr w:type="spellStart"/>
      <w:r w:rsidR="00406D18" w:rsidRPr="004A47ED">
        <w:rPr>
          <w:rFonts w:asciiTheme="majorBidi" w:eastAsia="Times New Roman" w:hAnsiTheme="majorBidi" w:cstheme="majorBidi"/>
          <w:color w:val="000000"/>
          <w:sz w:val="24"/>
          <w:szCs w:val="24"/>
          <w:lang w:val="es-ES"/>
        </w:rPr>
        <w:t>jika</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perusahaan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berbentuk</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perseroan</w:t>
      </w:r>
      <w:proofErr w:type="spellEnd"/>
      <w:r w:rsidR="00406D18" w:rsidRPr="004A47ED">
        <w:rPr>
          <w:rFonts w:asciiTheme="majorBidi" w:eastAsia="Times New Roman" w:hAnsiTheme="majorBidi" w:cstheme="majorBidi"/>
          <w:color w:val="000000"/>
          <w:sz w:val="24"/>
          <w:szCs w:val="24"/>
          <w:lang w:val="es-ES"/>
        </w:rPr>
        <w:t xml:space="preserve"> </w:t>
      </w:r>
      <w:proofErr w:type="spellStart"/>
      <w:r w:rsidR="00406D18" w:rsidRPr="004A47ED">
        <w:rPr>
          <w:rFonts w:asciiTheme="majorBidi" w:eastAsia="Times New Roman" w:hAnsiTheme="majorBidi" w:cstheme="majorBidi"/>
          <w:color w:val="000000"/>
          <w:sz w:val="24"/>
          <w:szCs w:val="24"/>
          <w:lang w:val="es-ES"/>
        </w:rPr>
        <w:t>terbatas</w:t>
      </w:r>
      <w:proofErr w:type="spellEnd"/>
      <w:r w:rsidR="00406D18" w:rsidRPr="004A47ED">
        <w:rPr>
          <w:rFonts w:asciiTheme="majorBidi" w:eastAsia="Times New Roman" w:hAnsiTheme="majorBidi" w:cstheme="majorBidi"/>
          <w:color w:val="000000"/>
          <w:sz w:val="24"/>
          <w:szCs w:val="24"/>
          <w:lang w:val="es-ES"/>
        </w:rPr>
        <w:t>.</w:t>
      </w:r>
    </w:p>
    <w:p w:rsidR="00406D18" w:rsidRPr="004A47ED" w:rsidRDefault="00406D18" w:rsidP="004A47ED">
      <w:pPr>
        <w:tabs>
          <w:tab w:val="left" w:pos="900"/>
        </w:tabs>
        <w:spacing w:after="0" w:line="240" w:lineRule="auto"/>
        <w:ind w:left="900"/>
        <w:jc w:val="both"/>
        <w:textAlignment w:val="baseline"/>
        <w:rPr>
          <w:rFonts w:asciiTheme="majorBidi" w:eastAsia="Times New Roman" w:hAnsiTheme="majorBidi" w:cstheme="majorBidi"/>
          <w:color w:val="000000"/>
          <w:sz w:val="24"/>
          <w:szCs w:val="24"/>
          <w:lang w:val="es-ES"/>
        </w:rPr>
      </w:pPr>
    </w:p>
    <w:p w:rsidR="00406D18" w:rsidRPr="004A47ED" w:rsidRDefault="00406D18" w:rsidP="004A47ED">
      <w:pPr>
        <w:spacing w:after="0" w:line="240" w:lineRule="auto"/>
        <w:ind w:left="630" w:firstLine="270"/>
        <w:jc w:val="both"/>
        <w:textAlignment w:val="baseline"/>
        <w:rPr>
          <w:rFonts w:asciiTheme="majorBidi" w:eastAsia="Times New Roman" w:hAnsiTheme="majorBidi" w:cstheme="majorBidi"/>
          <w:color w:val="000000"/>
          <w:sz w:val="24"/>
          <w:szCs w:val="24"/>
        </w:rPr>
      </w:pPr>
      <w:proofErr w:type="spellStart"/>
      <w:r w:rsidRPr="004A47ED">
        <w:rPr>
          <w:rFonts w:asciiTheme="majorBidi" w:eastAsia="Times New Roman" w:hAnsiTheme="majorBidi" w:cstheme="majorBidi"/>
          <w:color w:val="000000"/>
          <w:sz w:val="24"/>
          <w:szCs w:val="24"/>
          <w:lang w:val="es-ES"/>
        </w:rPr>
        <w:t>Sebagai</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suatu</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sistem</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didalam</w:t>
      </w:r>
      <w:proofErr w:type="spellEnd"/>
      <w:r w:rsidRPr="004A47ED">
        <w:rPr>
          <w:rFonts w:asciiTheme="majorBidi" w:eastAsia="Times New Roman" w:hAnsiTheme="majorBidi" w:cstheme="majorBidi"/>
          <w:color w:val="000000"/>
          <w:sz w:val="24"/>
          <w:szCs w:val="24"/>
          <w:lang w:val="es-ES"/>
        </w:rPr>
        <w:t> </w:t>
      </w:r>
      <w:proofErr w:type="spellStart"/>
      <w:r w:rsidRPr="004A47ED">
        <w:rPr>
          <w:rFonts w:asciiTheme="majorBidi" w:hAnsiTheme="majorBidi" w:cstheme="majorBidi"/>
        </w:rPr>
        <w:fldChar w:fldCharType="begin"/>
      </w:r>
      <w:r w:rsidRPr="004A47ED">
        <w:rPr>
          <w:rFonts w:asciiTheme="majorBidi" w:hAnsiTheme="majorBidi" w:cstheme="majorBidi"/>
          <w:lang w:val="es-ES"/>
        </w:rPr>
        <w:instrText xml:space="preserve"> HYPERLINK "http://ilmuakuntansi.web.id/pengertian-akuntansi-fungsi-dan-bidang-akuntansi/" \o "Pengertian Akuntansi" </w:instrText>
      </w:r>
      <w:r w:rsidRPr="004A47ED">
        <w:rPr>
          <w:rFonts w:asciiTheme="majorBidi" w:hAnsiTheme="majorBidi" w:cstheme="majorBidi"/>
        </w:rPr>
        <w:fldChar w:fldCharType="separate"/>
      </w:r>
      <w:r w:rsidRPr="004A47ED">
        <w:rPr>
          <w:rFonts w:asciiTheme="majorBidi" w:eastAsia="Times New Roman" w:hAnsiTheme="majorBidi" w:cstheme="majorBidi"/>
          <w:color w:val="222222"/>
          <w:sz w:val="24"/>
          <w:szCs w:val="24"/>
          <w:u w:val="single"/>
          <w:bdr w:val="none" w:sz="0" w:space="0" w:color="auto" w:frame="1"/>
          <w:lang w:val="es-ES"/>
        </w:rPr>
        <w:t>akuntansi</w:t>
      </w:r>
      <w:proofErr w:type="spellEnd"/>
      <w:r w:rsidRPr="004A47ED">
        <w:rPr>
          <w:rFonts w:asciiTheme="majorBidi" w:eastAsia="Times New Roman" w:hAnsiTheme="majorBidi" w:cstheme="majorBidi"/>
          <w:color w:val="222222"/>
          <w:sz w:val="24"/>
          <w:szCs w:val="24"/>
          <w:u w:val="single"/>
          <w:bdr w:val="none" w:sz="0" w:space="0" w:color="auto" w:frame="1"/>
        </w:rPr>
        <w:fldChar w:fldCharType="end"/>
      </w:r>
      <w:r w:rsidRPr="004A47ED">
        <w:rPr>
          <w:rFonts w:asciiTheme="majorBidi" w:eastAsia="Times New Roman" w:hAnsiTheme="majorBidi" w:cstheme="majorBidi"/>
          <w:color w:val="000000"/>
          <w:sz w:val="24"/>
          <w:szCs w:val="24"/>
          <w:lang w:val="es-ES"/>
        </w:rPr>
        <w:t> </w:t>
      </w:r>
      <w:proofErr w:type="spellStart"/>
      <w:r w:rsidRPr="004A47ED">
        <w:rPr>
          <w:rFonts w:asciiTheme="majorBidi" w:eastAsia="Times New Roman" w:hAnsiTheme="majorBidi" w:cstheme="majorBidi"/>
          <w:color w:val="000000"/>
          <w:sz w:val="24"/>
          <w:szCs w:val="24"/>
          <w:lang w:val="es-ES"/>
        </w:rPr>
        <w:t>terdapat</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beberapa</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asumsi</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atau</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konsep</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dasar</w:t>
      </w:r>
      <w:proofErr w:type="spellEnd"/>
      <w:r w:rsidRPr="004A47ED">
        <w:rPr>
          <w:rFonts w:asciiTheme="majorBidi" w:eastAsia="Times New Roman" w:hAnsiTheme="majorBidi" w:cstheme="majorBidi"/>
          <w:color w:val="000000"/>
          <w:sz w:val="24"/>
          <w:szCs w:val="24"/>
          <w:lang w:val="es-ES"/>
        </w:rPr>
        <w:t xml:space="preserve">. </w:t>
      </w:r>
      <w:r w:rsidRPr="004A47ED">
        <w:rPr>
          <w:rFonts w:asciiTheme="majorBidi" w:eastAsia="Times New Roman" w:hAnsiTheme="majorBidi" w:cstheme="majorBidi"/>
          <w:color w:val="000000"/>
          <w:sz w:val="24"/>
          <w:szCs w:val="24"/>
        </w:rPr>
        <w:t>Asumsi dasar tersebut antara lain:</w:t>
      </w:r>
    </w:p>
    <w:p w:rsidR="00406D18" w:rsidRPr="004A47ED" w:rsidRDefault="00406D18" w:rsidP="004A47ED">
      <w:pPr>
        <w:spacing w:after="0" w:line="240" w:lineRule="auto"/>
        <w:ind w:left="630" w:firstLine="270"/>
        <w:jc w:val="both"/>
        <w:textAlignment w:val="baseline"/>
        <w:rPr>
          <w:rFonts w:asciiTheme="majorBidi" w:eastAsia="Times New Roman" w:hAnsiTheme="majorBidi" w:cstheme="majorBidi"/>
          <w:color w:val="000000"/>
          <w:sz w:val="24"/>
          <w:szCs w:val="24"/>
        </w:rPr>
      </w:pPr>
    </w:p>
    <w:p w:rsidR="00406D18" w:rsidRPr="004A47ED" w:rsidRDefault="00406D18" w:rsidP="004A47ED">
      <w:pPr>
        <w:spacing w:after="0" w:line="240" w:lineRule="auto"/>
        <w:ind w:left="63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bCs/>
          <w:color w:val="000000"/>
          <w:sz w:val="24"/>
          <w:szCs w:val="24"/>
          <w:bdr w:val="none" w:sz="0" w:space="0" w:color="auto" w:frame="1"/>
        </w:rPr>
        <w:t>a.   Kesatuan Usaha (Business Entity)</w:t>
      </w:r>
    </w:p>
    <w:p w:rsidR="00406D18" w:rsidRPr="004A47ED" w:rsidRDefault="00406D18" w:rsidP="004A47ED">
      <w:pPr>
        <w:spacing w:after="0" w:line="240" w:lineRule="auto"/>
        <w:ind w:left="99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color w:val="000000"/>
          <w:sz w:val="24"/>
          <w:szCs w:val="24"/>
        </w:rPr>
        <w:t>Konsep ini menganggap bahwa aktiva suatu perusahaan terpisah dari aktiva pribadi orang yang menyediakan aktiva (modal) yang dipergunakan dalam perusahaan tersebut. Dalam akuntansi, pengertian konsep kesatuan usaha, utang dan biaya pribadi pemilik akan dikeluarkan dari pembukuan perusahaan walaupun aktiva, utang dan pendapatan perusahaan tersebut dimiliki olehnya sendiri atau dengan kata lain segala utang dan biaya pribadi harus diperhitungkan terpisah dari perusahaan.</w:t>
      </w:r>
    </w:p>
    <w:p w:rsidR="00406D18" w:rsidRPr="004A47ED" w:rsidRDefault="00406D18" w:rsidP="004A47ED">
      <w:pPr>
        <w:spacing w:after="0" w:line="240" w:lineRule="auto"/>
        <w:ind w:left="63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bCs/>
          <w:color w:val="000000"/>
          <w:sz w:val="24"/>
          <w:szCs w:val="24"/>
          <w:bdr w:val="none" w:sz="0" w:space="0" w:color="auto" w:frame="1"/>
        </w:rPr>
        <w:t>b.   Perusahaan Berjalan (Going Concern)</w:t>
      </w:r>
    </w:p>
    <w:p w:rsidR="00406D18" w:rsidRPr="004A47ED" w:rsidRDefault="00406D18" w:rsidP="004A47ED">
      <w:pPr>
        <w:spacing w:after="0" w:line="240" w:lineRule="auto"/>
        <w:ind w:left="99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color w:val="000000"/>
          <w:sz w:val="24"/>
          <w:szCs w:val="24"/>
        </w:rPr>
        <w:t>Dalam konsep ini diasumsikan perusahaan didirikan untuk jangka waktu yang ditentukan misalnya di Indonesia untuk perusahaan yang berbentuk PT masa berdirinya adalah 75 tahun, yaitu adanya anggapan bahwa selama satu kesatuan usaha masih menguntungkan, maka dia dapat berjalan terus selama waktu yang tidak terbatas.</w:t>
      </w:r>
    </w:p>
    <w:p w:rsidR="00406D18" w:rsidRPr="004A47ED" w:rsidRDefault="00406D18" w:rsidP="004A47ED">
      <w:pPr>
        <w:spacing w:after="0" w:line="240" w:lineRule="auto"/>
        <w:ind w:left="63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bCs/>
          <w:color w:val="000000"/>
          <w:sz w:val="24"/>
          <w:szCs w:val="24"/>
          <w:bdr w:val="none" w:sz="0" w:space="0" w:color="auto" w:frame="1"/>
        </w:rPr>
        <w:t>c.   Periode Akuntansi (Time Periods)</w:t>
      </w:r>
    </w:p>
    <w:p w:rsidR="00406D18" w:rsidRPr="004A47ED" w:rsidRDefault="00406D18" w:rsidP="004A47ED">
      <w:pPr>
        <w:spacing w:after="0" w:line="240" w:lineRule="auto"/>
        <w:ind w:left="99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color w:val="000000"/>
          <w:sz w:val="24"/>
          <w:szCs w:val="24"/>
        </w:rPr>
        <w:t>Mempertimbangkan akan banyaknya berbagai keputusan mengenai jalannya operasi perusahaan, maupun pihak-pihak lain yang berkepentingan selama berlangsungnya operasi perusahaan maka jangka waktu pembuatan laporan yang umum adalah satu tahun.</w:t>
      </w:r>
    </w:p>
    <w:p w:rsidR="00406D18" w:rsidRPr="004A47ED" w:rsidRDefault="00406D18" w:rsidP="004A47ED">
      <w:pPr>
        <w:spacing w:after="0" w:line="240" w:lineRule="auto"/>
        <w:ind w:left="63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bCs/>
          <w:color w:val="000000"/>
          <w:sz w:val="24"/>
          <w:szCs w:val="24"/>
          <w:bdr w:val="none" w:sz="0" w:space="0" w:color="auto" w:frame="1"/>
        </w:rPr>
        <w:t>d.   Satuan Uang (Money Measurement)</w:t>
      </w:r>
    </w:p>
    <w:p w:rsidR="00406D18" w:rsidRPr="004A47ED" w:rsidRDefault="00406D18" w:rsidP="004A47ED">
      <w:pPr>
        <w:spacing w:after="0" w:line="240" w:lineRule="auto"/>
        <w:ind w:left="990"/>
        <w:jc w:val="both"/>
        <w:textAlignment w:val="baseline"/>
        <w:rPr>
          <w:rFonts w:asciiTheme="majorBidi" w:eastAsia="Times New Roman" w:hAnsiTheme="majorBidi" w:cstheme="majorBidi"/>
          <w:color w:val="000000"/>
          <w:sz w:val="24"/>
          <w:szCs w:val="24"/>
          <w:lang w:val="es-ES"/>
        </w:rPr>
      </w:pPr>
      <w:proofErr w:type="spellStart"/>
      <w:r w:rsidRPr="004A47ED">
        <w:rPr>
          <w:rFonts w:asciiTheme="majorBidi" w:eastAsia="Times New Roman" w:hAnsiTheme="majorBidi" w:cstheme="majorBidi"/>
          <w:color w:val="000000"/>
          <w:sz w:val="24"/>
          <w:szCs w:val="24"/>
          <w:lang w:val="es-ES"/>
        </w:rPr>
        <w:lastRenderedPageBreak/>
        <w:t>Semua</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transaksi</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perusahaan</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dicatat</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dalam</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satuan</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uang</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yaitu</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sesuatu</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perubahan</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aktiva</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dapat</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diukur</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dengan</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stuan</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tertentu</w:t>
      </w:r>
      <w:proofErr w:type="spellEnd"/>
      <w:r w:rsidRPr="004A47ED">
        <w:rPr>
          <w:rFonts w:asciiTheme="majorBidi" w:eastAsia="Times New Roman" w:hAnsiTheme="majorBidi" w:cstheme="majorBidi"/>
          <w:color w:val="000000"/>
          <w:sz w:val="24"/>
          <w:szCs w:val="24"/>
          <w:lang w:val="es-ES"/>
        </w:rPr>
        <w:t>.</w:t>
      </w:r>
    </w:p>
    <w:p w:rsidR="00406D18" w:rsidRPr="004A47ED" w:rsidRDefault="00406D18" w:rsidP="004A47ED">
      <w:pPr>
        <w:spacing w:after="0" w:line="240" w:lineRule="auto"/>
        <w:ind w:left="63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bCs/>
          <w:color w:val="000000"/>
          <w:sz w:val="24"/>
          <w:szCs w:val="24"/>
          <w:bdr w:val="none" w:sz="0" w:space="0" w:color="auto" w:frame="1"/>
        </w:rPr>
        <w:t>e.   Harta Perolehan (Costing of Assets)</w:t>
      </w:r>
    </w:p>
    <w:p w:rsidR="00406D18" w:rsidRPr="004A47ED" w:rsidRDefault="00406D18" w:rsidP="004A47ED">
      <w:pPr>
        <w:spacing w:after="0" w:line="240" w:lineRule="auto"/>
        <w:ind w:left="990"/>
        <w:jc w:val="both"/>
        <w:textAlignment w:val="baseline"/>
        <w:rPr>
          <w:rFonts w:asciiTheme="majorBidi" w:eastAsia="Times New Roman" w:hAnsiTheme="majorBidi" w:cstheme="majorBidi"/>
          <w:color w:val="000000"/>
          <w:sz w:val="24"/>
          <w:szCs w:val="24"/>
          <w:lang w:val="es-ES"/>
        </w:rPr>
      </w:pPr>
      <w:proofErr w:type="spellStart"/>
      <w:r w:rsidRPr="004A47ED">
        <w:rPr>
          <w:rFonts w:asciiTheme="majorBidi" w:eastAsia="Times New Roman" w:hAnsiTheme="majorBidi" w:cstheme="majorBidi"/>
          <w:color w:val="000000"/>
          <w:sz w:val="24"/>
          <w:szCs w:val="24"/>
          <w:lang w:val="es-ES"/>
        </w:rPr>
        <w:t>Seluruh</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aktiva</w:t>
      </w:r>
      <w:proofErr w:type="spellEnd"/>
      <w:r w:rsidRPr="004A47ED">
        <w:rPr>
          <w:rFonts w:asciiTheme="majorBidi" w:eastAsia="Times New Roman" w:hAnsiTheme="majorBidi" w:cstheme="majorBidi"/>
          <w:color w:val="000000"/>
          <w:sz w:val="24"/>
          <w:szCs w:val="24"/>
          <w:lang w:val="es-ES"/>
        </w:rPr>
        <w:t xml:space="preserve"> pada </w:t>
      </w:r>
      <w:proofErr w:type="spellStart"/>
      <w:r w:rsidRPr="004A47ED">
        <w:rPr>
          <w:rFonts w:asciiTheme="majorBidi" w:eastAsia="Times New Roman" w:hAnsiTheme="majorBidi" w:cstheme="majorBidi"/>
          <w:color w:val="000000"/>
          <w:sz w:val="24"/>
          <w:szCs w:val="24"/>
          <w:lang w:val="es-ES"/>
        </w:rPr>
        <w:t>umumnya</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dibukukan</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sebesar</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harga</w:t>
      </w:r>
      <w:proofErr w:type="spellEnd"/>
      <w:r w:rsidRPr="004A47ED">
        <w:rPr>
          <w:rFonts w:asciiTheme="majorBidi" w:eastAsia="Times New Roman" w:hAnsiTheme="majorBidi" w:cstheme="majorBidi"/>
          <w:color w:val="000000"/>
          <w:sz w:val="24"/>
          <w:szCs w:val="24"/>
          <w:lang w:val="es-ES"/>
        </w:rPr>
        <w:t xml:space="preserve"> </w:t>
      </w:r>
      <w:proofErr w:type="spellStart"/>
      <w:r w:rsidRPr="004A47ED">
        <w:rPr>
          <w:rFonts w:asciiTheme="majorBidi" w:eastAsia="Times New Roman" w:hAnsiTheme="majorBidi" w:cstheme="majorBidi"/>
          <w:color w:val="000000"/>
          <w:sz w:val="24"/>
          <w:szCs w:val="24"/>
          <w:lang w:val="es-ES"/>
        </w:rPr>
        <w:t>perolehannya</w:t>
      </w:r>
      <w:proofErr w:type="spellEnd"/>
      <w:r w:rsidRPr="004A47ED">
        <w:rPr>
          <w:rFonts w:asciiTheme="majorBidi" w:eastAsia="Times New Roman" w:hAnsiTheme="majorBidi" w:cstheme="majorBidi"/>
          <w:color w:val="000000"/>
          <w:sz w:val="24"/>
          <w:szCs w:val="24"/>
          <w:lang w:val="es-ES"/>
        </w:rPr>
        <w:t>.</w:t>
      </w:r>
    </w:p>
    <w:p w:rsidR="00406D18" w:rsidRPr="004A47ED" w:rsidRDefault="00406D18" w:rsidP="004A47ED">
      <w:pPr>
        <w:spacing w:after="0" w:line="240" w:lineRule="auto"/>
        <w:ind w:left="990"/>
        <w:jc w:val="both"/>
        <w:textAlignment w:val="baseline"/>
        <w:rPr>
          <w:rFonts w:asciiTheme="majorBidi" w:eastAsia="Times New Roman" w:hAnsiTheme="majorBidi" w:cstheme="majorBidi"/>
          <w:color w:val="000000"/>
          <w:sz w:val="24"/>
          <w:szCs w:val="24"/>
          <w:lang w:val="es-ES"/>
        </w:rPr>
      </w:pPr>
    </w:p>
    <w:p w:rsidR="00406D18" w:rsidRPr="004A47ED" w:rsidRDefault="00406D18" w:rsidP="004A47ED">
      <w:pPr>
        <w:spacing w:after="0" w:line="240" w:lineRule="auto"/>
        <w:ind w:left="990"/>
        <w:jc w:val="both"/>
        <w:textAlignment w:val="baseline"/>
        <w:rPr>
          <w:rFonts w:asciiTheme="majorBidi" w:eastAsia="Times New Roman" w:hAnsiTheme="majorBidi" w:cstheme="majorBidi"/>
          <w:color w:val="000000"/>
          <w:sz w:val="24"/>
          <w:szCs w:val="24"/>
          <w:lang w:val="es-ES"/>
        </w:rPr>
      </w:pPr>
    </w:p>
    <w:p w:rsidR="00406D18" w:rsidRPr="004A47ED" w:rsidRDefault="00406D18" w:rsidP="004A47ED">
      <w:pPr>
        <w:spacing w:after="0" w:line="240" w:lineRule="auto"/>
        <w:ind w:left="990"/>
        <w:jc w:val="both"/>
        <w:textAlignment w:val="baseline"/>
        <w:rPr>
          <w:rFonts w:asciiTheme="majorBidi" w:eastAsia="Times New Roman" w:hAnsiTheme="majorBidi" w:cstheme="majorBidi"/>
          <w:color w:val="000000"/>
          <w:sz w:val="24"/>
          <w:szCs w:val="24"/>
          <w:lang w:val="es-ES"/>
        </w:rPr>
      </w:pPr>
    </w:p>
    <w:p w:rsidR="00406D18" w:rsidRPr="004A47ED" w:rsidRDefault="00406D18" w:rsidP="004A47ED">
      <w:pPr>
        <w:spacing w:after="0" w:line="240" w:lineRule="auto"/>
        <w:ind w:left="63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bCs/>
          <w:color w:val="000000"/>
          <w:sz w:val="24"/>
          <w:szCs w:val="24"/>
          <w:bdr w:val="none" w:sz="0" w:space="0" w:color="auto" w:frame="1"/>
        </w:rPr>
        <w:t>f.   Aspek Ganda (Dual Aspect)</w:t>
      </w:r>
    </w:p>
    <w:p w:rsidR="00406D18" w:rsidRPr="004A47ED" w:rsidRDefault="00406D18" w:rsidP="004A47ED">
      <w:pPr>
        <w:spacing w:after="0" w:line="240" w:lineRule="auto"/>
        <w:ind w:left="99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color w:val="000000"/>
          <w:sz w:val="24"/>
          <w:szCs w:val="24"/>
        </w:rPr>
        <w:t>Setiap pencatatan suatu kejadian atau transaksi akan berpengaruh pada sedikitnya dua akun perkiraan dalam pembukuan.</w:t>
      </w:r>
    </w:p>
    <w:p w:rsidR="00406D18" w:rsidRPr="004A47ED" w:rsidRDefault="00406D18" w:rsidP="004A47ED">
      <w:pPr>
        <w:spacing w:after="0" w:line="240" w:lineRule="auto"/>
        <w:ind w:left="63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bCs/>
          <w:color w:val="000000"/>
          <w:sz w:val="24"/>
          <w:szCs w:val="24"/>
          <w:bdr w:val="none" w:sz="0" w:space="0" w:color="auto" w:frame="1"/>
        </w:rPr>
        <w:t>g.  Konsep Akrual (Accrual Concept)</w:t>
      </w:r>
    </w:p>
    <w:p w:rsidR="00406D18" w:rsidRPr="004A47ED" w:rsidRDefault="00406D18" w:rsidP="004A47ED">
      <w:pPr>
        <w:spacing w:after="0" w:line="240" w:lineRule="auto"/>
        <w:ind w:left="990"/>
        <w:jc w:val="both"/>
        <w:textAlignment w:val="baseline"/>
        <w:rPr>
          <w:rFonts w:asciiTheme="majorBidi" w:eastAsia="Times New Roman" w:hAnsiTheme="majorBidi" w:cstheme="majorBidi"/>
          <w:color w:val="000000"/>
          <w:sz w:val="24"/>
          <w:szCs w:val="24"/>
        </w:rPr>
      </w:pPr>
      <w:r w:rsidRPr="004A47ED">
        <w:rPr>
          <w:rFonts w:asciiTheme="majorBidi" w:eastAsia="Times New Roman" w:hAnsiTheme="majorBidi" w:cstheme="majorBidi"/>
          <w:color w:val="000000"/>
          <w:sz w:val="24"/>
          <w:szCs w:val="24"/>
        </w:rPr>
        <w:t>Konsep ini berkaitan dengan perhitungan laba/rugi perusahaan yang menekankan suatu kejadian pada suatu periode tertentu baik merupakan biaya maupun hasil.</w:t>
      </w:r>
    </w:p>
    <w:p w:rsidR="00406D18" w:rsidRPr="004A47ED" w:rsidRDefault="00406D18" w:rsidP="004A47ED">
      <w:pPr>
        <w:autoSpaceDE w:val="0"/>
        <w:autoSpaceDN w:val="0"/>
        <w:adjustRightInd w:val="0"/>
        <w:spacing w:after="0" w:line="240" w:lineRule="auto"/>
        <w:ind w:left="720" w:firstLine="270"/>
        <w:jc w:val="both"/>
        <w:rPr>
          <w:rFonts w:asciiTheme="majorBidi" w:hAnsiTheme="majorBidi" w:cstheme="majorBidi"/>
          <w:color w:val="000000"/>
          <w:sz w:val="24"/>
          <w:szCs w:val="24"/>
        </w:rPr>
      </w:pPr>
    </w:p>
    <w:p w:rsidR="00406D18" w:rsidRPr="004A47ED" w:rsidRDefault="00406D18" w:rsidP="004A47ED">
      <w:pPr>
        <w:autoSpaceDE w:val="0"/>
        <w:autoSpaceDN w:val="0"/>
        <w:adjustRightInd w:val="0"/>
        <w:spacing w:after="0" w:line="240" w:lineRule="auto"/>
        <w:ind w:left="720" w:firstLine="270"/>
        <w:jc w:val="both"/>
        <w:rPr>
          <w:rFonts w:asciiTheme="majorBidi" w:hAnsiTheme="majorBidi" w:cstheme="majorBidi"/>
          <w:color w:val="000000"/>
          <w:sz w:val="24"/>
          <w:szCs w:val="24"/>
        </w:rPr>
      </w:pPr>
      <w:r w:rsidRPr="004A47ED">
        <w:rPr>
          <w:rFonts w:asciiTheme="majorBidi" w:hAnsiTheme="majorBidi" w:cstheme="majorBidi"/>
          <w:color w:val="000000"/>
          <w:sz w:val="24"/>
          <w:szCs w:val="24"/>
        </w:rPr>
        <w:t>Jika para pengusaha UMKM memahami akan pentingnya akuntansi dalam menjalankan usahanya. Pengusaha UMKM pasti akan selalu menjadikan pedoman dasar dalam melakukan perencanaan usaha. Karena dengan akuntansi, UMKM dapat mengetahui hal apa yang harus dilakukan ketika mengalami kerugian dan  laba. Ketika laba yang diperoleh semakin meningkat dengan tata kelola keuangan yang baik, maka UMKM dapat menjadi solusi utama bagi pemerintah bagi berbagai permasalahan perekonomian.</w:t>
      </w:r>
    </w:p>
    <w:p w:rsidR="00406D18" w:rsidRPr="004A47ED" w:rsidRDefault="00406D18" w:rsidP="004A47ED">
      <w:pPr>
        <w:pStyle w:val="ListParagraph"/>
        <w:spacing w:line="240" w:lineRule="auto"/>
        <w:ind w:left="360"/>
        <w:rPr>
          <w:rFonts w:asciiTheme="majorBidi" w:hAnsiTheme="majorBidi" w:cstheme="majorBidi"/>
          <w:sz w:val="24"/>
          <w:szCs w:val="24"/>
          <w:lang w:val="id-ID"/>
        </w:rPr>
      </w:pPr>
    </w:p>
    <w:p w:rsidR="00406D18" w:rsidRPr="004A47ED" w:rsidRDefault="00406D18" w:rsidP="004A47ED">
      <w:pPr>
        <w:pStyle w:val="ListParagraph"/>
        <w:spacing w:line="240" w:lineRule="auto"/>
        <w:ind w:left="360"/>
        <w:rPr>
          <w:rFonts w:asciiTheme="majorBidi" w:hAnsiTheme="majorBidi" w:cstheme="majorBidi"/>
          <w:sz w:val="24"/>
          <w:szCs w:val="24"/>
          <w:lang w:val="id-ID"/>
        </w:rPr>
      </w:pPr>
    </w:p>
    <w:p w:rsidR="00406D18" w:rsidRPr="008B4642" w:rsidRDefault="008B4642" w:rsidP="004A47ED">
      <w:pPr>
        <w:pStyle w:val="ListParagraph"/>
        <w:numPr>
          <w:ilvl w:val="0"/>
          <w:numId w:val="1"/>
        </w:numPr>
        <w:spacing w:line="240" w:lineRule="auto"/>
        <w:ind w:left="360"/>
        <w:rPr>
          <w:rFonts w:asciiTheme="majorBidi" w:hAnsiTheme="majorBidi" w:cstheme="majorBidi"/>
          <w:b/>
          <w:sz w:val="28"/>
          <w:szCs w:val="28"/>
        </w:rPr>
      </w:pPr>
      <w:r w:rsidRPr="008B4642">
        <w:rPr>
          <w:rFonts w:asciiTheme="majorBidi" w:hAnsiTheme="majorBidi" w:cstheme="majorBidi"/>
          <w:b/>
          <w:sz w:val="28"/>
          <w:szCs w:val="28"/>
          <w:lang w:val="id-ID"/>
        </w:rPr>
        <w:t>METODE PELAKSANAAN</w:t>
      </w:r>
    </w:p>
    <w:p w:rsidR="00406D18" w:rsidRDefault="00406D18" w:rsidP="004A47ED">
      <w:pPr>
        <w:spacing w:line="240" w:lineRule="auto"/>
        <w:ind w:left="360"/>
        <w:jc w:val="both"/>
        <w:rPr>
          <w:rFonts w:asciiTheme="majorBidi" w:eastAsia="Times New Roman" w:hAnsiTheme="majorBidi" w:cstheme="majorBidi"/>
          <w:sz w:val="24"/>
          <w:szCs w:val="24"/>
        </w:rPr>
      </w:pPr>
      <w:r w:rsidRPr="004A47ED">
        <w:rPr>
          <w:rFonts w:asciiTheme="majorBidi" w:hAnsiTheme="majorBidi" w:cstheme="majorBidi"/>
          <w:sz w:val="24"/>
          <w:szCs w:val="24"/>
        </w:rPr>
        <w:t xml:space="preserve">Berdasarkan dari perihal yang peneliti paparkan sebelumnya, bahwa </w:t>
      </w:r>
      <w:r w:rsidRPr="004A47ED">
        <w:rPr>
          <w:rFonts w:asciiTheme="majorBidi" w:hAnsiTheme="majorBidi" w:cstheme="majorBidi"/>
          <w:sz w:val="24"/>
          <w:szCs w:val="24"/>
          <w:lang w:val="en-US"/>
        </w:rPr>
        <w:t xml:space="preserve">para </w:t>
      </w:r>
      <w:proofErr w:type="spellStart"/>
      <w:r w:rsidRPr="004A47ED">
        <w:rPr>
          <w:rFonts w:asciiTheme="majorBidi" w:hAnsiTheme="majorBidi" w:cstheme="majorBidi"/>
          <w:sz w:val="24"/>
          <w:szCs w:val="24"/>
          <w:lang w:val="en-US"/>
        </w:rPr>
        <w:t>pelaku</w:t>
      </w:r>
      <w:proofErr w:type="spellEnd"/>
      <w:r w:rsidRPr="004A47ED">
        <w:rPr>
          <w:rFonts w:asciiTheme="majorBidi" w:hAnsiTheme="majorBidi" w:cstheme="majorBidi"/>
          <w:sz w:val="24"/>
          <w:szCs w:val="24"/>
          <w:lang w:val="en-US"/>
        </w:rPr>
        <w:t xml:space="preserve"> UMKM di </w:t>
      </w:r>
      <w:proofErr w:type="spellStart"/>
      <w:r w:rsidRPr="004A47ED">
        <w:rPr>
          <w:rFonts w:asciiTheme="majorBidi" w:hAnsiTheme="majorBidi" w:cstheme="majorBidi"/>
          <w:sz w:val="24"/>
          <w:szCs w:val="24"/>
          <w:lang w:val="en-US"/>
        </w:rPr>
        <w:t>kawasan</w:t>
      </w:r>
      <w:proofErr w:type="spellEnd"/>
      <w:r w:rsidRPr="004A47ED">
        <w:rPr>
          <w:rFonts w:asciiTheme="majorBidi" w:hAnsiTheme="majorBidi" w:cstheme="majorBidi"/>
          <w:sz w:val="24"/>
          <w:szCs w:val="24"/>
          <w:lang w:val="en-US"/>
        </w:rPr>
        <w:t xml:space="preserve"> </w:t>
      </w:r>
      <w:proofErr w:type="spellStart"/>
      <w:r w:rsidRPr="004A47ED">
        <w:rPr>
          <w:rFonts w:asciiTheme="majorBidi" w:hAnsiTheme="majorBidi" w:cstheme="majorBidi"/>
          <w:sz w:val="24"/>
          <w:szCs w:val="24"/>
          <w:lang w:val="en-US"/>
        </w:rPr>
        <w:t>budaya</w:t>
      </w:r>
      <w:proofErr w:type="spellEnd"/>
      <w:r w:rsidRPr="004A47ED">
        <w:rPr>
          <w:rFonts w:asciiTheme="majorBidi" w:hAnsiTheme="majorBidi" w:cstheme="majorBidi"/>
          <w:sz w:val="24"/>
          <w:szCs w:val="24"/>
          <w:lang w:val="en-US"/>
        </w:rPr>
        <w:t xml:space="preserve"> </w:t>
      </w:r>
      <w:proofErr w:type="spellStart"/>
      <w:r w:rsidRPr="004A47ED">
        <w:rPr>
          <w:rFonts w:asciiTheme="majorBidi" w:hAnsiTheme="majorBidi" w:cstheme="majorBidi"/>
          <w:sz w:val="24"/>
          <w:szCs w:val="24"/>
          <w:lang w:val="en-US"/>
        </w:rPr>
        <w:t>betawi</w:t>
      </w:r>
      <w:proofErr w:type="spellEnd"/>
      <w:r w:rsidRPr="004A47ED">
        <w:rPr>
          <w:rFonts w:asciiTheme="majorBidi" w:hAnsiTheme="majorBidi" w:cstheme="majorBidi"/>
          <w:sz w:val="24"/>
          <w:szCs w:val="24"/>
          <w:lang w:val="en-US"/>
        </w:rPr>
        <w:t xml:space="preserve"> </w:t>
      </w:r>
      <w:proofErr w:type="spellStart"/>
      <w:r w:rsidRPr="004A47ED">
        <w:rPr>
          <w:rFonts w:asciiTheme="majorBidi" w:hAnsiTheme="majorBidi" w:cstheme="majorBidi"/>
          <w:sz w:val="24"/>
          <w:szCs w:val="24"/>
          <w:lang w:val="en-US"/>
        </w:rPr>
        <w:t>Setu</w:t>
      </w:r>
      <w:proofErr w:type="spellEnd"/>
      <w:r w:rsidRPr="004A47ED">
        <w:rPr>
          <w:rFonts w:asciiTheme="majorBidi" w:hAnsiTheme="majorBidi" w:cstheme="majorBidi"/>
          <w:sz w:val="24"/>
          <w:szCs w:val="24"/>
          <w:lang w:val="en-US"/>
        </w:rPr>
        <w:t xml:space="preserve"> </w:t>
      </w:r>
      <w:proofErr w:type="spellStart"/>
      <w:r w:rsidRPr="004A47ED">
        <w:rPr>
          <w:rFonts w:asciiTheme="majorBidi" w:hAnsiTheme="majorBidi" w:cstheme="majorBidi"/>
          <w:sz w:val="24"/>
          <w:szCs w:val="24"/>
          <w:lang w:val="en-US"/>
        </w:rPr>
        <w:t>Babakan</w:t>
      </w:r>
      <w:proofErr w:type="spellEnd"/>
      <w:r w:rsidRPr="004A47ED">
        <w:rPr>
          <w:rFonts w:asciiTheme="majorBidi" w:hAnsiTheme="majorBidi" w:cstheme="majorBidi"/>
          <w:sz w:val="24"/>
          <w:szCs w:val="24"/>
          <w:lang w:val="en-US"/>
        </w:rPr>
        <w:t xml:space="preserve"> yang </w:t>
      </w:r>
      <w:proofErr w:type="spellStart"/>
      <w:r w:rsidRPr="004A47ED">
        <w:rPr>
          <w:rFonts w:asciiTheme="majorBidi" w:hAnsiTheme="majorBidi" w:cstheme="majorBidi"/>
          <w:sz w:val="24"/>
          <w:szCs w:val="24"/>
          <w:lang w:val="en-US"/>
        </w:rPr>
        <w:t>berlokasi</w:t>
      </w:r>
      <w:proofErr w:type="spellEnd"/>
      <w:r w:rsidRPr="004A47ED">
        <w:rPr>
          <w:rFonts w:asciiTheme="majorBidi" w:hAnsiTheme="majorBidi" w:cstheme="majorBidi"/>
          <w:sz w:val="24"/>
          <w:szCs w:val="24"/>
          <w:lang w:val="en-US"/>
        </w:rPr>
        <w:t xml:space="preserve"> di </w:t>
      </w:r>
      <w:r w:rsidRPr="004A47ED">
        <w:rPr>
          <w:rFonts w:asciiTheme="majorBidi" w:eastAsia="Times New Roman" w:hAnsiTheme="majorBidi" w:cstheme="majorBidi"/>
          <w:sz w:val="24"/>
          <w:szCs w:val="24"/>
        </w:rPr>
        <w:t xml:space="preserve">Jl. Moch. Kahfi II Setu Babakan Kel. Srengseng Sawah Kec. Jagakarsa – Jakarta Selatan belum memiliki kesadaran para pelaku UMKM </w:t>
      </w:r>
      <w:r w:rsidRPr="004A47ED">
        <w:rPr>
          <w:rFonts w:asciiTheme="majorBidi" w:hAnsiTheme="majorBidi" w:cstheme="majorBidi"/>
          <w:color w:val="000000"/>
          <w:sz w:val="24"/>
          <w:szCs w:val="24"/>
        </w:rPr>
        <w:t>tentang tata kelola keuangan usaha yang baik dan benar</w:t>
      </w:r>
      <w:r w:rsidRPr="004A47ED">
        <w:rPr>
          <w:rFonts w:asciiTheme="majorBidi" w:eastAsia="Times New Roman" w:hAnsiTheme="majorBidi" w:cstheme="majorBidi"/>
          <w:sz w:val="24"/>
          <w:szCs w:val="24"/>
        </w:rPr>
        <w:t xml:space="preserve"> khususnya mengenai manajemen keuangan dan manajemen bank dan pengetahuan mengenai bank dan lembaga keuangan.</w:t>
      </w:r>
    </w:p>
    <w:p w:rsidR="003B66A0" w:rsidRPr="004A47ED" w:rsidRDefault="003B66A0" w:rsidP="004A47ED">
      <w:pPr>
        <w:spacing w:line="240" w:lineRule="auto"/>
        <w:ind w:left="360"/>
        <w:jc w:val="both"/>
        <w:rPr>
          <w:rFonts w:asciiTheme="majorBidi" w:hAnsiTheme="majorBidi" w:cstheme="majorBidi"/>
          <w:sz w:val="24"/>
          <w:szCs w:val="24"/>
        </w:rPr>
      </w:pPr>
    </w:p>
    <w:p w:rsidR="00406D18" w:rsidRPr="008B4642" w:rsidRDefault="008B4642" w:rsidP="004A47ED">
      <w:pPr>
        <w:pStyle w:val="ListParagraph"/>
        <w:numPr>
          <w:ilvl w:val="0"/>
          <w:numId w:val="1"/>
        </w:numPr>
        <w:spacing w:line="240" w:lineRule="auto"/>
        <w:ind w:left="360"/>
        <w:rPr>
          <w:rFonts w:asciiTheme="majorBidi" w:hAnsiTheme="majorBidi" w:cstheme="majorBidi"/>
          <w:b/>
          <w:sz w:val="28"/>
          <w:szCs w:val="28"/>
        </w:rPr>
      </w:pPr>
      <w:r w:rsidRPr="008B4642">
        <w:rPr>
          <w:rFonts w:asciiTheme="majorBidi" w:hAnsiTheme="majorBidi" w:cstheme="majorBidi"/>
          <w:b/>
          <w:sz w:val="28"/>
          <w:szCs w:val="28"/>
          <w:lang w:val="id-ID"/>
        </w:rPr>
        <w:t>HASIL DAN PEMBAHASAN</w:t>
      </w:r>
    </w:p>
    <w:p w:rsidR="00406D18" w:rsidRPr="004A47ED" w:rsidRDefault="00406D18" w:rsidP="008B4642">
      <w:pPr>
        <w:spacing w:line="240" w:lineRule="auto"/>
        <w:ind w:left="450" w:firstLine="684"/>
        <w:jc w:val="both"/>
        <w:rPr>
          <w:rFonts w:asciiTheme="majorBidi" w:hAnsiTheme="majorBidi" w:cstheme="majorBidi"/>
          <w:sz w:val="24"/>
          <w:szCs w:val="24"/>
        </w:rPr>
      </w:pPr>
      <w:r w:rsidRPr="004A47ED">
        <w:rPr>
          <w:rFonts w:asciiTheme="majorBidi" w:hAnsiTheme="majorBidi" w:cstheme="majorBidi"/>
          <w:sz w:val="24"/>
          <w:szCs w:val="24"/>
          <w:lang w:val="sv-SE"/>
        </w:rPr>
        <w:t>Sasaran kegiatan pengabdian ini adalah para pelaku UMKM di sekitar Setu Babakan, Jakarta Selatan. Dalam</w:t>
      </w:r>
      <w:r w:rsidRPr="004A47ED">
        <w:rPr>
          <w:rFonts w:asciiTheme="majorBidi" w:hAnsiTheme="majorBidi" w:cstheme="majorBidi"/>
          <w:sz w:val="24"/>
          <w:szCs w:val="24"/>
        </w:rPr>
        <w:t xml:space="preserve"> kegiatan ini peserta yang dilibatkan adalah </w:t>
      </w:r>
      <w:r w:rsidRPr="004A47ED">
        <w:rPr>
          <w:rFonts w:asciiTheme="majorBidi" w:hAnsiTheme="majorBidi" w:cstheme="majorBidi"/>
          <w:sz w:val="24"/>
          <w:szCs w:val="24"/>
          <w:lang w:val="sv-SE"/>
        </w:rPr>
        <w:t>semua pelaku kuliner UMKM, 3</w:t>
      </w:r>
      <w:r w:rsidRPr="004A47ED">
        <w:rPr>
          <w:rFonts w:asciiTheme="majorBidi" w:hAnsiTheme="majorBidi" w:cstheme="majorBidi"/>
          <w:sz w:val="24"/>
          <w:szCs w:val="24"/>
        </w:rPr>
        <w:t xml:space="preserve"> orang perwakilan dari masing-masing RT</w:t>
      </w:r>
      <w:r w:rsidRPr="004A47ED">
        <w:rPr>
          <w:rFonts w:asciiTheme="majorBidi" w:hAnsiTheme="majorBidi" w:cstheme="majorBidi"/>
          <w:sz w:val="24"/>
          <w:szCs w:val="24"/>
          <w:lang w:val="sv-SE"/>
        </w:rPr>
        <w:t xml:space="preserve"> yang telah dipilih oleh </w:t>
      </w:r>
      <w:r w:rsidRPr="004A47ED">
        <w:rPr>
          <w:rFonts w:asciiTheme="majorBidi" w:eastAsia="Times New Roman" w:hAnsiTheme="majorBidi" w:cstheme="majorBidi"/>
          <w:sz w:val="24"/>
          <w:szCs w:val="24"/>
          <w:lang w:val="sv-SE"/>
        </w:rPr>
        <w:t>Lembaga Pengelola-Perkampungan Budaya Betawi (LP-PBB)</w:t>
      </w:r>
      <w:r w:rsidRPr="004A47ED">
        <w:rPr>
          <w:rFonts w:asciiTheme="majorBidi" w:hAnsiTheme="majorBidi" w:cstheme="majorBidi"/>
          <w:sz w:val="24"/>
          <w:szCs w:val="24"/>
          <w:lang w:val="sv-SE"/>
        </w:rPr>
        <w:t>. Dari hasil surv</w:t>
      </w:r>
      <w:r w:rsidRPr="004A47ED">
        <w:rPr>
          <w:rFonts w:asciiTheme="majorBidi" w:hAnsiTheme="majorBidi" w:cstheme="majorBidi"/>
          <w:sz w:val="24"/>
          <w:szCs w:val="24"/>
        </w:rPr>
        <w:t>ey</w:t>
      </w:r>
      <w:r w:rsidRPr="004A47ED">
        <w:rPr>
          <w:rFonts w:asciiTheme="majorBidi" w:hAnsiTheme="majorBidi" w:cstheme="majorBidi"/>
          <w:sz w:val="24"/>
          <w:szCs w:val="24"/>
          <w:lang w:val="sv-SE"/>
        </w:rPr>
        <w:t xml:space="preserve"> awal, warga di lokasi Setu Babakan sangat mengharapkan pengetahuan dan keterampilan tentang mengolah usaha khususnya di bidang keuangan untuk mensejahterakan taraf hidup.  Pertimbangan memilih warga yang telah atau akan menjalankan usaha kuliner adalah agar hasil pelatihan segera diterapkan dan merasakan hasil pelatihan yang diberikan dengan segera. Diharapkan nantinya tingkat kesadaran dan keingintahuan yang semakin meningkat dalam tata kelola keuangan usaha dan tidak adanya rasa takut terhadap bank dan lembaga keuangan yang melekat pada diri setiap pelaku usaha kuliner disekitar Setu Babakan. </w:t>
      </w:r>
    </w:p>
    <w:p w:rsidR="00406D18" w:rsidRPr="004A47ED" w:rsidRDefault="00406D18" w:rsidP="004A47ED">
      <w:pPr>
        <w:spacing w:line="240" w:lineRule="auto"/>
        <w:ind w:left="450"/>
        <w:jc w:val="both"/>
        <w:rPr>
          <w:rFonts w:asciiTheme="majorBidi" w:hAnsiTheme="majorBidi" w:cstheme="majorBidi"/>
          <w:sz w:val="24"/>
          <w:szCs w:val="24"/>
        </w:rPr>
      </w:pPr>
      <w:r w:rsidRPr="004A47ED">
        <w:rPr>
          <w:rFonts w:asciiTheme="majorBidi" w:hAnsiTheme="majorBidi" w:cstheme="majorBidi"/>
          <w:sz w:val="24"/>
          <w:szCs w:val="24"/>
        </w:rPr>
        <w:tab/>
        <w:t xml:space="preserve">        Berdasarkan potensi yang dimiliki oleh Setu Babakan, para pelaku UMKM disekitar danau sangat bervariasi, baik dari skala bisnis, jenis kuliner dan fasilitas yang </w:t>
      </w:r>
      <w:r w:rsidRPr="004A47ED">
        <w:rPr>
          <w:rFonts w:asciiTheme="majorBidi" w:hAnsiTheme="majorBidi" w:cstheme="majorBidi"/>
          <w:sz w:val="24"/>
          <w:szCs w:val="24"/>
        </w:rPr>
        <w:lastRenderedPageBreak/>
        <w:t xml:space="preserve">digunakan. Perlu adanya motivasi baik dalam bentuk penyuluhan, pelatihan sampai pengawasan yang berkelanjutan. </w:t>
      </w:r>
    </w:p>
    <w:p w:rsidR="00406D18" w:rsidRPr="004A47ED" w:rsidRDefault="00406D18" w:rsidP="004A47ED">
      <w:pPr>
        <w:spacing w:line="240" w:lineRule="auto"/>
        <w:ind w:left="450" w:firstLine="540"/>
        <w:jc w:val="both"/>
        <w:rPr>
          <w:rFonts w:asciiTheme="majorBidi" w:hAnsiTheme="majorBidi" w:cstheme="majorBidi"/>
          <w:sz w:val="24"/>
          <w:szCs w:val="24"/>
        </w:rPr>
      </w:pPr>
      <w:r w:rsidRPr="004A47ED">
        <w:rPr>
          <w:rFonts w:asciiTheme="majorBidi" w:hAnsiTheme="majorBidi" w:cstheme="majorBidi"/>
          <w:sz w:val="24"/>
          <w:szCs w:val="24"/>
        </w:rPr>
        <w:t>Berdasarkan hasil survai yang telah dilakukan Tim, pelaku usaha pada skala UMKM belum memperhatikan manajemen keuangan yang baik dan benar dan masih memiliki rasa takut yang tinggi terhadap bank dan lembaga keuangan yang tinggi dalam menjalankan dan memulai usaha kuliner.</w:t>
      </w:r>
    </w:p>
    <w:p w:rsidR="00406D18" w:rsidRPr="004A47ED" w:rsidRDefault="00406D18" w:rsidP="004A47ED">
      <w:pPr>
        <w:spacing w:line="240" w:lineRule="auto"/>
        <w:ind w:left="450"/>
        <w:jc w:val="both"/>
        <w:rPr>
          <w:rFonts w:asciiTheme="majorBidi" w:hAnsiTheme="majorBidi" w:cstheme="majorBidi"/>
          <w:sz w:val="24"/>
          <w:szCs w:val="24"/>
          <w:lang w:val="sv-SE"/>
        </w:rPr>
      </w:pPr>
      <w:r w:rsidRPr="004A47ED">
        <w:rPr>
          <w:rFonts w:asciiTheme="majorBidi" w:hAnsiTheme="majorBidi" w:cstheme="majorBidi"/>
          <w:sz w:val="24"/>
          <w:szCs w:val="24"/>
          <w:lang w:val="sv-SE"/>
        </w:rPr>
        <w:t xml:space="preserve">        Kegiatan pengabdian ini dilakukan dengan mendatangi lokasi kegiatan.  Para pelaku UMKM berkumpul di aula kantor Lembaga Pengelola Perkampungan Budaya Betawi Setu Babakan, Jakarta Selatan, kemudian diberikan materi tentang tata kelola keuangan sederhana dan perbankan yang memperhatikan cara </w:t>
      </w:r>
      <w:r w:rsidRPr="004A47ED">
        <w:rPr>
          <w:rFonts w:asciiTheme="majorBidi" w:hAnsiTheme="majorBidi" w:cstheme="majorBidi"/>
          <w:color w:val="000000"/>
          <w:sz w:val="24"/>
          <w:szCs w:val="24"/>
        </w:rPr>
        <w:t>menjurnal dan memindahbukukan, menyusun daftar saldo dan mencatat penyesuaian, menyusun daftar saldo setelah penyesuaian, dan menyusun laporan keuangan</w:t>
      </w:r>
      <w:r w:rsidRPr="004A47ED">
        <w:rPr>
          <w:rFonts w:asciiTheme="majorBidi" w:hAnsiTheme="majorBidi" w:cstheme="majorBidi"/>
          <w:sz w:val="24"/>
          <w:szCs w:val="24"/>
          <w:lang w:val="sv-SE"/>
        </w:rPr>
        <w:t>. Selanjutnya, diberikan uraian tentang hasil yang akan diperoleh akan untung dan ruginya dalam mengajukan pinjaman modal usaha lewat perbankan dan rentenir. Dengan demikian hasil penjualan meningkat, kesejahteraan semakin membaik, serta menghilangkan rasa takut terhadap bank dan lembaga keuangan dan ketergantungan terhadap rentenir. Untuk menambah keyakinan warga,  dalam menambah income keluarga dari pengelolaan kuliner yang berhasil, akan didatangkan nara sumber yang telah sukses menjalankan program tersebut. Satu bulan kemudian diadakan evaluasi keberhasilan kegiatan.</w:t>
      </w:r>
    </w:p>
    <w:p w:rsidR="00A6613B" w:rsidRDefault="00406D18" w:rsidP="004A47ED">
      <w:pPr>
        <w:autoSpaceDE w:val="0"/>
        <w:autoSpaceDN w:val="0"/>
        <w:adjustRightInd w:val="0"/>
        <w:spacing w:line="240" w:lineRule="auto"/>
        <w:ind w:left="450" w:firstLine="720"/>
        <w:jc w:val="both"/>
        <w:rPr>
          <w:rFonts w:asciiTheme="majorBidi" w:hAnsiTheme="majorBidi" w:cstheme="majorBidi"/>
          <w:b/>
          <w:sz w:val="24"/>
          <w:szCs w:val="24"/>
          <w:lang w:val="sv-SE"/>
        </w:rPr>
      </w:pPr>
      <w:r w:rsidRPr="004A47ED">
        <w:rPr>
          <w:rFonts w:asciiTheme="majorBidi" w:hAnsiTheme="majorBidi" w:cstheme="majorBidi"/>
          <w:sz w:val="24"/>
          <w:szCs w:val="24"/>
          <w:lang w:val="sv-SE"/>
        </w:rPr>
        <w:t>Kegiatan ini menggunakan konsep penyuluhan, dimana peserta diberi pembekalan. Dari pembekalan tersebut diharapkan menghasilkan sebuah mindset, sehingga nantinya peserta tidak pasif tapi terjadi dialog interaktif yang pada akhirnya mampu mengaplikasikan apa yang diperoleh dari penyuluhan tersebut berupa sesuatu yang berharga dan bernilai ekonomis yaitu pengelolaan usaha terpadu dan standarisasi akuntansi usaha yang sederhana.</w:t>
      </w:r>
      <w:r w:rsidRPr="004A47ED">
        <w:rPr>
          <w:rFonts w:asciiTheme="majorBidi" w:hAnsiTheme="majorBidi" w:cstheme="majorBidi"/>
          <w:b/>
          <w:sz w:val="24"/>
          <w:szCs w:val="24"/>
          <w:lang w:val="sv-SE"/>
        </w:rPr>
        <w:t xml:space="preserve">    </w:t>
      </w:r>
    </w:p>
    <w:p w:rsidR="00406D18" w:rsidRPr="004A47ED" w:rsidRDefault="00406D18" w:rsidP="004A47ED">
      <w:pPr>
        <w:autoSpaceDE w:val="0"/>
        <w:autoSpaceDN w:val="0"/>
        <w:adjustRightInd w:val="0"/>
        <w:spacing w:line="240" w:lineRule="auto"/>
        <w:ind w:left="450" w:firstLine="720"/>
        <w:jc w:val="both"/>
        <w:rPr>
          <w:rFonts w:asciiTheme="majorBidi" w:hAnsiTheme="majorBidi" w:cstheme="majorBidi"/>
          <w:sz w:val="24"/>
          <w:szCs w:val="24"/>
          <w:lang w:val="sv-SE"/>
        </w:rPr>
      </w:pPr>
      <w:r w:rsidRPr="004A47ED">
        <w:rPr>
          <w:rFonts w:asciiTheme="majorBidi" w:hAnsiTheme="majorBidi" w:cstheme="majorBidi"/>
          <w:b/>
          <w:sz w:val="24"/>
          <w:szCs w:val="24"/>
          <w:lang w:val="sv-SE"/>
        </w:rPr>
        <w:t xml:space="preserve">           </w:t>
      </w:r>
    </w:p>
    <w:p w:rsidR="00406D18" w:rsidRPr="000B7529" w:rsidRDefault="00406D18" w:rsidP="004A47ED">
      <w:pPr>
        <w:autoSpaceDE w:val="0"/>
        <w:autoSpaceDN w:val="0"/>
        <w:adjustRightInd w:val="0"/>
        <w:spacing w:before="120" w:line="240" w:lineRule="auto"/>
        <w:jc w:val="center"/>
        <w:rPr>
          <w:rFonts w:asciiTheme="majorBidi" w:hAnsiTheme="majorBidi" w:cstheme="majorBidi"/>
          <w:bCs/>
          <w:sz w:val="24"/>
          <w:szCs w:val="24"/>
          <w:lang w:val="es-ES"/>
        </w:rPr>
      </w:pPr>
      <w:proofErr w:type="spellStart"/>
      <w:r w:rsidRPr="000B7529">
        <w:rPr>
          <w:rFonts w:asciiTheme="majorBidi" w:hAnsiTheme="majorBidi" w:cstheme="majorBidi"/>
          <w:bCs/>
          <w:sz w:val="24"/>
          <w:szCs w:val="24"/>
          <w:lang w:val="es-ES"/>
        </w:rPr>
        <w:t>Tabel</w:t>
      </w:r>
      <w:proofErr w:type="spellEnd"/>
      <w:r w:rsidRPr="000B7529">
        <w:rPr>
          <w:rFonts w:asciiTheme="majorBidi" w:hAnsiTheme="majorBidi" w:cstheme="majorBidi"/>
          <w:bCs/>
          <w:sz w:val="24"/>
          <w:szCs w:val="24"/>
          <w:lang w:val="es-ES"/>
        </w:rPr>
        <w:t xml:space="preserve"> II.1</w:t>
      </w:r>
    </w:p>
    <w:p w:rsidR="00406D18" w:rsidRPr="000B7529" w:rsidRDefault="00406D18" w:rsidP="004A47ED">
      <w:pPr>
        <w:autoSpaceDE w:val="0"/>
        <w:autoSpaceDN w:val="0"/>
        <w:adjustRightInd w:val="0"/>
        <w:spacing w:before="120" w:line="240" w:lineRule="auto"/>
        <w:jc w:val="center"/>
        <w:rPr>
          <w:rFonts w:asciiTheme="majorBidi" w:hAnsiTheme="majorBidi" w:cstheme="majorBidi"/>
          <w:bCs/>
          <w:sz w:val="24"/>
          <w:szCs w:val="24"/>
        </w:rPr>
      </w:pPr>
      <w:proofErr w:type="spellStart"/>
      <w:r w:rsidRPr="000B7529">
        <w:rPr>
          <w:rFonts w:asciiTheme="majorBidi" w:hAnsiTheme="majorBidi" w:cstheme="majorBidi"/>
          <w:bCs/>
          <w:sz w:val="24"/>
          <w:szCs w:val="24"/>
          <w:lang w:val="es-ES"/>
        </w:rPr>
        <w:t>Daftar</w:t>
      </w:r>
      <w:proofErr w:type="spellEnd"/>
      <w:r w:rsidRPr="000B7529">
        <w:rPr>
          <w:rFonts w:asciiTheme="majorBidi" w:hAnsiTheme="majorBidi" w:cstheme="majorBidi"/>
          <w:bCs/>
          <w:sz w:val="24"/>
          <w:szCs w:val="24"/>
          <w:lang w:val="es-ES"/>
        </w:rPr>
        <w:t xml:space="preserve"> </w:t>
      </w:r>
      <w:proofErr w:type="spellStart"/>
      <w:r w:rsidRPr="000B7529">
        <w:rPr>
          <w:rFonts w:asciiTheme="majorBidi" w:hAnsiTheme="majorBidi" w:cstheme="majorBidi"/>
          <w:bCs/>
          <w:sz w:val="24"/>
          <w:szCs w:val="24"/>
          <w:lang w:val="es-ES"/>
        </w:rPr>
        <w:t>Narasumber</w:t>
      </w:r>
      <w:proofErr w:type="spellEnd"/>
      <w:r w:rsidRPr="000B7529">
        <w:rPr>
          <w:rFonts w:asciiTheme="majorBidi" w:hAnsiTheme="majorBidi" w:cstheme="majorBidi"/>
          <w:bCs/>
          <w:sz w:val="24"/>
          <w:szCs w:val="24"/>
          <w:lang w:val="es-ES"/>
        </w:rPr>
        <w:t xml:space="preserve"> </w:t>
      </w:r>
      <w:proofErr w:type="spellStart"/>
      <w:r w:rsidRPr="000B7529">
        <w:rPr>
          <w:rFonts w:asciiTheme="majorBidi" w:hAnsiTheme="majorBidi" w:cstheme="majorBidi"/>
          <w:bCs/>
          <w:sz w:val="24"/>
          <w:szCs w:val="24"/>
          <w:lang w:val="es-ES"/>
        </w:rPr>
        <w:t>Abdimas</w:t>
      </w:r>
      <w:proofErr w:type="spellEnd"/>
      <w:r w:rsidRPr="000B7529">
        <w:rPr>
          <w:rFonts w:asciiTheme="majorBidi" w:hAnsiTheme="majorBidi" w:cstheme="majorBidi"/>
          <w:bCs/>
          <w:sz w:val="24"/>
          <w:szCs w:val="24"/>
          <w:lang w:val="es-ES"/>
        </w:rPr>
        <w:t xml:space="preserve"> di </w:t>
      </w:r>
      <w:proofErr w:type="spellStart"/>
      <w:r w:rsidRPr="000B7529">
        <w:rPr>
          <w:rFonts w:asciiTheme="majorBidi" w:hAnsiTheme="majorBidi" w:cstheme="majorBidi"/>
          <w:bCs/>
          <w:sz w:val="24"/>
          <w:szCs w:val="24"/>
          <w:lang w:val="es-ES"/>
        </w:rPr>
        <w:t>Setu</w:t>
      </w:r>
      <w:proofErr w:type="spellEnd"/>
      <w:r w:rsidRPr="000B7529">
        <w:rPr>
          <w:rFonts w:asciiTheme="majorBidi" w:hAnsiTheme="majorBidi" w:cstheme="majorBidi"/>
          <w:bCs/>
          <w:sz w:val="24"/>
          <w:szCs w:val="24"/>
          <w:lang w:val="es-ES"/>
        </w:rPr>
        <w:t xml:space="preserve"> </w:t>
      </w:r>
      <w:proofErr w:type="spellStart"/>
      <w:r w:rsidRPr="000B7529">
        <w:rPr>
          <w:rFonts w:asciiTheme="majorBidi" w:hAnsiTheme="majorBidi" w:cstheme="majorBidi"/>
          <w:bCs/>
          <w:sz w:val="24"/>
          <w:szCs w:val="24"/>
          <w:lang w:val="es-ES"/>
        </w:rPr>
        <w:t>Babakan</w:t>
      </w:r>
      <w:proofErr w:type="spellEnd"/>
    </w:p>
    <w:tbl>
      <w:tblPr>
        <w:tblW w:w="7021" w:type="dxa"/>
        <w:tblCellSpacing w:w="15" w:type="dxa"/>
        <w:tblInd w:w="1230" w:type="dxa"/>
        <w:tblBorders>
          <w:top w:val="outset" w:sz="6" w:space="0" w:color="auto"/>
          <w:left w:val="outset" w:sz="6" w:space="0" w:color="auto"/>
          <w:bottom w:val="outset" w:sz="6" w:space="0" w:color="auto"/>
          <w:right w:val="outset" w:sz="6" w:space="0" w:color="auto"/>
        </w:tblBorders>
        <w:tblCellMar>
          <w:top w:w="12" w:type="dxa"/>
          <w:left w:w="12" w:type="dxa"/>
          <w:bottom w:w="12" w:type="dxa"/>
          <w:right w:w="12" w:type="dxa"/>
        </w:tblCellMar>
        <w:tblLook w:val="04A0" w:firstRow="1" w:lastRow="0" w:firstColumn="1" w:lastColumn="0" w:noHBand="0" w:noVBand="1"/>
      </w:tblPr>
      <w:tblGrid>
        <w:gridCol w:w="573"/>
        <w:gridCol w:w="3296"/>
        <w:gridCol w:w="3152"/>
      </w:tblGrid>
      <w:tr w:rsidR="00406D18" w:rsidRPr="000B7529" w:rsidTr="00903FE0">
        <w:trPr>
          <w:trHeight w:val="359"/>
          <w:tblCellSpacing w:w="15" w:type="dxa"/>
        </w:trPr>
        <w:tc>
          <w:tcPr>
            <w:tcW w:w="528" w:type="dxa"/>
            <w:tcBorders>
              <w:top w:val="outset" w:sz="6" w:space="0" w:color="auto"/>
              <w:left w:val="outset" w:sz="6" w:space="0" w:color="auto"/>
              <w:bottom w:val="outset" w:sz="6" w:space="0" w:color="auto"/>
              <w:right w:val="outset" w:sz="6" w:space="0" w:color="auto"/>
            </w:tcBorders>
            <w:vAlign w:val="center"/>
            <w:hideMark/>
          </w:tcPr>
          <w:p w:rsidR="00406D18" w:rsidRPr="000B7529" w:rsidRDefault="00406D18" w:rsidP="004A47ED">
            <w:pPr>
              <w:spacing w:line="240" w:lineRule="auto"/>
              <w:jc w:val="center"/>
              <w:rPr>
                <w:rFonts w:asciiTheme="majorBidi" w:hAnsiTheme="majorBidi" w:cstheme="majorBidi"/>
                <w:bCs/>
                <w:sz w:val="24"/>
                <w:szCs w:val="24"/>
                <w:lang w:eastAsia="id-ID"/>
              </w:rPr>
            </w:pPr>
            <w:r w:rsidRPr="000B7529">
              <w:rPr>
                <w:rFonts w:asciiTheme="majorBidi" w:hAnsiTheme="majorBidi" w:cstheme="majorBidi"/>
                <w:bCs/>
                <w:sz w:val="24"/>
                <w:szCs w:val="24"/>
                <w:lang w:eastAsia="id-ID"/>
              </w:rPr>
              <w:t>No</w:t>
            </w:r>
          </w:p>
        </w:tc>
        <w:tc>
          <w:tcPr>
            <w:tcW w:w="3266" w:type="dxa"/>
            <w:tcBorders>
              <w:top w:val="outset" w:sz="6" w:space="0" w:color="auto"/>
              <w:left w:val="outset" w:sz="6" w:space="0" w:color="auto"/>
              <w:bottom w:val="outset" w:sz="6" w:space="0" w:color="auto"/>
              <w:right w:val="outset" w:sz="6" w:space="0" w:color="auto"/>
            </w:tcBorders>
            <w:vAlign w:val="center"/>
            <w:hideMark/>
          </w:tcPr>
          <w:p w:rsidR="00406D18" w:rsidRPr="000B7529" w:rsidRDefault="00406D18" w:rsidP="004A47ED">
            <w:pPr>
              <w:spacing w:line="240" w:lineRule="auto"/>
              <w:jc w:val="center"/>
              <w:rPr>
                <w:rFonts w:asciiTheme="majorBidi" w:hAnsiTheme="majorBidi" w:cstheme="majorBidi"/>
                <w:bCs/>
                <w:sz w:val="24"/>
                <w:szCs w:val="24"/>
                <w:lang w:eastAsia="id-ID"/>
              </w:rPr>
            </w:pPr>
            <w:r w:rsidRPr="000B7529">
              <w:rPr>
                <w:rFonts w:asciiTheme="majorBidi" w:hAnsiTheme="majorBidi" w:cstheme="majorBidi"/>
                <w:bCs/>
                <w:sz w:val="24"/>
                <w:szCs w:val="24"/>
                <w:lang w:eastAsia="id-ID"/>
              </w:rPr>
              <w:t>Jenis Uraian</w:t>
            </w:r>
          </w:p>
        </w:tc>
        <w:tc>
          <w:tcPr>
            <w:tcW w:w="3107" w:type="dxa"/>
            <w:tcBorders>
              <w:top w:val="outset" w:sz="6" w:space="0" w:color="auto"/>
              <w:left w:val="outset" w:sz="6" w:space="0" w:color="auto"/>
              <w:bottom w:val="outset" w:sz="6" w:space="0" w:color="auto"/>
              <w:right w:val="outset" w:sz="6" w:space="0" w:color="auto"/>
            </w:tcBorders>
            <w:vAlign w:val="center"/>
            <w:hideMark/>
          </w:tcPr>
          <w:p w:rsidR="00406D18" w:rsidRPr="000B7529" w:rsidRDefault="00406D18" w:rsidP="004A47ED">
            <w:pPr>
              <w:spacing w:line="240" w:lineRule="auto"/>
              <w:jc w:val="center"/>
              <w:rPr>
                <w:rFonts w:asciiTheme="majorBidi" w:hAnsiTheme="majorBidi" w:cstheme="majorBidi"/>
                <w:bCs/>
                <w:sz w:val="24"/>
                <w:szCs w:val="24"/>
                <w:lang w:eastAsia="id-ID"/>
              </w:rPr>
            </w:pPr>
            <w:r w:rsidRPr="000B7529">
              <w:rPr>
                <w:rFonts w:asciiTheme="majorBidi" w:hAnsiTheme="majorBidi" w:cstheme="majorBidi"/>
                <w:bCs/>
                <w:sz w:val="24"/>
                <w:szCs w:val="24"/>
                <w:lang w:eastAsia="id-ID"/>
              </w:rPr>
              <w:t>Nara Sumber</w:t>
            </w:r>
          </w:p>
        </w:tc>
      </w:tr>
      <w:tr w:rsidR="00406D18" w:rsidRPr="004A47ED" w:rsidTr="00903FE0">
        <w:trPr>
          <w:trHeight w:val="359"/>
          <w:tblCellSpacing w:w="15" w:type="dxa"/>
        </w:trPr>
        <w:tc>
          <w:tcPr>
            <w:tcW w:w="528"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t>1</w:t>
            </w:r>
          </w:p>
        </w:tc>
        <w:tc>
          <w:tcPr>
            <w:tcW w:w="3266"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rPr>
                <w:rFonts w:asciiTheme="majorBidi" w:hAnsiTheme="majorBidi" w:cstheme="majorBidi"/>
                <w:sz w:val="24"/>
                <w:szCs w:val="24"/>
                <w:lang w:eastAsia="id-ID"/>
              </w:rPr>
            </w:pPr>
            <w:r w:rsidRPr="004A47ED">
              <w:rPr>
                <w:rFonts w:asciiTheme="majorBidi" w:hAnsiTheme="majorBidi" w:cstheme="majorBidi"/>
                <w:sz w:val="24"/>
                <w:szCs w:val="24"/>
                <w:lang w:eastAsia="id-ID"/>
              </w:rPr>
              <w:t>Konsep Pengabdian Masyarakat</w:t>
            </w:r>
          </w:p>
        </w:tc>
        <w:tc>
          <w:tcPr>
            <w:tcW w:w="3107"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Anggota TIM</w:t>
            </w:r>
          </w:p>
        </w:tc>
      </w:tr>
      <w:tr w:rsidR="00406D18" w:rsidRPr="004A47ED" w:rsidTr="00903FE0">
        <w:trPr>
          <w:trHeight w:val="800"/>
          <w:tblCellSpacing w:w="15" w:type="dxa"/>
        </w:trPr>
        <w:tc>
          <w:tcPr>
            <w:tcW w:w="528"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t>2</w:t>
            </w:r>
          </w:p>
        </w:tc>
        <w:tc>
          <w:tcPr>
            <w:tcW w:w="3266"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rPr>
                <w:rFonts w:asciiTheme="majorBidi" w:hAnsiTheme="majorBidi" w:cstheme="majorBidi"/>
                <w:sz w:val="24"/>
                <w:szCs w:val="24"/>
                <w:lang w:eastAsia="id-ID"/>
              </w:rPr>
            </w:pPr>
            <w:r w:rsidRPr="004A47ED">
              <w:rPr>
                <w:rFonts w:asciiTheme="majorBidi" w:hAnsiTheme="majorBidi" w:cstheme="majorBidi"/>
                <w:sz w:val="24"/>
                <w:szCs w:val="24"/>
                <w:lang w:eastAsia="id-ID"/>
              </w:rPr>
              <w:t xml:space="preserve">Konsep  Manajemen Terpadu </w:t>
            </w:r>
          </w:p>
        </w:tc>
        <w:tc>
          <w:tcPr>
            <w:tcW w:w="3107"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rPr>
                <w:rFonts w:asciiTheme="majorBidi" w:hAnsiTheme="majorBidi" w:cstheme="majorBidi"/>
                <w:sz w:val="24"/>
                <w:szCs w:val="24"/>
                <w:lang w:val="es-ES" w:eastAsia="id-ID"/>
              </w:rPr>
            </w:pPr>
            <w:proofErr w:type="spellStart"/>
            <w:r w:rsidRPr="004A47ED">
              <w:rPr>
                <w:rFonts w:asciiTheme="majorBidi" w:hAnsiTheme="majorBidi" w:cstheme="majorBidi"/>
                <w:sz w:val="24"/>
                <w:szCs w:val="24"/>
                <w:lang w:val="es-ES" w:eastAsia="id-ID"/>
              </w:rPr>
              <w:t>Drs</w:t>
            </w:r>
            <w:proofErr w:type="spellEnd"/>
            <w:r w:rsidRPr="004A47ED">
              <w:rPr>
                <w:rFonts w:asciiTheme="majorBidi" w:hAnsiTheme="majorBidi" w:cstheme="majorBidi"/>
                <w:sz w:val="24"/>
                <w:szCs w:val="24"/>
                <w:lang w:val="es-ES" w:eastAsia="id-ID"/>
              </w:rPr>
              <w:t xml:space="preserve">. H. </w:t>
            </w:r>
            <w:proofErr w:type="spellStart"/>
            <w:r w:rsidRPr="004A47ED">
              <w:rPr>
                <w:rFonts w:asciiTheme="majorBidi" w:hAnsiTheme="majorBidi" w:cstheme="majorBidi"/>
                <w:sz w:val="24"/>
                <w:szCs w:val="24"/>
                <w:lang w:val="es-ES" w:eastAsia="id-ID"/>
              </w:rPr>
              <w:t>Surjono</w:t>
            </w:r>
            <w:proofErr w:type="spellEnd"/>
            <w:r w:rsidRPr="004A47ED">
              <w:rPr>
                <w:rFonts w:asciiTheme="majorBidi" w:hAnsiTheme="majorBidi" w:cstheme="majorBidi"/>
                <w:sz w:val="24"/>
                <w:szCs w:val="24"/>
                <w:lang w:val="es-ES" w:eastAsia="id-ID"/>
              </w:rPr>
              <w:t xml:space="preserve"> MM.; </w:t>
            </w:r>
            <w:proofErr w:type="spellStart"/>
            <w:r w:rsidRPr="004A47ED">
              <w:rPr>
                <w:rFonts w:asciiTheme="majorBidi" w:hAnsiTheme="majorBidi" w:cstheme="majorBidi"/>
                <w:sz w:val="24"/>
                <w:szCs w:val="24"/>
                <w:lang w:val="es-ES" w:eastAsia="id-ID"/>
              </w:rPr>
              <w:t>Chandra</w:t>
            </w:r>
            <w:proofErr w:type="spellEnd"/>
            <w:r w:rsidRPr="004A47ED">
              <w:rPr>
                <w:rFonts w:asciiTheme="majorBidi" w:hAnsiTheme="majorBidi" w:cstheme="majorBidi"/>
                <w:sz w:val="24"/>
                <w:szCs w:val="24"/>
                <w:lang w:val="es-ES" w:eastAsia="id-ID"/>
              </w:rPr>
              <w:t xml:space="preserve"> </w:t>
            </w:r>
            <w:proofErr w:type="spellStart"/>
            <w:r w:rsidRPr="004A47ED">
              <w:rPr>
                <w:rFonts w:asciiTheme="majorBidi" w:hAnsiTheme="majorBidi" w:cstheme="majorBidi"/>
                <w:sz w:val="24"/>
                <w:szCs w:val="24"/>
                <w:lang w:val="es-ES" w:eastAsia="id-ID"/>
              </w:rPr>
              <w:t>Mai</w:t>
            </w:r>
            <w:proofErr w:type="spellEnd"/>
            <w:r w:rsidRPr="004A47ED">
              <w:rPr>
                <w:rFonts w:asciiTheme="majorBidi" w:hAnsiTheme="majorBidi" w:cstheme="majorBidi"/>
                <w:sz w:val="24"/>
                <w:szCs w:val="24"/>
                <w:lang w:val="es-ES" w:eastAsia="id-ID"/>
              </w:rPr>
              <w:t xml:space="preserve">, M.BA. </w:t>
            </w:r>
            <w:proofErr w:type="gramStart"/>
            <w:r w:rsidRPr="004A47ED">
              <w:rPr>
                <w:rFonts w:asciiTheme="majorBidi" w:hAnsiTheme="majorBidi" w:cstheme="majorBidi"/>
                <w:sz w:val="24"/>
                <w:szCs w:val="24"/>
                <w:lang w:val="es-ES" w:eastAsia="id-ID"/>
              </w:rPr>
              <w:t>dan</w:t>
            </w:r>
            <w:proofErr w:type="gramEnd"/>
            <w:r w:rsidRPr="004A47ED">
              <w:rPr>
                <w:rFonts w:asciiTheme="majorBidi" w:hAnsiTheme="majorBidi" w:cstheme="majorBidi"/>
                <w:sz w:val="24"/>
                <w:szCs w:val="24"/>
                <w:lang w:val="es-ES" w:eastAsia="id-ID"/>
              </w:rPr>
              <w:t xml:space="preserve"> Prasetio </w:t>
            </w:r>
            <w:proofErr w:type="spellStart"/>
            <w:r w:rsidRPr="004A47ED">
              <w:rPr>
                <w:rFonts w:asciiTheme="majorBidi" w:hAnsiTheme="majorBidi" w:cstheme="majorBidi"/>
                <w:sz w:val="24"/>
                <w:szCs w:val="24"/>
                <w:lang w:val="es-ES" w:eastAsia="id-ID"/>
              </w:rPr>
              <w:t>Ariwibowo</w:t>
            </w:r>
            <w:proofErr w:type="spellEnd"/>
            <w:r w:rsidRPr="004A47ED">
              <w:rPr>
                <w:rFonts w:asciiTheme="majorBidi" w:hAnsiTheme="majorBidi" w:cstheme="majorBidi"/>
                <w:sz w:val="24"/>
                <w:szCs w:val="24"/>
                <w:lang w:val="es-ES" w:eastAsia="id-ID"/>
              </w:rPr>
              <w:t>, S.MB. MM</w:t>
            </w:r>
          </w:p>
        </w:tc>
      </w:tr>
      <w:tr w:rsidR="00406D18" w:rsidRPr="004A47ED" w:rsidTr="00903FE0">
        <w:trPr>
          <w:trHeight w:val="574"/>
          <w:tblCellSpacing w:w="15" w:type="dxa"/>
        </w:trPr>
        <w:tc>
          <w:tcPr>
            <w:tcW w:w="528"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t>3</w:t>
            </w:r>
          </w:p>
        </w:tc>
        <w:tc>
          <w:tcPr>
            <w:tcW w:w="3266"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rPr>
                <w:rFonts w:asciiTheme="majorBidi" w:hAnsiTheme="majorBidi" w:cstheme="majorBidi"/>
                <w:sz w:val="24"/>
                <w:szCs w:val="24"/>
                <w:lang w:eastAsia="id-ID"/>
              </w:rPr>
            </w:pPr>
            <w:r w:rsidRPr="004A47ED">
              <w:rPr>
                <w:rFonts w:asciiTheme="majorBidi" w:hAnsiTheme="majorBidi" w:cstheme="majorBidi"/>
                <w:sz w:val="24"/>
                <w:szCs w:val="24"/>
                <w:lang w:eastAsia="id-ID"/>
              </w:rPr>
              <w:t>Konsep Akuntansi  UMKM Sederhana</w:t>
            </w:r>
          </w:p>
        </w:tc>
        <w:tc>
          <w:tcPr>
            <w:tcW w:w="3107"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jc w:val="both"/>
              <w:rPr>
                <w:rFonts w:asciiTheme="majorBidi" w:hAnsiTheme="majorBidi" w:cstheme="majorBidi"/>
                <w:sz w:val="24"/>
                <w:szCs w:val="24"/>
                <w:lang w:val="es-ES" w:eastAsia="id-ID"/>
              </w:rPr>
            </w:pPr>
            <w:proofErr w:type="spellStart"/>
            <w:r w:rsidRPr="004A47ED">
              <w:rPr>
                <w:rFonts w:asciiTheme="majorBidi" w:hAnsiTheme="majorBidi" w:cstheme="majorBidi"/>
                <w:sz w:val="24"/>
                <w:szCs w:val="24"/>
                <w:lang w:val="es-ES" w:eastAsia="id-ID"/>
              </w:rPr>
              <w:t>Drs</w:t>
            </w:r>
            <w:proofErr w:type="spellEnd"/>
            <w:r w:rsidRPr="004A47ED">
              <w:rPr>
                <w:rFonts w:asciiTheme="majorBidi" w:hAnsiTheme="majorBidi" w:cstheme="majorBidi"/>
                <w:sz w:val="24"/>
                <w:szCs w:val="24"/>
                <w:lang w:val="es-ES" w:eastAsia="id-ID"/>
              </w:rPr>
              <w:t xml:space="preserve">. H. </w:t>
            </w:r>
            <w:proofErr w:type="spellStart"/>
            <w:r w:rsidRPr="004A47ED">
              <w:rPr>
                <w:rFonts w:asciiTheme="majorBidi" w:hAnsiTheme="majorBidi" w:cstheme="majorBidi"/>
                <w:sz w:val="24"/>
                <w:szCs w:val="24"/>
                <w:lang w:val="es-ES" w:eastAsia="id-ID"/>
              </w:rPr>
              <w:t>Surjono</w:t>
            </w:r>
            <w:proofErr w:type="spellEnd"/>
            <w:r w:rsidRPr="004A47ED">
              <w:rPr>
                <w:rFonts w:asciiTheme="majorBidi" w:hAnsiTheme="majorBidi" w:cstheme="majorBidi"/>
                <w:sz w:val="24"/>
                <w:szCs w:val="24"/>
                <w:lang w:val="es-ES" w:eastAsia="id-ID"/>
              </w:rPr>
              <w:t xml:space="preserve"> MM., </w:t>
            </w:r>
            <w:proofErr w:type="spellStart"/>
            <w:r w:rsidRPr="004A47ED">
              <w:rPr>
                <w:rFonts w:asciiTheme="majorBidi" w:hAnsiTheme="majorBidi" w:cstheme="majorBidi"/>
                <w:sz w:val="24"/>
                <w:szCs w:val="24"/>
                <w:lang w:val="es-ES" w:eastAsia="id-ID"/>
              </w:rPr>
              <w:t>Ai</w:t>
            </w:r>
            <w:proofErr w:type="spellEnd"/>
            <w:r w:rsidRPr="004A47ED">
              <w:rPr>
                <w:rFonts w:asciiTheme="majorBidi" w:hAnsiTheme="majorBidi" w:cstheme="majorBidi"/>
                <w:sz w:val="24"/>
                <w:szCs w:val="24"/>
                <w:lang w:val="es-ES" w:eastAsia="id-ID"/>
              </w:rPr>
              <w:t xml:space="preserve"> </w:t>
            </w:r>
            <w:proofErr w:type="spellStart"/>
            <w:r w:rsidRPr="004A47ED">
              <w:rPr>
                <w:rFonts w:asciiTheme="majorBidi" w:hAnsiTheme="majorBidi" w:cstheme="majorBidi"/>
                <w:sz w:val="24"/>
                <w:szCs w:val="24"/>
                <w:lang w:val="es-ES" w:eastAsia="id-ID"/>
              </w:rPr>
              <w:t>Annisa</w:t>
            </w:r>
            <w:proofErr w:type="spellEnd"/>
            <w:r w:rsidRPr="004A47ED">
              <w:rPr>
                <w:rFonts w:asciiTheme="majorBidi" w:hAnsiTheme="majorBidi" w:cstheme="majorBidi"/>
                <w:sz w:val="24"/>
                <w:szCs w:val="24"/>
                <w:lang w:val="es-ES" w:eastAsia="id-ID"/>
              </w:rPr>
              <w:t xml:space="preserve"> </w:t>
            </w:r>
            <w:proofErr w:type="spellStart"/>
            <w:r w:rsidRPr="004A47ED">
              <w:rPr>
                <w:rFonts w:asciiTheme="majorBidi" w:hAnsiTheme="majorBidi" w:cstheme="majorBidi"/>
                <w:sz w:val="24"/>
                <w:szCs w:val="24"/>
                <w:lang w:val="es-ES" w:eastAsia="id-ID"/>
              </w:rPr>
              <w:t>Utami</w:t>
            </w:r>
            <w:proofErr w:type="spellEnd"/>
            <w:r w:rsidRPr="004A47ED">
              <w:rPr>
                <w:rFonts w:asciiTheme="majorBidi" w:hAnsiTheme="majorBidi" w:cstheme="majorBidi"/>
                <w:sz w:val="24"/>
                <w:szCs w:val="24"/>
                <w:lang w:val="es-ES" w:eastAsia="id-ID"/>
              </w:rPr>
              <w:t xml:space="preserve">, </w:t>
            </w:r>
            <w:proofErr w:type="spellStart"/>
            <w:r w:rsidRPr="004A47ED">
              <w:rPr>
                <w:rFonts w:asciiTheme="majorBidi" w:hAnsiTheme="majorBidi" w:cstheme="majorBidi"/>
                <w:sz w:val="24"/>
                <w:szCs w:val="24"/>
                <w:lang w:val="es-ES" w:eastAsia="id-ID"/>
              </w:rPr>
              <w:t>M.Ak</w:t>
            </w:r>
            <w:proofErr w:type="spellEnd"/>
            <w:r w:rsidRPr="004A47ED">
              <w:rPr>
                <w:rFonts w:asciiTheme="majorBidi" w:hAnsiTheme="majorBidi" w:cstheme="majorBidi"/>
                <w:sz w:val="24"/>
                <w:szCs w:val="24"/>
                <w:lang w:val="es-ES" w:eastAsia="id-ID"/>
              </w:rPr>
              <w:t xml:space="preserve">. </w:t>
            </w:r>
            <w:proofErr w:type="gramStart"/>
            <w:r w:rsidRPr="004A47ED">
              <w:rPr>
                <w:rFonts w:asciiTheme="majorBidi" w:hAnsiTheme="majorBidi" w:cstheme="majorBidi"/>
                <w:sz w:val="24"/>
                <w:szCs w:val="24"/>
                <w:lang w:val="es-ES" w:eastAsia="id-ID"/>
              </w:rPr>
              <w:t>dan</w:t>
            </w:r>
            <w:proofErr w:type="gramEnd"/>
            <w:r w:rsidRPr="004A47ED">
              <w:rPr>
                <w:rFonts w:asciiTheme="majorBidi" w:hAnsiTheme="majorBidi" w:cstheme="majorBidi"/>
                <w:sz w:val="24"/>
                <w:szCs w:val="24"/>
                <w:lang w:val="es-ES" w:eastAsia="id-ID"/>
              </w:rPr>
              <w:t xml:space="preserve"> Mima </w:t>
            </w:r>
            <w:proofErr w:type="spellStart"/>
            <w:r w:rsidRPr="004A47ED">
              <w:rPr>
                <w:rFonts w:asciiTheme="majorBidi" w:hAnsiTheme="majorBidi" w:cstheme="majorBidi"/>
                <w:sz w:val="24"/>
                <w:szCs w:val="24"/>
                <w:lang w:val="es-ES" w:eastAsia="id-ID"/>
              </w:rPr>
              <w:t>Nizma</w:t>
            </w:r>
            <w:proofErr w:type="spellEnd"/>
            <w:r w:rsidRPr="004A47ED">
              <w:rPr>
                <w:rFonts w:asciiTheme="majorBidi" w:hAnsiTheme="majorBidi" w:cstheme="majorBidi"/>
                <w:sz w:val="24"/>
                <w:szCs w:val="24"/>
                <w:lang w:val="es-ES" w:eastAsia="id-ID"/>
              </w:rPr>
              <w:t>, SE. MM.</w:t>
            </w:r>
          </w:p>
        </w:tc>
      </w:tr>
      <w:tr w:rsidR="00406D18" w:rsidRPr="004A47ED" w:rsidTr="00903FE0">
        <w:trPr>
          <w:trHeight w:val="574"/>
          <w:tblCellSpacing w:w="15" w:type="dxa"/>
        </w:trPr>
        <w:tc>
          <w:tcPr>
            <w:tcW w:w="528"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t>4</w:t>
            </w:r>
          </w:p>
        </w:tc>
        <w:tc>
          <w:tcPr>
            <w:tcW w:w="3266"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rPr>
                <w:rFonts w:asciiTheme="majorBidi" w:hAnsiTheme="majorBidi" w:cstheme="majorBidi"/>
                <w:sz w:val="24"/>
                <w:szCs w:val="24"/>
                <w:lang w:eastAsia="id-ID"/>
              </w:rPr>
            </w:pPr>
            <w:r w:rsidRPr="004A47ED">
              <w:rPr>
                <w:rFonts w:asciiTheme="majorBidi" w:hAnsiTheme="majorBidi" w:cstheme="majorBidi"/>
                <w:sz w:val="24"/>
                <w:szCs w:val="24"/>
                <w:lang w:eastAsia="id-ID"/>
              </w:rPr>
              <w:t>Konsep UMKM &amp; Bank dan Lembaga Keuangan</w:t>
            </w:r>
          </w:p>
        </w:tc>
        <w:tc>
          <w:tcPr>
            <w:tcW w:w="3107"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Rudi Susanto, SE. MM. dan Prasetio Ariwibowo, S.MB. MM.</w:t>
            </w:r>
          </w:p>
        </w:tc>
      </w:tr>
      <w:tr w:rsidR="00406D18" w:rsidRPr="004A47ED" w:rsidTr="00903FE0">
        <w:trPr>
          <w:trHeight w:val="574"/>
          <w:tblCellSpacing w:w="15" w:type="dxa"/>
        </w:trPr>
        <w:tc>
          <w:tcPr>
            <w:tcW w:w="528"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t>5</w:t>
            </w:r>
          </w:p>
        </w:tc>
        <w:tc>
          <w:tcPr>
            <w:tcW w:w="3266"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rPr>
                <w:rFonts w:asciiTheme="majorBidi" w:hAnsiTheme="majorBidi" w:cstheme="majorBidi"/>
                <w:sz w:val="24"/>
                <w:szCs w:val="24"/>
                <w:lang w:eastAsia="id-ID"/>
              </w:rPr>
            </w:pPr>
            <w:r w:rsidRPr="004A47ED">
              <w:rPr>
                <w:rFonts w:asciiTheme="majorBidi" w:hAnsiTheme="majorBidi" w:cstheme="majorBidi"/>
                <w:sz w:val="24"/>
                <w:szCs w:val="24"/>
                <w:lang w:eastAsia="id-ID"/>
              </w:rPr>
              <w:t xml:space="preserve">Evaluasi Laporan Pelatihan Manajemen Terpadu </w:t>
            </w:r>
          </w:p>
        </w:tc>
        <w:tc>
          <w:tcPr>
            <w:tcW w:w="3107"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Anggota Tim</w:t>
            </w:r>
          </w:p>
        </w:tc>
      </w:tr>
      <w:tr w:rsidR="00406D18" w:rsidRPr="004A47ED" w:rsidTr="00903FE0">
        <w:trPr>
          <w:trHeight w:val="585"/>
          <w:tblCellSpacing w:w="15" w:type="dxa"/>
        </w:trPr>
        <w:tc>
          <w:tcPr>
            <w:tcW w:w="528"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lastRenderedPageBreak/>
              <w:t>6</w:t>
            </w:r>
          </w:p>
        </w:tc>
        <w:tc>
          <w:tcPr>
            <w:tcW w:w="3266"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rPr>
                <w:rFonts w:asciiTheme="majorBidi" w:hAnsiTheme="majorBidi" w:cstheme="majorBidi"/>
                <w:sz w:val="24"/>
                <w:szCs w:val="24"/>
                <w:lang w:eastAsia="id-ID"/>
              </w:rPr>
            </w:pPr>
            <w:r w:rsidRPr="004A47ED">
              <w:rPr>
                <w:rFonts w:asciiTheme="majorBidi" w:hAnsiTheme="majorBidi" w:cstheme="majorBidi"/>
                <w:sz w:val="24"/>
                <w:szCs w:val="24"/>
                <w:lang w:eastAsia="id-ID"/>
              </w:rPr>
              <w:t>Pendampingan</w:t>
            </w:r>
          </w:p>
        </w:tc>
        <w:tc>
          <w:tcPr>
            <w:tcW w:w="3107"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Anggota Tim dan Puskanomi Unindra Jakarta</w:t>
            </w:r>
          </w:p>
        </w:tc>
      </w:tr>
    </w:tbl>
    <w:p w:rsidR="00406D18" w:rsidRPr="004A47ED" w:rsidRDefault="00406D18" w:rsidP="00A6613B">
      <w:pPr>
        <w:autoSpaceDE w:val="0"/>
        <w:autoSpaceDN w:val="0"/>
        <w:adjustRightInd w:val="0"/>
        <w:spacing w:line="240" w:lineRule="auto"/>
        <w:ind w:firstLine="1170"/>
        <w:jc w:val="both"/>
        <w:rPr>
          <w:rFonts w:asciiTheme="majorBidi" w:hAnsiTheme="majorBidi" w:cstheme="majorBidi"/>
          <w:sz w:val="24"/>
          <w:szCs w:val="24"/>
        </w:rPr>
      </w:pPr>
      <w:r w:rsidRPr="004A47ED">
        <w:rPr>
          <w:rFonts w:asciiTheme="majorBidi" w:hAnsiTheme="majorBidi" w:cstheme="majorBidi"/>
          <w:sz w:val="24"/>
          <w:szCs w:val="24"/>
        </w:rPr>
        <w:t xml:space="preserve">Sumber : </w:t>
      </w:r>
      <w:r w:rsidR="00A6613B">
        <w:rPr>
          <w:rFonts w:asciiTheme="majorBidi" w:hAnsiTheme="majorBidi" w:cstheme="majorBidi"/>
          <w:sz w:val="24"/>
          <w:szCs w:val="24"/>
        </w:rPr>
        <w:t>Data Sekunder</w:t>
      </w:r>
      <w:r w:rsidRPr="004A47ED">
        <w:rPr>
          <w:rFonts w:asciiTheme="majorBidi" w:hAnsiTheme="majorBidi" w:cstheme="majorBidi"/>
          <w:sz w:val="24"/>
          <w:szCs w:val="24"/>
        </w:rPr>
        <w:t xml:space="preserve"> Penulis (2015)</w:t>
      </w:r>
    </w:p>
    <w:p w:rsidR="00406D18" w:rsidRPr="008B4642" w:rsidRDefault="00406D18" w:rsidP="008B4642">
      <w:pPr>
        <w:autoSpaceDE w:val="0"/>
        <w:autoSpaceDN w:val="0"/>
        <w:adjustRightInd w:val="0"/>
        <w:spacing w:line="240" w:lineRule="auto"/>
        <w:ind w:firstLine="720"/>
        <w:jc w:val="both"/>
        <w:rPr>
          <w:rFonts w:asciiTheme="majorBidi" w:hAnsiTheme="majorBidi" w:cstheme="majorBidi"/>
          <w:sz w:val="24"/>
          <w:szCs w:val="24"/>
        </w:rPr>
      </w:pPr>
      <w:r w:rsidRPr="004A47ED">
        <w:rPr>
          <w:rFonts w:asciiTheme="majorBidi" w:hAnsiTheme="majorBidi" w:cstheme="majorBidi"/>
          <w:sz w:val="24"/>
          <w:szCs w:val="24"/>
        </w:rPr>
        <w:t>Selama proses kegiatan berlangsung, peserta diberikan kesempatan untuk berkomunikasi langsung dengan Tim Pengabdian Masyarakat, baik dalam bentuk telepon, email, tatap muka secara langsung kepada pendamping yang yang selalu berada ditengah-tengah mereka.</w:t>
      </w:r>
    </w:p>
    <w:p w:rsidR="00406D18" w:rsidRPr="004A47ED" w:rsidRDefault="00406D18" w:rsidP="004A47ED">
      <w:pPr>
        <w:spacing w:line="240" w:lineRule="auto"/>
        <w:ind w:firstLine="450"/>
        <w:jc w:val="both"/>
        <w:rPr>
          <w:rFonts w:asciiTheme="majorBidi" w:hAnsiTheme="majorBidi" w:cstheme="majorBidi"/>
          <w:sz w:val="24"/>
          <w:szCs w:val="24"/>
        </w:rPr>
      </w:pPr>
      <w:r w:rsidRPr="004A47ED">
        <w:rPr>
          <w:rFonts w:asciiTheme="majorBidi" w:hAnsiTheme="majorBidi" w:cstheme="majorBidi"/>
          <w:sz w:val="24"/>
          <w:szCs w:val="24"/>
        </w:rPr>
        <w:t>Langkah-langkah yang dilakukan dalam pengabdian masyarakat ini adalah :</w:t>
      </w:r>
    </w:p>
    <w:p w:rsidR="00406D18" w:rsidRPr="004A47ED" w:rsidRDefault="00406D18" w:rsidP="004A47ED">
      <w:pPr>
        <w:numPr>
          <w:ilvl w:val="0"/>
          <w:numId w:val="5"/>
        </w:numPr>
        <w:spacing w:after="0" w:line="240" w:lineRule="auto"/>
        <w:ind w:left="360"/>
        <w:jc w:val="both"/>
        <w:rPr>
          <w:rFonts w:asciiTheme="majorBidi" w:hAnsiTheme="majorBidi" w:cstheme="majorBidi"/>
          <w:sz w:val="24"/>
          <w:szCs w:val="24"/>
        </w:rPr>
      </w:pPr>
      <w:r w:rsidRPr="004A47ED">
        <w:rPr>
          <w:rFonts w:asciiTheme="majorBidi" w:hAnsiTheme="majorBidi" w:cstheme="majorBidi"/>
          <w:sz w:val="24"/>
          <w:szCs w:val="24"/>
        </w:rPr>
        <w:t>Mengadakan penyuluhan untuk memberikan pengetahuan tentang manajemen terpadu, Akuntansi usaha sederhana, UMKM, Bank dan Lembaga Keuangan di Setu Babakan.</w:t>
      </w:r>
    </w:p>
    <w:p w:rsidR="00406D18" w:rsidRPr="004A47ED" w:rsidRDefault="00406D18" w:rsidP="004A47ED">
      <w:pPr>
        <w:numPr>
          <w:ilvl w:val="0"/>
          <w:numId w:val="5"/>
        </w:numPr>
        <w:spacing w:after="0" w:line="240" w:lineRule="auto"/>
        <w:ind w:left="360"/>
        <w:jc w:val="both"/>
        <w:rPr>
          <w:rFonts w:asciiTheme="majorBidi" w:hAnsiTheme="majorBidi" w:cstheme="majorBidi"/>
          <w:sz w:val="24"/>
          <w:szCs w:val="24"/>
        </w:rPr>
      </w:pPr>
      <w:r w:rsidRPr="004A47ED">
        <w:rPr>
          <w:rFonts w:asciiTheme="majorBidi" w:hAnsiTheme="majorBidi" w:cstheme="majorBidi"/>
          <w:sz w:val="24"/>
          <w:szCs w:val="24"/>
        </w:rPr>
        <w:t>Setiap menjelang akhir pertemuan di tiap harinya, tim memberikan pelatihan (praktik) manajemen terpadu, Akuntansi usaha sederhana, UMKM, Bank dan Lembaga Keuangan sebagai bahan evaluasi  dan monitoring terhadap kegiatan pelatihan (Abdimas) di hari tersebut</w:t>
      </w:r>
    </w:p>
    <w:p w:rsidR="00406D18" w:rsidRPr="004A47ED" w:rsidRDefault="00406D18" w:rsidP="004A47ED">
      <w:pPr>
        <w:spacing w:after="0" w:line="240" w:lineRule="auto"/>
        <w:ind w:left="360"/>
        <w:jc w:val="both"/>
        <w:rPr>
          <w:rFonts w:asciiTheme="majorBidi" w:hAnsiTheme="majorBidi" w:cstheme="majorBidi"/>
          <w:sz w:val="24"/>
          <w:szCs w:val="24"/>
        </w:rPr>
      </w:pPr>
    </w:p>
    <w:p w:rsidR="00406D18" w:rsidRPr="004A47ED" w:rsidRDefault="00406D18" w:rsidP="004A47ED">
      <w:pPr>
        <w:spacing w:line="240" w:lineRule="auto"/>
        <w:ind w:firstLine="360"/>
        <w:jc w:val="both"/>
        <w:rPr>
          <w:rFonts w:asciiTheme="majorBidi" w:hAnsiTheme="majorBidi" w:cstheme="majorBidi"/>
          <w:b/>
          <w:sz w:val="24"/>
          <w:szCs w:val="24"/>
        </w:rPr>
      </w:pPr>
      <w:r w:rsidRPr="004A47ED">
        <w:rPr>
          <w:rFonts w:asciiTheme="majorBidi" w:hAnsiTheme="majorBidi" w:cstheme="majorBidi"/>
          <w:sz w:val="24"/>
          <w:szCs w:val="24"/>
        </w:rPr>
        <w:t>Pendampingan  dimulai sejak penyuluhan, persiapan pelatihan, pelatihan, sampai pada saat monitoring dan evaluasi yang dibantu oleh 1 tim Abdimas yang merupakan dosen Unindra yang terdiri dari Chandra Mai, M.BA. Rudy Susanto, SE. MM. dan Ai Annisa Utami, M.Ak.</w:t>
      </w:r>
      <w:r w:rsidRPr="004A47ED">
        <w:rPr>
          <w:rFonts w:asciiTheme="majorBidi" w:hAnsiTheme="majorBidi" w:cstheme="majorBidi"/>
          <w:b/>
          <w:sz w:val="24"/>
          <w:szCs w:val="24"/>
        </w:rPr>
        <w:t xml:space="preserve"> </w:t>
      </w:r>
      <w:r w:rsidRPr="004A47ED">
        <w:rPr>
          <w:rFonts w:asciiTheme="majorBidi" w:hAnsiTheme="majorBidi" w:cstheme="majorBidi"/>
          <w:sz w:val="24"/>
          <w:szCs w:val="24"/>
        </w:rPr>
        <w:t>Kedua tim</w:t>
      </w:r>
      <w:r w:rsidRPr="004A47ED">
        <w:rPr>
          <w:rFonts w:asciiTheme="majorBidi" w:hAnsiTheme="majorBidi" w:cstheme="majorBidi"/>
          <w:b/>
          <w:sz w:val="24"/>
          <w:szCs w:val="24"/>
        </w:rPr>
        <w:t xml:space="preserve"> </w:t>
      </w:r>
      <w:r w:rsidRPr="004A47ED">
        <w:rPr>
          <w:rFonts w:asciiTheme="majorBidi" w:hAnsiTheme="majorBidi" w:cstheme="majorBidi"/>
          <w:sz w:val="24"/>
          <w:szCs w:val="24"/>
        </w:rPr>
        <w:t>yang dibentuk dalam Pengabdian Masyarakat ini memiliki kepakaran yang cukup untuk melaksanakan kegiatan ini. Susunan tim inti terdiri dari :</w:t>
      </w:r>
    </w:p>
    <w:p w:rsidR="00406D18" w:rsidRPr="000B7529" w:rsidRDefault="00406D18" w:rsidP="004A47ED">
      <w:pPr>
        <w:spacing w:line="240" w:lineRule="auto"/>
        <w:jc w:val="center"/>
        <w:rPr>
          <w:rFonts w:asciiTheme="majorBidi" w:hAnsiTheme="majorBidi" w:cstheme="majorBidi"/>
          <w:bCs/>
          <w:sz w:val="24"/>
          <w:szCs w:val="24"/>
        </w:rPr>
      </w:pPr>
      <w:r w:rsidRPr="000B7529">
        <w:rPr>
          <w:rFonts w:asciiTheme="majorBidi" w:hAnsiTheme="majorBidi" w:cstheme="majorBidi"/>
          <w:bCs/>
          <w:sz w:val="24"/>
          <w:szCs w:val="24"/>
        </w:rPr>
        <w:t>Tabel II.2</w:t>
      </w:r>
    </w:p>
    <w:p w:rsidR="00406D18" w:rsidRPr="000B7529" w:rsidRDefault="00406D18" w:rsidP="004A47ED">
      <w:pPr>
        <w:spacing w:line="240" w:lineRule="auto"/>
        <w:jc w:val="center"/>
        <w:rPr>
          <w:rFonts w:asciiTheme="majorBidi" w:hAnsiTheme="majorBidi" w:cstheme="majorBidi"/>
          <w:bCs/>
          <w:sz w:val="24"/>
          <w:szCs w:val="24"/>
        </w:rPr>
      </w:pPr>
      <w:proofErr w:type="spellStart"/>
      <w:r w:rsidRPr="000B7529">
        <w:rPr>
          <w:rFonts w:asciiTheme="majorBidi" w:hAnsiTheme="majorBidi" w:cstheme="majorBidi"/>
          <w:bCs/>
          <w:sz w:val="24"/>
          <w:szCs w:val="24"/>
          <w:lang w:val="es-ES"/>
        </w:rPr>
        <w:t>Susunan</w:t>
      </w:r>
      <w:proofErr w:type="spellEnd"/>
      <w:r w:rsidRPr="000B7529">
        <w:rPr>
          <w:rFonts w:asciiTheme="majorBidi" w:hAnsiTheme="majorBidi" w:cstheme="majorBidi"/>
          <w:bCs/>
          <w:sz w:val="24"/>
          <w:szCs w:val="24"/>
          <w:lang w:val="es-ES"/>
        </w:rPr>
        <w:t xml:space="preserve"> </w:t>
      </w:r>
      <w:proofErr w:type="spellStart"/>
      <w:r w:rsidRPr="000B7529">
        <w:rPr>
          <w:rFonts w:asciiTheme="majorBidi" w:hAnsiTheme="majorBidi" w:cstheme="majorBidi"/>
          <w:bCs/>
          <w:sz w:val="24"/>
          <w:szCs w:val="24"/>
          <w:lang w:val="es-ES"/>
        </w:rPr>
        <w:t>Team</w:t>
      </w:r>
      <w:proofErr w:type="spellEnd"/>
      <w:r w:rsidRPr="000B7529">
        <w:rPr>
          <w:rFonts w:asciiTheme="majorBidi" w:hAnsiTheme="majorBidi" w:cstheme="majorBidi"/>
          <w:bCs/>
          <w:sz w:val="24"/>
          <w:szCs w:val="24"/>
          <w:lang w:val="es-ES"/>
        </w:rPr>
        <w:t xml:space="preserve"> Inti </w:t>
      </w:r>
      <w:proofErr w:type="spellStart"/>
      <w:r w:rsidRPr="000B7529">
        <w:rPr>
          <w:rFonts w:asciiTheme="majorBidi" w:hAnsiTheme="majorBidi" w:cstheme="majorBidi"/>
          <w:bCs/>
          <w:sz w:val="24"/>
          <w:szCs w:val="24"/>
          <w:lang w:val="es-ES"/>
        </w:rPr>
        <w:t>AbdiMas</w:t>
      </w:r>
      <w:proofErr w:type="spellEnd"/>
      <w:r w:rsidRPr="000B7529">
        <w:rPr>
          <w:rFonts w:asciiTheme="majorBidi" w:hAnsiTheme="majorBidi" w:cstheme="majorBidi"/>
          <w:bCs/>
          <w:sz w:val="24"/>
          <w:szCs w:val="24"/>
          <w:lang w:val="es-ES"/>
        </w:rPr>
        <w:t xml:space="preserve"> </w:t>
      </w:r>
      <w:proofErr w:type="spellStart"/>
      <w:r w:rsidRPr="000B7529">
        <w:rPr>
          <w:rFonts w:asciiTheme="majorBidi" w:hAnsiTheme="majorBidi" w:cstheme="majorBidi"/>
          <w:bCs/>
          <w:sz w:val="24"/>
          <w:szCs w:val="24"/>
          <w:lang w:val="es-ES"/>
        </w:rPr>
        <w:t>Unindra</w:t>
      </w:r>
      <w:proofErr w:type="spellEnd"/>
      <w:r w:rsidRPr="000B7529">
        <w:rPr>
          <w:rFonts w:asciiTheme="majorBidi" w:hAnsiTheme="majorBidi" w:cstheme="majorBidi"/>
          <w:bCs/>
          <w:sz w:val="24"/>
          <w:szCs w:val="24"/>
          <w:lang w:val="es-ES"/>
        </w:rPr>
        <w:t xml:space="preserve"> </w:t>
      </w:r>
      <w:proofErr w:type="spellStart"/>
      <w:r w:rsidRPr="000B7529">
        <w:rPr>
          <w:rFonts w:asciiTheme="majorBidi" w:hAnsiTheme="majorBidi" w:cstheme="majorBidi"/>
          <w:bCs/>
          <w:sz w:val="24"/>
          <w:szCs w:val="24"/>
          <w:lang w:val="es-ES"/>
        </w:rPr>
        <w:t>jakarta</w:t>
      </w:r>
      <w:proofErr w:type="spellEnd"/>
    </w:p>
    <w:tbl>
      <w:tblPr>
        <w:tblW w:w="7796" w:type="dxa"/>
        <w:tblCellSpacing w:w="15" w:type="dxa"/>
        <w:tblInd w:w="840" w:type="dxa"/>
        <w:tblBorders>
          <w:top w:val="outset" w:sz="6" w:space="0" w:color="auto"/>
          <w:left w:val="outset" w:sz="6" w:space="0" w:color="auto"/>
          <w:bottom w:val="outset" w:sz="6" w:space="0" w:color="auto"/>
          <w:right w:val="outset" w:sz="6" w:space="0" w:color="auto"/>
        </w:tblBorders>
        <w:tblCellMar>
          <w:top w:w="12" w:type="dxa"/>
          <w:left w:w="12" w:type="dxa"/>
          <w:bottom w:w="12" w:type="dxa"/>
          <w:right w:w="12" w:type="dxa"/>
        </w:tblCellMar>
        <w:tblLook w:val="04A0" w:firstRow="1" w:lastRow="0" w:firstColumn="1" w:lastColumn="0" w:noHBand="0" w:noVBand="1"/>
      </w:tblPr>
      <w:tblGrid>
        <w:gridCol w:w="2835"/>
        <w:gridCol w:w="4961"/>
      </w:tblGrid>
      <w:tr w:rsidR="00406D18" w:rsidRPr="000B7529" w:rsidTr="00903FE0">
        <w:trPr>
          <w:trHeight w:val="537"/>
          <w:tblCellSpacing w:w="15" w:type="dxa"/>
        </w:trPr>
        <w:tc>
          <w:tcPr>
            <w:tcW w:w="2790" w:type="dxa"/>
            <w:vMerge w:val="restart"/>
            <w:tcBorders>
              <w:top w:val="outset" w:sz="6" w:space="0" w:color="auto"/>
              <w:left w:val="outset" w:sz="6" w:space="0" w:color="auto"/>
              <w:bottom w:val="outset" w:sz="6" w:space="0" w:color="auto"/>
              <w:right w:val="outset" w:sz="6" w:space="0" w:color="auto"/>
            </w:tcBorders>
            <w:vAlign w:val="center"/>
            <w:hideMark/>
          </w:tcPr>
          <w:p w:rsidR="00406D18" w:rsidRPr="000B7529" w:rsidRDefault="00406D18" w:rsidP="004A47ED">
            <w:pPr>
              <w:spacing w:line="240" w:lineRule="auto"/>
              <w:jc w:val="center"/>
              <w:rPr>
                <w:rFonts w:asciiTheme="majorBidi" w:hAnsiTheme="majorBidi" w:cstheme="majorBidi"/>
                <w:bCs/>
                <w:sz w:val="24"/>
                <w:szCs w:val="24"/>
                <w:lang w:eastAsia="id-ID"/>
              </w:rPr>
            </w:pPr>
            <w:r w:rsidRPr="000B7529">
              <w:rPr>
                <w:rFonts w:asciiTheme="majorBidi" w:hAnsiTheme="majorBidi" w:cstheme="majorBidi"/>
                <w:bCs/>
                <w:sz w:val="24"/>
                <w:szCs w:val="24"/>
                <w:lang w:eastAsia="id-ID"/>
              </w:rPr>
              <w:t>Nama</w:t>
            </w:r>
          </w:p>
        </w:tc>
        <w:tc>
          <w:tcPr>
            <w:tcW w:w="4916" w:type="dxa"/>
            <w:vMerge w:val="restart"/>
            <w:tcBorders>
              <w:top w:val="outset" w:sz="6" w:space="0" w:color="auto"/>
              <w:left w:val="outset" w:sz="6" w:space="0" w:color="auto"/>
              <w:bottom w:val="outset" w:sz="6" w:space="0" w:color="auto"/>
              <w:right w:val="outset" w:sz="6" w:space="0" w:color="auto"/>
            </w:tcBorders>
            <w:vAlign w:val="center"/>
            <w:hideMark/>
          </w:tcPr>
          <w:p w:rsidR="00406D18" w:rsidRPr="000B7529" w:rsidRDefault="00406D18" w:rsidP="004A47ED">
            <w:pPr>
              <w:spacing w:line="240" w:lineRule="auto"/>
              <w:jc w:val="center"/>
              <w:rPr>
                <w:rFonts w:asciiTheme="majorBidi" w:hAnsiTheme="majorBidi" w:cstheme="majorBidi"/>
                <w:bCs/>
                <w:sz w:val="24"/>
                <w:szCs w:val="24"/>
                <w:lang w:eastAsia="id-ID"/>
              </w:rPr>
            </w:pPr>
            <w:r w:rsidRPr="000B7529">
              <w:rPr>
                <w:rFonts w:asciiTheme="majorBidi" w:hAnsiTheme="majorBidi" w:cstheme="majorBidi"/>
                <w:bCs/>
                <w:sz w:val="24"/>
                <w:szCs w:val="24"/>
                <w:lang w:eastAsia="id-ID"/>
              </w:rPr>
              <w:t>Penjelasan</w:t>
            </w:r>
          </w:p>
        </w:tc>
      </w:tr>
      <w:tr w:rsidR="00406D18" w:rsidRPr="004A47ED" w:rsidTr="00903FE0">
        <w:trPr>
          <w:trHeight w:val="537"/>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rPr>
                <w:rFonts w:asciiTheme="majorBidi" w:hAnsiTheme="majorBidi" w:cstheme="majorBidi"/>
                <w:sz w:val="24"/>
                <w:szCs w:val="24"/>
                <w:lang w:eastAsia="id-ID"/>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rPr>
                <w:rFonts w:asciiTheme="majorBidi" w:hAnsiTheme="majorBidi" w:cstheme="majorBidi"/>
                <w:sz w:val="24"/>
                <w:szCs w:val="24"/>
                <w:lang w:eastAsia="id-ID"/>
              </w:rPr>
            </w:pPr>
          </w:p>
        </w:tc>
      </w:tr>
      <w:tr w:rsidR="00406D18" w:rsidRPr="004A47ED" w:rsidTr="00903FE0">
        <w:trPr>
          <w:tblCellSpacing w:w="15" w:type="dxa"/>
        </w:trPr>
        <w:tc>
          <w:tcPr>
            <w:tcW w:w="2790" w:type="dxa"/>
            <w:tcBorders>
              <w:top w:val="outset" w:sz="6" w:space="0" w:color="auto"/>
              <w:left w:val="outset" w:sz="6" w:space="0" w:color="auto"/>
              <w:bottom w:val="outset" w:sz="6" w:space="0" w:color="auto"/>
              <w:right w:val="outset" w:sz="6" w:space="0" w:color="auto"/>
            </w:tcBorders>
            <w:vAlign w:val="center"/>
          </w:tcPr>
          <w:p w:rsidR="00406D18" w:rsidRPr="004A47ED" w:rsidRDefault="00406D18" w:rsidP="004A47ED">
            <w:pPr>
              <w:spacing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Drs. H. Surjono MM.</w:t>
            </w:r>
          </w:p>
        </w:tc>
        <w:tc>
          <w:tcPr>
            <w:tcW w:w="4916" w:type="dxa"/>
            <w:tcBorders>
              <w:top w:val="outset" w:sz="6" w:space="0" w:color="auto"/>
              <w:left w:val="outset" w:sz="6" w:space="0" w:color="auto"/>
              <w:bottom w:val="outset" w:sz="6" w:space="0" w:color="auto"/>
              <w:right w:val="outset" w:sz="6" w:space="0" w:color="auto"/>
            </w:tcBorders>
            <w:vAlign w:val="center"/>
          </w:tcPr>
          <w:p w:rsidR="00406D18" w:rsidRPr="004A47ED" w:rsidRDefault="00406D18" w:rsidP="004A47ED">
            <w:pPr>
              <w:numPr>
                <w:ilvl w:val="0"/>
                <w:numId w:val="6"/>
              </w:numPr>
              <w:spacing w:after="0"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Merupakan dosen pengampu mata kuliah Akuntansi I dan II, Manajemen Produksi, Akuntansi Biaya, Statistik, dan Perdagangan Luar Negeri</w:t>
            </w:r>
          </w:p>
          <w:p w:rsidR="00406D18" w:rsidRPr="004A47ED" w:rsidRDefault="00406D18" w:rsidP="004A47ED">
            <w:pPr>
              <w:numPr>
                <w:ilvl w:val="0"/>
                <w:numId w:val="6"/>
              </w:numPr>
              <w:spacing w:after="0"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Pengalaman dalam bidang penelitian dan pengabdian masyarakat</w:t>
            </w:r>
          </w:p>
        </w:tc>
      </w:tr>
      <w:tr w:rsidR="00406D18" w:rsidRPr="004A47ED" w:rsidTr="00903FE0">
        <w:trPr>
          <w:tblCellSpacing w:w="15" w:type="dxa"/>
        </w:trPr>
        <w:tc>
          <w:tcPr>
            <w:tcW w:w="2790" w:type="dxa"/>
            <w:tcBorders>
              <w:top w:val="outset" w:sz="6" w:space="0" w:color="auto"/>
              <w:left w:val="outset" w:sz="6" w:space="0" w:color="auto"/>
              <w:bottom w:val="outset" w:sz="6" w:space="0" w:color="auto"/>
              <w:right w:val="outset" w:sz="6" w:space="0" w:color="auto"/>
            </w:tcBorders>
            <w:vAlign w:val="center"/>
          </w:tcPr>
          <w:p w:rsidR="00406D18" w:rsidRPr="004A47ED" w:rsidRDefault="00406D18" w:rsidP="004A47ED">
            <w:pPr>
              <w:spacing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 xml:space="preserve"> Prasetio Ariwibowo, S.MB. M.M.</w:t>
            </w:r>
          </w:p>
          <w:p w:rsidR="00406D18" w:rsidRPr="004A47ED" w:rsidRDefault="00406D18" w:rsidP="004A47ED">
            <w:pPr>
              <w:spacing w:line="240" w:lineRule="auto"/>
              <w:jc w:val="both"/>
              <w:rPr>
                <w:rFonts w:asciiTheme="majorBidi" w:hAnsiTheme="majorBidi" w:cstheme="majorBidi"/>
                <w:sz w:val="24"/>
                <w:szCs w:val="24"/>
                <w:lang w:eastAsia="id-ID"/>
              </w:rPr>
            </w:pPr>
          </w:p>
          <w:p w:rsidR="00406D18" w:rsidRPr="004A47ED" w:rsidRDefault="00406D18" w:rsidP="004A47ED">
            <w:pPr>
              <w:spacing w:line="240" w:lineRule="auto"/>
              <w:jc w:val="both"/>
              <w:rPr>
                <w:rFonts w:asciiTheme="majorBidi" w:hAnsiTheme="majorBidi" w:cstheme="majorBidi"/>
                <w:sz w:val="24"/>
                <w:szCs w:val="24"/>
                <w:lang w:eastAsia="id-ID"/>
              </w:rPr>
            </w:pPr>
          </w:p>
        </w:tc>
        <w:tc>
          <w:tcPr>
            <w:tcW w:w="4916"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numPr>
                <w:ilvl w:val="0"/>
                <w:numId w:val="6"/>
              </w:numPr>
              <w:spacing w:after="0"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Merupakan dosen pengampu mata kuliah Ekonomi Mikro dan Ekonomi Pembangunan</w:t>
            </w:r>
          </w:p>
          <w:p w:rsidR="00406D18" w:rsidRPr="004A47ED" w:rsidRDefault="00406D18" w:rsidP="004A47ED">
            <w:pPr>
              <w:numPr>
                <w:ilvl w:val="0"/>
                <w:numId w:val="6"/>
              </w:numPr>
              <w:spacing w:after="0"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Pengalaman dalam bidang penelitian dan pengabdian masyarakat</w:t>
            </w:r>
          </w:p>
          <w:p w:rsidR="00406D18" w:rsidRPr="004A47ED" w:rsidRDefault="00406D18" w:rsidP="004A47ED">
            <w:pPr>
              <w:numPr>
                <w:ilvl w:val="0"/>
                <w:numId w:val="6"/>
              </w:numPr>
              <w:spacing w:after="0"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Berpengalaman dalam UMKM dan Perbankan dan Lembaga Keuangan</w:t>
            </w:r>
          </w:p>
        </w:tc>
      </w:tr>
      <w:tr w:rsidR="00406D18" w:rsidRPr="004A47ED" w:rsidTr="00903FE0">
        <w:trPr>
          <w:tblCellSpacing w:w="15" w:type="dxa"/>
        </w:trPr>
        <w:tc>
          <w:tcPr>
            <w:tcW w:w="2790"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spacing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Mima Nizma, SE. M.M.</w:t>
            </w:r>
          </w:p>
        </w:tc>
        <w:tc>
          <w:tcPr>
            <w:tcW w:w="4916" w:type="dxa"/>
            <w:tcBorders>
              <w:top w:val="outset" w:sz="6" w:space="0" w:color="auto"/>
              <w:left w:val="outset" w:sz="6" w:space="0" w:color="auto"/>
              <w:bottom w:val="outset" w:sz="6" w:space="0" w:color="auto"/>
              <w:right w:val="outset" w:sz="6" w:space="0" w:color="auto"/>
            </w:tcBorders>
            <w:vAlign w:val="center"/>
            <w:hideMark/>
          </w:tcPr>
          <w:p w:rsidR="00406D18" w:rsidRPr="004A47ED" w:rsidRDefault="00406D18" w:rsidP="004A47ED">
            <w:pPr>
              <w:numPr>
                <w:ilvl w:val="0"/>
                <w:numId w:val="6"/>
              </w:numPr>
              <w:spacing w:after="0"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Merupakan dosen pengampu mata kuliah Akuntansi dan Manajemen Keuangan</w:t>
            </w:r>
          </w:p>
          <w:p w:rsidR="00406D18" w:rsidRPr="004A47ED" w:rsidRDefault="00406D18" w:rsidP="004A47ED">
            <w:pPr>
              <w:numPr>
                <w:ilvl w:val="0"/>
                <w:numId w:val="6"/>
              </w:numPr>
              <w:spacing w:after="0" w:line="240" w:lineRule="auto"/>
              <w:jc w:val="both"/>
              <w:rPr>
                <w:rFonts w:asciiTheme="majorBidi" w:hAnsiTheme="majorBidi" w:cstheme="majorBidi"/>
                <w:sz w:val="24"/>
                <w:szCs w:val="24"/>
                <w:lang w:eastAsia="id-ID"/>
              </w:rPr>
            </w:pPr>
            <w:r w:rsidRPr="004A47ED">
              <w:rPr>
                <w:rFonts w:asciiTheme="majorBidi" w:hAnsiTheme="majorBidi" w:cstheme="majorBidi"/>
                <w:sz w:val="24"/>
                <w:szCs w:val="24"/>
                <w:lang w:eastAsia="id-ID"/>
              </w:rPr>
              <w:t xml:space="preserve">Pengalaman dalam bidang pengabdian masyarakat </w:t>
            </w:r>
          </w:p>
        </w:tc>
      </w:tr>
    </w:tbl>
    <w:p w:rsidR="00406D18" w:rsidRPr="004A47ED" w:rsidRDefault="00406D18" w:rsidP="00A6613B">
      <w:pPr>
        <w:spacing w:line="240" w:lineRule="auto"/>
        <w:rPr>
          <w:rFonts w:asciiTheme="majorBidi" w:hAnsiTheme="majorBidi" w:cstheme="majorBidi"/>
          <w:sz w:val="24"/>
          <w:szCs w:val="24"/>
        </w:rPr>
      </w:pPr>
      <w:r w:rsidRPr="004A47ED">
        <w:rPr>
          <w:rFonts w:asciiTheme="majorBidi" w:hAnsiTheme="majorBidi" w:cstheme="majorBidi"/>
          <w:sz w:val="24"/>
          <w:szCs w:val="24"/>
        </w:rPr>
        <w:t xml:space="preserve">Sumber : Data </w:t>
      </w:r>
      <w:r w:rsidR="00A6613B">
        <w:rPr>
          <w:rFonts w:asciiTheme="majorBidi" w:hAnsiTheme="majorBidi" w:cstheme="majorBidi"/>
          <w:sz w:val="24"/>
          <w:szCs w:val="24"/>
        </w:rPr>
        <w:t xml:space="preserve">Sekunder </w:t>
      </w:r>
      <w:r w:rsidRPr="004A47ED">
        <w:rPr>
          <w:rFonts w:asciiTheme="majorBidi" w:hAnsiTheme="majorBidi" w:cstheme="majorBidi"/>
          <w:sz w:val="24"/>
          <w:szCs w:val="24"/>
        </w:rPr>
        <w:t>Penulis (2015)</w:t>
      </w:r>
    </w:p>
    <w:p w:rsidR="00406D18" w:rsidRPr="004A47ED" w:rsidRDefault="00406D18" w:rsidP="004A47ED">
      <w:pPr>
        <w:spacing w:line="240" w:lineRule="auto"/>
        <w:ind w:firstLine="720"/>
        <w:jc w:val="both"/>
        <w:rPr>
          <w:rFonts w:asciiTheme="majorBidi" w:hAnsiTheme="majorBidi" w:cstheme="majorBidi"/>
          <w:sz w:val="24"/>
          <w:szCs w:val="24"/>
        </w:rPr>
      </w:pPr>
      <w:proofErr w:type="spellStart"/>
      <w:r w:rsidRPr="004A47ED">
        <w:rPr>
          <w:rFonts w:asciiTheme="majorBidi" w:hAnsiTheme="majorBidi" w:cstheme="majorBidi"/>
          <w:sz w:val="24"/>
          <w:szCs w:val="24"/>
          <w:lang w:val="es-ES"/>
        </w:rPr>
        <w:lastRenderedPageBreak/>
        <w:t>Kegiatan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ini</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dilaksanakan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selama</w:t>
      </w:r>
      <w:proofErr w:type="spellEnd"/>
      <w:r w:rsidRPr="004A47ED">
        <w:rPr>
          <w:rFonts w:asciiTheme="majorBidi" w:hAnsiTheme="majorBidi" w:cstheme="majorBidi"/>
          <w:sz w:val="24"/>
          <w:szCs w:val="24"/>
          <w:lang w:val="es-ES"/>
        </w:rPr>
        <w:t xml:space="preserve"> 4 </w:t>
      </w:r>
      <w:proofErr w:type="spellStart"/>
      <w:r w:rsidRPr="004A47ED">
        <w:rPr>
          <w:rFonts w:asciiTheme="majorBidi" w:hAnsiTheme="majorBidi" w:cstheme="majorBidi"/>
          <w:sz w:val="24"/>
          <w:szCs w:val="24"/>
          <w:lang w:val="es-ES"/>
        </w:rPr>
        <w:t>bulan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yaitu</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Januari</w:t>
      </w:r>
      <w:proofErr w:type="spellEnd"/>
      <w:r w:rsidRPr="004A47ED">
        <w:rPr>
          <w:rFonts w:asciiTheme="majorBidi" w:hAnsiTheme="majorBidi" w:cstheme="majorBidi"/>
          <w:sz w:val="24"/>
          <w:szCs w:val="24"/>
          <w:lang w:val="es-ES"/>
        </w:rPr>
        <w:t xml:space="preserve"> - </w:t>
      </w:r>
      <w:proofErr w:type="spellStart"/>
      <w:r w:rsidRPr="004A47ED">
        <w:rPr>
          <w:rFonts w:asciiTheme="majorBidi" w:hAnsiTheme="majorBidi" w:cstheme="majorBidi"/>
          <w:sz w:val="24"/>
          <w:szCs w:val="24"/>
          <w:lang w:val="es-ES"/>
        </w:rPr>
        <w:t>April</w:t>
      </w:r>
      <w:proofErr w:type="spellEnd"/>
      <w:r w:rsidRPr="004A47ED">
        <w:rPr>
          <w:rFonts w:asciiTheme="majorBidi" w:hAnsiTheme="majorBidi" w:cstheme="majorBidi"/>
          <w:sz w:val="24"/>
          <w:szCs w:val="24"/>
          <w:lang w:val="es-ES"/>
        </w:rPr>
        <w:t xml:space="preserve"> 2015. </w:t>
      </w:r>
      <w:r w:rsidRPr="004A47ED">
        <w:rPr>
          <w:rFonts w:asciiTheme="majorBidi" w:hAnsiTheme="majorBidi" w:cstheme="majorBidi"/>
          <w:sz w:val="24"/>
          <w:szCs w:val="24"/>
        </w:rPr>
        <w:t>Adapun rencana kegiatan secara keseluruhan adalah sebagai berikut :</w:t>
      </w:r>
    </w:p>
    <w:p w:rsidR="00406D18" w:rsidRPr="000B7529" w:rsidRDefault="00406D18" w:rsidP="004A47ED">
      <w:pPr>
        <w:spacing w:line="240" w:lineRule="auto"/>
        <w:jc w:val="center"/>
        <w:rPr>
          <w:rFonts w:asciiTheme="majorBidi" w:hAnsiTheme="majorBidi" w:cstheme="majorBidi"/>
          <w:color w:val="000000"/>
          <w:sz w:val="24"/>
          <w:szCs w:val="24"/>
        </w:rPr>
      </w:pPr>
      <w:r w:rsidRPr="000B7529">
        <w:rPr>
          <w:rFonts w:asciiTheme="majorBidi" w:hAnsiTheme="majorBidi" w:cstheme="majorBidi"/>
          <w:color w:val="000000"/>
          <w:sz w:val="24"/>
          <w:szCs w:val="24"/>
        </w:rPr>
        <w:t xml:space="preserve">Tabel. </w:t>
      </w:r>
      <w:r w:rsidR="00A6613B" w:rsidRPr="000B7529">
        <w:rPr>
          <w:rFonts w:asciiTheme="majorBidi" w:hAnsiTheme="majorBidi" w:cstheme="majorBidi"/>
          <w:color w:val="000000"/>
          <w:sz w:val="24"/>
          <w:szCs w:val="24"/>
        </w:rPr>
        <w:t>II.3</w:t>
      </w:r>
    </w:p>
    <w:p w:rsidR="00406D18" w:rsidRPr="004A47ED" w:rsidRDefault="00406D18" w:rsidP="004A47ED">
      <w:pPr>
        <w:spacing w:line="240" w:lineRule="auto"/>
        <w:jc w:val="center"/>
        <w:rPr>
          <w:rFonts w:asciiTheme="majorBidi" w:hAnsiTheme="majorBidi" w:cstheme="majorBidi"/>
          <w:sz w:val="24"/>
          <w:szCs w:val="24"/>
        </w:rPr>
      </w:pPr>
      <w:r w:rsidRPr="000B7529">
        <w:rPr>
          <w:rFonts w:asciiTheme="majorBidi" w:hAnsiTheme="majorBidi" w:cstheme="majorBidi"/>
          <w:color w:val="000000"/>
          <w:sz w:val="24"/>
          <w:szCs w:val="24"/>
        </w:rPr>
        <w:t>Jadwal Kegiatan</w:t>
      </w:r>
    </w:p>
    <w:tbl>
      <w:tblPr>
        <w:tblStyle w:val="TableGrid"/>
        <w:tblW w:w="0" w:type="auto"/>
        <w:tblInd w:w="1837" w:type="dxa"/>
        <w:tblLook w:val="04A0" w:firstRow="1" w:lastRow="0" w:firstColumn="1" w:lastColumn="0" w:noHBand="0" w:noVBand="1"/>
      </w:tblPr>
      <w:tblGrid>
        <w:gridCol w:w="610"/>
        <w:gridCol w:w="3377"/>
        <w:gridCol w:w="699"/>
        <w:gridCol w:w="683"/>
        <w:gridCol w:w="667"/>
        <w:gridCol w:w="667"/>
      </w:tblGrid>
      <w:tr w:rsidR="00406D18" w:rsidRPr="004A47ED" w:rsidTr="00903FE0">
        <w:trPr>
          <w:trHeight w:val="212"/>
        </w:trPr>
        <w:tc>
          <w:tcPr>
            <w:tcW w:w="610" w:type="dxa"/>
            <w:vMerge w:val="restart"/>
          </w:tcPr>
          <w:p w:rsidR="00406D18" w:rsidRPr="004A47ED" w:rsidRDefault="00406D18" w:rsidP="004A47ED">
            <w:pPr>
              <w:jc w:val="center"/>
              <w:rPr>
                <w:rFonts w:asciiTheme="majorBidi" w:hAnsiTheme="majorBidi" w:cstheme="majorBidi"/>
                <w:b/>
                <w:sz w:val="24"/>
                <w:szCs w:val="24"/>
              </w:rPr>
            </w:pPr>
            <w:r w:rsidRPr="004A47ED">
              <w:rPr>
                <w:rFonts w:asciiTheme="majorBidi" w:hAnsiTheme="majorBidi" w:cstheme="majorBidi"/>
                <w:b/>
                <w:sz w:val="24"/>
                <w:szCs w:val="24"/>
              </w:rPr>
              <w:t>NO</w:t>
            </w:r>
          </w:p>
        </w:tc>
        <w:tc>
          <w:tcPr>
            <w:tcW w:w="3377" w:type="dxa"/>
            <w:vMerge w:val="restart"/>
          </w:tcPr>
          <w:p w:rsidR="00406D18" w:rsidRPr="004A47ED" w:rsidRDefault="00406D18" w:rsidP="004A47ED">
            <w:pPr>
              <w:jc w:val="center"/>
              <w:rPr>
                <w:rFonts w:asciiTheme="majorBidi" w:hAnsiTheme="majorBidi" w:cstheme="majorBidi"/>
                <w:b/>
                <w:sz w:val="24"/>
                <w:szCs w:val="24"/>
              </w:rPr>
            </w:pPr>
            <w:r w:rsidRPr="004A47ED">
              <w:rPr>
                <w:rFonts w:asciiTheme="majorBidi" w:hAnsiTheme="majorBidi" w:cstheme="majorBidi"/>
                <w:b/>
                <w:sz w:val="24"/>
                <w:szCs w:val="24"/>
              </w:rPr>
              <w:t>JENIS KEGIATAN</w:t>
            </w:r>
          </w:p>
        </w:tc>
        <w:tc>
          <w:tcPr>
            <w:tcW w:w="2716" w:type="dxa"/>
            <w:gridSpan w:val="4"/>
          </w:tcPr>
          <w:p w:rsidR="00406D18" w:rsidRPr="004A47ED" w:rsidRDefault="00406D18" w:rsidP="004A47ED">
            <w:pPr>
              <w:jc w:val="center"/>
              <w:rPr>
                <w:rFonts w:asciiTheme="majorBidi" w:hAnsiTheme="majorBidi" w:cstheme="majorBidi"/>
                <w:b/>
                <w:sz w:val="24"/>
                <w:szCs w:val="24"/>
              </w:rPr>
            </w:pPr>
            <w:r w:rsidRPr="004A47ED">
              <w:rPr>
                <w:rFonts w:asciiTheme="majorBidi" w:hAnsiTheme="majorBidi" w:cstheme="majorBidi"/>
                <w:b/>
                <w:sz w:val="24"/>
                <w:szCs w:val="24"/>
              </w:rPr>
              <w:t>BULAN KE -</w:t>
            </w:r>
          </w:p>
        </w:tc>
      </w:tr>
      <w:tr w:rsidR="00406D18" w:rsidRPr="004A47ED" w:rsidTr="00903FE0">
        <w:trPr>
          <w:trHeight w:val="170"/>
        </w:trPr>
        <w:tc>
          <w:tcPr>
            <w:tcW w:w="610" w:type="dxa"/>
            <w:vMerge/>
          </w:tcPr>
          <w:p w:rsidR="00406D18" w:rsidRPr="004A47ED" w:rsidRDefault="00406D18" w:rsidP="004A47ED">
            <w:pPr>
              <w:jc w:val="center"/>
              <w:rPr>
                <w:rFonts w:asciiTheme="majorBidi" w:hAnsiTheme="majorBidi" w:cstheme="majorBidi"/>
                <w:b/>
                <w:sz w:val="24"/>
                <w:szCs w:val="24"/>
              </w:rPr>
            </w:pPr>
          </w:p>
        </w:tc>
        <w:tc>
          <w:tcPr>
            <w:tcW w:w="3377" w:type="dxa"/>
            <w:vMerge/>
          </w:tcPr>
          <w:p w:rsidR="00406D18" w:rsidRPr="004A47ED" w:rsidRDefault="00406D18" w:rsidP="004A47ED">
            <w:pPr>
              <w:jc w:val="center"/>
              <w:rPr>
                <w:rFonts w:asciiTheme="majorBidi" w:hAnsiTheme="majorBidi" w:cstheme="majorBidi"/>
                <w:b/>
                <w:sz w:val="24"/>
                <w:szCs w:val="24"/>
              </w:rPr>
            </w:pPr>
          </w:p>
        </w:tc>
        <w:tc>
          <w:tcPr>
            <w:tcW w:w="699" w:type="dxa"/>
          </w:tcPr>
          <w:p w:rsidR="00406D18" w:rsidRPr="004A47ED" w:rsidRDefault="00406D18" w:rsidP="004A47ED">
            <w:pPr>
              <w:jc w:val="center"/>
              <w:rPr>
                <w:rFonts w:asciiTheme="majorBidi" w:hAnsiTheme="majorBidi" w:cstheme="majorBidi"/>
                <w:b/>
                <w:sz w:val="24"/>
                <w:szCs w:val="24"/>
              </w:rPr>
            </w:pPr>
            <w:r w:rsidRPr="004A47ED">
              <w:rPr>
                <w:rFonts w:asciiTheme="majorBidi" w:hAnsiTheme="majorBidi" w:cstheme="majorBidi"/>
                <w:b/>
                <w:sz w:val="24"/>
                <w:szCs w:val="24"/>
              </w:rPr>
              <w:t>1</w:t>
            </w:r>
          </w:p>
        </w:tc>
        <w:tc>
          <w:tcPr>
            <w:tcW w:w="683" w:type="dxa"/>
          </w:tcPr>
          <w:p w:rsidR="00406D18" w:rsidRPr="004A47ED" w:rsidRDefault="00406D18" w:rsidP="004A47ED">
            <w:pPr>
              <w:jc w:val="center"/>
              <w:rPr>
                <w:rFonts w:asciiTheme="majorBidi" w:hAnsiTheme="majorBidi" w:cstheme="majorBidi"/>
                <w:b/>
                <w:sz w:val="24"/>
                <w:szCs w:val="24"/>
              </w:rPr>
            </w:pPr>
            <w:r w:rsidRPr="004A47ED">
              <w:rPr>
                <w:rFonts w:asciiTheme="majorBidi" w:hAnsiTheme="majorBidi" w:cstheme="majorBidi"/>
                <w:b/>
                <w:sz w:val="24"/>
                <w:szCs w:val="24"/>
              </w:rPr>
              <w:t>2</w:t>
            </w:r>
          </w:p>
        </w:tc>
        <w:tc>
          <w:tcPr>
            <w:tcW w:w="667" w:type="dxa"/>
          </w:tcPr>
          <w:p w:rsidR="00406D18" w:rsidRPr="004A47ED" w:rsidRDefault="00406D18" w:rsidP="004A47ED">
            <w:pPr>
              <w:jc w:val="center"/>
              <w:rPr>
                <w:rFonts w:asciiTheme="majorBidi" w:hAnsiTheme="majorBidi" w:cstheme="majorBidi"/>
                <w:b/>
                <w:sz w:val="24"/>
                <w:szCs w:val="24"/>
              </w:rPr>
            </w:pPr>
            <w:r w:rsidRPr="004A47ED">
              <w:rPr>
                <w:rFonts w:asciiTheme="majorBidi" w:hAnsiTheme="majorBidi" w:cstheme="majorBidi"/>
                <w:b/>
                <w:sz w:val="24"/>
                <w:szCs w:val="24"/>
              </w:rPr>
              <w:t>3</w:t>
            </w:r>
          </w:p>
        </w:tc>
        <w:tc>
          <w:tcPr>
            <w:tcW w:w="667" w:type="dxa"/>
          </w:tcPr>
          <w:p w:rsidR="00406D18" w:rsidRPr="004A47ED" w:rsidRDefault="00406D18" w:rsidP="004A47ED">
            <w:pPr>
              <w:jc w:val="center"/>
              <w:rPr>
                <w:rFonts w:asciiTheme="majorBidi" w:hAnsiTheme="majorBidi" w:cstheme="majorBidi"/>
                <w:b/>
                <w:sz w:val="24"/>
                <w:szCs w:val="24"/>
              </w:rPr>
            </w:pPr>
            <w:r w:rsidRPr="004A47ED">
              <w:rPr>
                <w:rFonts w:asciiTheme="majorBidi" w:hAnsiTheme="majorBidi" w:cstheme="majorBidi"/>
                <w:b/>
                <w:sz w:val="24"/>
                <w:szCs w:val="24"/>
              </w:rPr>
              <w:t>4</w:t>
            </w:r>
          </w:p>
        </w:tc>
      </w:tr>
      <w:tr w:rsidR="00406D18" w:rsidRPr="004A47ED" w:rsidTr="00903FE0">
        <w:trPr>
          <w:trHeight w:val="383"/>
        </w:trPr>
        <w:tc>
          <w:tcPr>
            <w:tcW w:w="610" w:type="dxa"/>
          </w:tcPr>
          <w:p w:rsidR="00406D18" w:rsidRPr="004A47ED" w:rsidRDefault="00406D18" w:rsidP="004A47ED">
            <w:pPr>
              <w:jc w:val="center"/>
              <w:rPr>
                <w:rFonts w:asciiTheme="majorBidi" w:hAnsiTheme="majorBidi" w:cstheme="majorBidi"/>
                <w:sz w:val="24"/>
                <w:szCs w:val="24"/>
              </w:rPr>
            </w:pPr>
            <w:r w:rsidRPr="004A47ED">
              <w:rPr>
                <w:rFonts w:asciiTheme="majorBidi" w:hAnsiTheme="majorBidi" w:cstheme="majorBidi"/>
                <w:sz w:val="24"/>
                <w:szCs w:val="24"/>
              </w:rPr>
              <w:t>1</w:t>
            </w:r>
          </w:p>
        </w:tc>
        <w:tc>
          <w:tcPr>
            <w:tcW w:w="3377" w:type="dxa"/>
          </w:tcPr>
          <w:p w:rsidR="00406D18" w:rsidRPr="004A47ED" w:rsidRDefault="00406D18" w:rsidP="004A47ED">
            <w:pPr>
              <w:jc w:val="center"/>
              <w:rPr>
                <w:rFonts w:asciiTheme="majorBidi" w:hAnsiTheme="majorBidi" w:cstheme="majorBidi"/>
                <w:sz w:val="24"/>
                <w:szCs w:val="24"/>
              </w:rPr>
            </w:pPr>
            <w:r w:rsidRPr="004A47ED">
              <w:rPr>
                <w:rFonts w:asciiTheme="majorBidi" w:hAnsiTheme="majorBidi" w:cstheme="majorBidi"/>
                <w:sz w:val="24"/>
                <w:szCs w:val="24"/>
              </w:rPr>
              <w:t xml:space="preserve">Survey </w:t>
            </w:r>
            <w:proofErr w:type="spellStart"/>
            <w:r w:rsidRPr="004A47ED">
              <w:rPr>
                <w:rFonts w:asciiTheme="majorBidi" w:hAnsiTheme="majorBidi" w:cstheme="majorBidi"/>
                <w:sz w:val="24"/>
                <w:szCs w:val="24"/>
              </w:rPr>
              <w:t>dan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Perijinan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Lokasi</w:t>
            </w:r>
            <w:proofErr w:type="spellEnd"/>
          </w:p>
        </w:tc>
        <w:tc>
          <w:tcPr>
            <w:tcW w:w="699" w:type="dxa"/>
            <w:shd w:val="clear" w:color="auto" w:fill="C00000"/>
          </w:tcPr>
          <w:p w:rsidR="00406D18" w:rsidRPr="004A47ED" w:rsidRDefault="00406D18" w:rsidP="004A47ED">
            <w:pPr>
              <w:jc w:val="center"/>
              <w:rPr>
                <w:rFonts w:asciiTheme="majorBidi" w:hAnsiTheme="majorBidi" w:cstheme="majorBidi"/>
                <w:sz w:val="24"/>
                <w:szCs w:val="24"/>
              </w:rPr>
            </w:pPr>
          </w:p>
        </w:tc>
        <w:tc>
          <w:tcPr>
            <w:tcW w:w="683" w:type="dxa"/>
          </w:tcPr>
          <w:p w:rsidR="00406D18" w:rsidRPr="004A47ED" w:rsidRDefault="00406D18" w:rsidP="004A47ED">
            <w:pPr>
              <w:jc w:val="center"/>
              <w:rPr>
                <w:rFonts w:asciiTheme="majorBidi" w:hAnsiTheme="majorBidi" w:cstheme="majorBidi"/>
                <w:sz w:val="24"/>
                <w:szCs w:val="24"/>
              </w:rPr>
            </w:pPr>
          </w:p>
        </w:tc>
        <w:tc>
          <w:tcPr>
            <w:tcW w:w="667" w:type="dxa"/>
          </w:tcPr>
          <w:p w:rsidR="00406D18" w:rsidRPr="004A47ED" w:rsidRDefault="00406D18" w:rsidP="004A47ED">
            <w:pPr>
              <w:jc w:val="center"/>
              <w:rPr>
                <w:rFonts w:asciiTheme="majorBidi" w:hAnsiTheme="majorBidi" w:cstheme="majorBidi"/>
                <w:sz w:val="24"/>
                <w:szCs w:val="24"/>
              </w:rPr>
            </w:pPr>
          </w:p>
        </w:tc>
        <w:tc>
          <w:tcPr>
            <w:tcW w:w="667" w:type="dxa"/>
          </w:tcPr>
          <w:p w:rsidR="00406D18" w:rsidRPr="004A47ED" w:rsidRDefault="00406D18" w:rsidP="004A47ED">
            <w:pPr>
              <w:jc w:val="center"/>
              <w:rPr>
                <w:rFonts w:asciiTheme="majorBidi" w:hAnsiTheme="majorBidi" w:cstheme="majorBidi"/>
                <w:sz w:val="24"/>
                <w:szCs w:val="24"/>
              </w:rPr>
            </w:pPr>
          </w:p>
        </w:tc>
      </w:tr>
      <w:tr w:rsidR="00406D18" w:rsidRPr="004A47ED" w:rsidTr="00903FE0">
        <w:trPr>
          <w:trHeight w:val="775"/>
        </w:trPr>
        <w:tc>
          <w:tcPr>
            <w:tcW w:w="610" w:type="dxa"/>
          </w:tcPr>
          <w:p w:rsidR="00406D18" w:rsidRPr="004A47ED" w:rsidRDefault="00406D18" w:rsidP="004A47ED">
            <w:pPr>
              <w:jc w:val="center"/>
              <w:rPr>
                <w:rFonts w:asciiTheme="majorBidi" w:hAnsiTheme="majorBidi" w:cstheme="majorBidi"/>
                <w:sz w:val="24"/>
                <w:szCs w:val="24"/>
              </w:rPr>
            </w:pPr>
            <w:r w:rsidRPr="004A47ED">
              <w:rPr>
                <w:rFonts w:asciiTheme="majorBidi" w:hAnsiTheme="majorBidi" w:cstheme="majorBidi"/>
                <w:sz w:val="24"/>
                <w:szCs w:val="24"/>
              </w:rPr>
              <w:t>2</w:t>
            </w:r>
          </w:p>
        </w:tc>
        <w:tc>
          <w:tcPr>
            <w:tcW w:w="3377" w:type="dxa"/>
          </w:tcPr>
          <w:p w:rsidR="00406D18" w:rsidRPr="004A47ED" w:rsidRDefault="00406D18" w:rsidP="004A47ED">
            <w:pPr>
              <w:jc w:val="center"/>
              <w:rPr>
                <w:rFonts w:asciiTheme="majorBidi" w:hAnsiTheme="majorBidi" w:cstheme="majorBidi"/>
                <w:sz w:val="24"/>
                <w:szCs w:val="24"/>
                <w:lang w:val="es-ES"/>
              </w:rPr>
            </w:pPr>
            <w:proofErr w:type="spellStart"/>
            <w:r w:rsidRPr="004A47ED">
              <w:rPr>
                <w:rFonts w:asciiTheme="majorBidi" w:hAnsiTheme="majorBidi" w:cstheme="majorBidi"/>
                <w:sz w:val="24"/>
                <w:szCs w:val="24"/>
                <w:lang w:val="es-ES"/>
              </w:rPr>
              <w:t>Penyusunan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Proposal</w:t>
            </w:r>
            <w:proofErr w:type="spellEnd"/>
            <w:r w:rsidRPr="004A47ED">
              <w:rPr>
                <w:rFonts w:asciiTheme="majorBidi" w:hAnsiTheme="majorBidi" w:cstheme="majorBidi"/>
                <w:sz w:val="24"/>
                <w:szCs w:val="24"/>
                <w:lang w:val="es-ES"/>
              </w:rPr>
              <w:t xml:space="preserve"> dan </w:t>
            </w:r>
            <w:proofErr w:type="spellStart"/>
            <w:r w:rsidRPr="004A47ED">
              <w:rPr>
                <w:rFonts w:asciiTheme="majorBidi" w:hAnsiTheme="majorBidi" w:cstheme="majorBidi"/>
                <w:sz w:val="24"/>
                <w:szCs w:val="24"/>
                <w:lang w:val="es-ES"/>
              </w:rPr>
              <w:t>Persiapan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Pelatihan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Abdimas</w:t>
            </w:r>
            <w:proofErr w:type="spellEnd"/>
          </w:p>
        </w:tc>
        <w:tc>
          <w:tcPr>
            <w:tcW w:w="699" w:type="dxa"/>
          </w:tcPr>
          <w:p w:rsidR="00406D18" w:rsidRPr="004A47ED" w:rsidRDefault="00406D18" w:rsidP="004A47ED">
            <w:pPr>
              <w:jc w:val="center"/>
              <w:rPr>
                <w:rFonts w:asciiTheme="majorBidi" w:hAnsiTheme="majorBidi" w:cstheme="majorBidi"/>
                <w:sz w:val="24"/>
                <w:szCs w:val="24"/>
                <w:lang w:val="es-ES"/>
              </w:rPr>
            </w:pPr>
          </w:p>
        </w:tc>
        <w:tc>
          <w:tcPr>
            <w:tcW w:w="683" w:type="dxa"/>
            <w:shd w:val="clear" w:color="auto" w:fill="C00000"/>
          </w:tcPr>
          <w:p w:rsidR="00406D18" w:rsidRPr="004A47ED" w:rsidRDefault="00406D18" w:rsidP="004A47ED">
            <w:pPr>
              <w:jc w:val="center"/>
              <w:rPr>
                <w:rFonts w:asciiTheme="majorBidi" w:hAnsiTheme="majorBidi" w:cstheme="majorBidi"/>
                <w:sz w:val="24"/>
                <w:szCs w:val="24"/>
                <w:lang w:val="es-ES"/>
              </w:rPr>
            </w:pPr>
          </w:p>
        </w:tc>
        <w:tc>
          <w:tcPr>
            <w:tcW w:w="667" w:type="dxa"/>
          </w:tcPr>
          <w:p w:rsidR="00406D18" w:rsidRPr="004A47ED" w:rsidRDefault="00406D18" w:rsidP="004A47ED">
            <w:pPr>
              <w:jc w:val="center"/>
              <w:rPr>
                <w:rFonts w:asciiTheme="majorBidi" w:hAnsiTheme="majorBidi" w:cstheme="majorBidi"/>
                <w:sz w:val="24"/>
                <w:szCs w:val="24"/>
                <w:lang w:val="es-ES"/>
              </w:rPr>
            </w:pPr>
          </w:p>
        </w:tc>
        <w:tc>
          <w:tcPr>
            <w:tcW w:w="667" w:type="dxa"/>
          </w:tcPr>
          <w:p w:rsidR="00406D18" w:rsidRPr="004A47ED" w:rsidRDefault="00406D18" w:rsidP="004A47ED">
            <w:pPr>
              <w:jc w:val="center"/>
              <w:rPr>
                <w:rFonts w:asciiTheme="majorBidi" w:hAnsiTheme="majorBidi" w:cstheme="majorBidi"/>
                <w:sz w:val="24"/>
                <w:szCs w:val="24"/>
                <w:lang w:val="es-ES"/>
              </w:rPr>
            </w:pPr>
          </w:p>
        </w:tc>
      </w:tr>
      <w:tr w:rsidR="00406D18" w:rsidRPr="004A47ED" w:rsidTr="00903FE0">
        <w:trPr>
          <w:trHeight w:val="786"/>
        </w:trPr>
        <w:tc>
          <w:tcPr>
            <w:tcW w:w="610" w:type="dxa"/>
          </w:tcPr>
          <w:p w:rsidR="00406D18" w:rsidRPr="004A47ED" w:rsidRDefault="00406D18" w:rsidP="004A47ED">
            <w:pPr>
              <w:jc w:val="center"/>
              <w:rPr>
                <w:rFonts w:asciiTheme="majorBidi" w:hAnsiTheme="majorBidi" w:cstheme="majorBidi"/>
                <w:sz w:val="24"/>
                <w:szCs w:val="24"/>
              </w:rPr>
            </w:pPr>
            <w:r w:rsidRPr="004A47ED">
              <w:rPr>
                <w:rFonts w:asciiTheme="majorBidi" w:hAnsiTheme="majorBidi" w:cstheme="majorBidi"/>
                <w:sz w:val="24"/>
                <w:szCs w:val="24"/>
              </w:rPr>
              <w:t>3</w:t>
            </w:r>
          </w:p>
        </w:tc>
        <w:tc>
          <w:tcPr>
            <w:tcW w:w="3377" w:type="dxa"/>
          </w:tcPr>
          <w:p w:rsidR="00406D18" w:rsidRPr="004A47ED" w:rsidRDefault="00406D18" w:rsidP="004A47ED">
            <w:pPr>
              <w:jc w:val="center"/>
              <w:rPr>
                <w:rFonts w:asciiTheme="majorBidi" w:hAnsiTheme="majorBidi" w:cstheme="majorBidi"/>
                <w:sz w:val="24"/>
                <w:szCs w:val="24"/>
              </w:rPr>
            </w:pPr>
            <w:proofErr w:type="spellStart"/>
            <w:r w:rsidRPr="004A47ED">
              <w:rPr>
                <w:rFonts w:asciiTheme="majorBidi" w:hAnsiTheme="majorBidi" w:cstheme="majorBidi"/>
                <w:sz w:val="24"/>
                <w:szCs w:val="24"/>
              </w:rPr>
              <w:t>Pelaksanaan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dan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Evaluasi</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Abdimas</w:t>
            </w:r>
            <w:proofErr w:type="spellEnd"/>
          </w:p>
        </w:tc>
        <w:tc>
          <w:tcPr>
            <w:tcW w:w="699" w:type="dxa"/>
          </w:tcPr>
          <w:p w:rsidR="00406D18" w:rsidRPr="004A47ED" w:rsidRDefault="00406D18" w:rsidP="004A47ED">
            <w:pPr>
              <w:jc w:val="center"/>
              <w:rPr>
                <w:rFonts w:asciiTheme="majorBidi" w:hAnsiTheme="majorBidi" w:cstheme="majorBidi"/>
                <w:sz w:val="24"/>
                <w:szCs w:val="24"/>
              </w:rPr>
            </w:pPr>
          </w:p>
        </w:tc>
        <w:tc>
          <w:tcPr>
            <w:tcW w:w="683" w:type="dxa"/>
          </w:tcPr>
          <w:p w:rsidR="00406D18" w:rsidRPr="004A47ED" w:rsidRDefault="00406D18" w:rsidP="004A47ED">
            <w:pPr>
              <w:jc w:val="center"/>
              <w:rPr>
                <w:rFonts w:asciiTheme="majorBidi" w:hAnsiTheme="majorBidi" w:cstheme="majorBidi"/>
                <w:sz w:val="24"/>
                <w:szCs w:val="24"/>
              </w:rPr>
            </w:pPr>
          </w:p>
        </w:tc>
        <w:tc>
          <w:tcPr>
            <w:tcW w:w="667" w:type="dxa"/>
            <w:shd w:val="clear" w:color="auto" w:fill="C00000"/>
          </w:tcPr>
          <w:p w:rsidR="00406D18" w:rsidRPr="004A47ED" w:rsidRDefault="00406D18" w:rsidP="004A47ED">
            <w:pPr>
              <w:jc w:val="center"/>
              <w:rPr>
                <w:rFonts w:asciiTheme="majorBidi" w:hAnsiTheme="majorBidi" w:cstheme="majorBidi"/>
                <w:sz w:val="24"/>
                <w:szCs w:val="24"/>
              </w:rPr>
            </w:pPr>
          </w:p>
        </w:tc>
        <w:tc>
          <w:tcPr>
            <w:tcW w:w="667" w:type="dxa"/>
            <w:shd w:val="clear" w:color="auto" w:fill="auto"/>
          </w:tcPr>
          <w:p w:rsidR="00406D18" w:rsidRPr="004A47ED" w:rsidRDefault="00406D18" w:rsidP="004A47ED">
            <w:pPr>
              <w:jc w:val="center"/>
              <w:rPr>
                <w:rFonts w:asciiTheme="majorBidi" w:hAnsiTheme="majorBidi" w:cstheme="majorBidi"/>
                <w:sz w:val="24"/>
                <w:szCs w:val="24"/>
              </w:rPr>
            </w:pPr>
          </w:p>
        </w:tc>
      </w:tr>
      <w:tr w:rsidR="00406D18" w:rsidRPr="004A47ED" w:rsidTr="00903FE0">
        <w:trPr>
          <w:trHeight w:val="786"/>
        </w:trPr>
        <w:tc>
          <w:tcPr>
            <w:tcW w:w="610" w:type="dxa"/>
          </w:tcPr>
          <w:p w:rsidR="00406D18" w:rsidRPr="004A47ED" w:rsidRDefault="00406D18" w:rsidP="004A47ED">
            <w:pPr>
              <w:jc w:val="center"/>
              <w:rPr>
                <w:rFonts w:asciiTheme="majorBidi" w:hAnsiTheme="majorBidi" w:cstheme="majorBidi"/>
                <w:sz w:val="24"/>
                <w:szCs w:val="24"/>
              </w:rPr>
            </w:pPr>
            <w:r w:rsidRPr="004A47ED">
              <w:rPr>
                <w:rFonts w:asciiTheme="majorBidi" w:hAnsiTheme="majorBidi" w:cstheme="majorBidi"/>
                <w:sz w:val="24"/>
                <w:szCs w:val="24"/>
              </w:rPr>
              <w:t>4</w:t>
            </w:r>
          </w:p>
        </w:tc>
        <w:tc>
          <w:tcPr>
            <w:tcW w:w="3377" w:type="dxa"/>
          </w:tcPr>
          <w:p w:rsidR="00406D18" w:rsidRPr="004A47ED" w:rsidRDefault="00406D18" w:rsidP="004A47ED">
            <w:pPr>
              <w:jc w:val="center"/>
              <w:rPr>
                <w:rFonts w:asciiTheme="majorBidi" w:hAnsiTheme="majorBidi" w:cstheme="majorBidi"/>
                <w:sz w:val="24"/>
                <w:szCs w:val="24"/>
              </w:rPr>
            </w:pPr>
            <w:proofErr w:type="spellStart"/>
            <w:r w:rsidRPr="004A47ED">
              <w:rPr>
                <w:rFonts w:asciiTheme="majorBidi" w:hAnsiTheme="majorBidi" w:cstheme="majorBidi"/>
                <w:sz w:val="24"/>
                <w:szCs w:val="24"/>
              </w:rPr>
              <w:t>Penyusunan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Laporan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Abdimas</w:t>
            </w:r>
            <w:proofErr w:type="spellEnd"/>
          </w:p>
        </w:tc>
        <w:tc>
          <w:tcPr>
            <w:tcW w:w="699" w:type="dxa"/>
          </w:tcPr>
          <w:p w:rsidR="00406D18" w:rsidRPr="004A47ED" w:rsidRDefault="00406D18" w:rsidP="004A47ED">
            <w:pPr>
              <w:jc w:val="center"/>
              <w:rPr>
                <w:rFonts w:asciiTheme="majorBidi" w:hAnsiTheme="majorBidi" w:cstheme="majorBidi"/>
                <w:sz w:val="24"/>
                <w:szCs w:val="24"/>
              </w:rPr>
            </w:pPr>
          </w:p>
        </w:tc>
        <w:tc>
          <w:tcPr>
            <w:tcW w:w="683" w:type="dxa"/>
          </w:tcPr>
          <w:p w:rsidR="00406D18" w:rsidRPr="004A47ED" w:rsidRDefault="00406D18" w:rsidP="004A47ED">
            <w:pPr>
              <w:jc w:val="center"/>
              <w:rPr>
                <w:rFonts w:asciiTheme="majorBidi" w:hAnsiTheme="majorBidi" w:cstheme="majorBidi"/>
                <w:sz w:val="24"/>
                <w:szCs w:val="24"/>
              </w:rPr>
            </w:pPr>
          </w:p>
        </w:tc>
        <w:tc>
          <w:tcPr>
            <w:tcW w:w="667" w:type="dxa"/>
            <w:shd w:val="clear" w:color="auto" w:fill="auto"/>
          </w:tcPr>
          <w:p w:rsidR="00406D18" w:rsidRPr="004A47ED" w:rsidRDefault="00406D18" w:rsidP="004A47ED">
            <w:pPr>
              <w:jc w:val="center"/>
              <w:rPr>
                <w:rFonts w:asciiTheme="majorBidi" w:hAnsiTheme="majorBidi" w:cstheme="majorBidi"/>
                <w:sz w:val="24"/>
                <w:szCs w:val="24"/>
              </w:rPr>
            </w:pPr>
          </w:p>
        </w:tc>
        <w:tc>
          <w:tcPr>
            <w:tcW w:w="667" w:type="dxa"/>
            <w:shd w:val="clear" w:color="auto" w:fill="C00000"/>
          </w:tcPr>
          <w:p w:rsidR="00406D18" w:rsidRPr="004A47ED" w:rsidRDefault="00406D18" w:rsidP="004A47ED">
            <w:pPr>
              <w:jc w:val="center"/>
              <w:rPr>
                <w:rFonts w:asciiTheme="majorBidi" w:hAnsiTheme="majorBidi" w:cstheme="majorBidi"/>
                <w:sz w:val="24"/>
                <w:szCs w:val="24"/>
              </w:rPr>
            </w:pPr>
          </w:p>
        </w:tc>
      </w:tr>
    </w:tbl>
    <w:p w:rsidR="00406D18" w:rsidRPr="004A47ED" w:rsidRDefault="00406D18" w:rsidP="00A6613B">
      <w:pPr>
        <w:pStyle w:val="ListParagraph"/>
        <w:spacing w:after="0" w:line="240" w:lineRule="auto"/>
        <w:ind w:hanging="270"/>
        <w:jc w:val="center"/>
        <w:rPr>
          <w:rFonts w:asciiTheme="majorBidi" w:hAnsiTheme="majorBidi" w:cstheme="majorBidi"/>
          <w:b/>
          <w:bCs/>
          <w:color w:val="000000"/>
          <w:sz w:val="24"/>
          <w:szCs w:val="24"/>
        </w:rPr>
      </w:pPr>
      <w:proofErr w:type="spellStart"/>
      <w:proofErr w:type="gramStart"/>
      <w:r w:rsidRPr="004A47ED">
        <w:rPr>
          <w:rFonts w:asciiTheme="majorBidi" w:hAnsiTheme="majorBidi" w:cstheme="majorBidi"/>
          <w:sz w:val="24"/>
          <w:szCs w:val="24"/>
        </w:rPr>
        <w:t>Sumber</w:t>
      </w:r>
      <w:proofErr w:type="spellEnd"/>
      <w:r w:rsidRPr="004A47ED">
        <w:rPr>
          <w:rFonts w:asciiTheme="majorBidi" w:hAnsiTheme="majorBidi" w:cstheme="majorBidi"/>
          <w:sz w:val="24"/>
          <w:szCs w:val="24"/>
        </w:rPr>
        <w:t xml:space="preserve"> :</w:t>
      </w:r>
      <w:proofErr w:type="gramEnd"/>
      <w:r w:rsidRPr="004A47ED">
        <w:rPr>
          <w:rFonts w:asciiTheme="majorBidi" w:hAnsiTheme="majorBidi" w:cstheme="majorBidi"/>
          <w:sz w:val="24"/>
          <w:szCs w:val="24"/>
        </w:rPr>
        <w:t xml:space="preserve"> Data </w:t>
      </w:r>
      <w:r w:rsidR="00A6613B">
        <w:rPr>
          <w:rFonts w:asciiTheme="majorBidi" w:hAnsiTheme="majorBidi" w:cstheme="majorBidi"/>
          <w:sz w:val="24"/>
          <w:szCs w:val="24"/>
          <w:lang w:val="id-ID"/>
        </w:rPr>
        <w:t xml:space="preserve">Sekunder </w:t>
      </w:r>
      <w:proofErr w:type="spellStart"/>
      <w:r w:rsidRPr="004A47ED">
        <w:rPr>
          <w:rFonts w:asciiTheme="majorBidi" w:hAnsiTheme="majorBidi" w:cstheme="majorBidi"/>
          <w:sz w:val="24"/>
          <w:szCs w:val="24"/>
        </w:rPr>
        <w:t>Penulis</w:t>
      </w:r>
      <w:proofErr w:type="spellEnd"/>
      <w:r w:rsidRPr="004A47ED">
        <w:rPr>
          <w:rFonts w:asciiTheme="majorBidi" w:hAnsiTheme="majorBidi" w:cstheme="majorBidi"/>
          <w:sz w:val="24"/>
          <w:szCs w:val="24"/>
        </w:rPr>
        <w:t xml:space="preserve"> (2015)</w:t>
      </w:r>
    </w:p>
    <w:p w:rsidR="00406D18" w:rsidRPr="004A47ED" w:rsidRDefault="00406D18" w:rsidP="004A47ED">
      <w:pPr>
        <w:pStyle w:val="ListParagraph"/>
        <w:spacing w:after="0" w:line="240" w:lineRule="auto"/>
        <w:ind w:hanging="270"/>
        <w:jc w:val="center"/>
        <w:rPr>
          <w:rFonts w:asciiTheme="majorBidi" w:hAnsiTheme="majorBidi" w:cstheme="majorBidi"/>
          <w:b/>
          <w:bCs/>
          <w:color w:val="000000"/>
          <w:sz w:val="24"/>
          <w:szCs w:val="24"/>
        </w:rPr>
      </w:pPr>
    </w:p>
    <w:p w:rsidR="00406D18" w:rsidRPr="004A47ED" w:rsidRDefault="00406D18" w:rsidP="004A47ED">
      <w:pPr>
        <w:pStyle w:val="ListParagraph"/>
        <w:spacing w:before="240" w:line="240" w:lineRule="auto"/>
        <w:ind w:left="450" w:firstLine="270"/>
        <w:jc w:val="both"/>
        <w:rPr>
          <w:rFonts w:asciiTheme="majorBidi" w:hAnsiTheme="majorBidi" w:cstheme="majorBidi"/>
          <w:bCs/>
          <w:sz w:val="24"/>
          <w:szCs w:val="24"/>
          <w:lang w:val="id-ID"/>
        </w:rPr>
      </w:pPr>
      <w:r w:rsidRPr="004A47ED">
        <w:rPr>
          <w:rFonts w:asciiTheme="majorBidi" w:hAnsiTheme="majorBidi" w:cstheme="majorBidi"/>
          <w:bCs/>
          <w:sz w:val="24"/>
          <w:szCs w:val="24"/>
          <w:lang w:val="id-ID"/>
        </w:rPr>
        <w:t>Secara khusus tahapan acara pada pertemuan dalam kegiatan Abdimas adalah sebagai berikut:</w:t>
      </w:r>
    </w:p>
    <w:p w:rsidR="00406D18" w:rsidRPr="004A47ED" w:rsidRDefault="00406D18" w:rsidP="004A47ED">
      <w:pPr>
        <w:pStyle w:val="ListParagraph"/>
        <w:numPr>
          <w:ilvl w:val="0"/>
          <w:numId w:val="7"/>
        </w:numPr>
        <w:spacing w:before="240" w:line="240" w:lineRule="auto"/>
        <w:jc w:val="both"/>
        <w:rPr>
          <w:rFonts w:asciiTheme="majorBidi" w:hAnsiTheme="majorBidi" w:cstheme="majorBidi"/>
          <w:bCs/>
          <w:sz w:val="24"/>
          <w:szCs w:val="24"/>
        </w:rPr>
      </w:pPr>
      <w:proofErr w:type="spellStart"/>
      <w:r w:rsidRPr="004A47ED">
        <w:rPr>
          <w:rFonts w:asciiTheme="majorBidi" w:hAnsiTheme="majorBidi" w:cstheme="majorBidi"/>
          <w:bCs/>
          <w:sz w:val="24"/>
          <w:szCs w:val="24"/>
        </w:rPr>
        <w:t>Hari</w:t>
      </w:r>
      <w:proofErr w:type="spellEnd"/>
      <w:r w:rsidRPr="004A47ED">
        <w:rPr>
          <w:rFonts w:asciiTheme="majorBidi" w:hAnsiTheme="majorBidi" w:cstheme="majorBidi"/>
          <w:bCs/>
          <w:sz w:val="24"/>
          <w:szCs w:val="24"/>
        </w:rPr>
        <w:t xml:space="preserve"> </w:t>
      </w:r>
      <w:proofErr w:type="spellStart"/>
      <w:r w:rsidRPr="004A47ED">
        <w:rPr>
          <w:rFonts w:asciiTheme="majorBidi" w:hAnsiTheme="majorBidi" w:cstheme="majorBidi"/>
          <w:bCs/>
          <w:sz w:val="24"/>
          <w:szCs w:val="24"/>
        </w:rPr>
        <w:t>Pertama</w:t>
      </w:r>
      <w:proofErr w:type="spellEnd"/>
    </w:p>
    <w:p w:rsidR="00406D18" w:rsidRPr="000B7529" w:rsidRDefault="00406D18" w:rsidP="004A47ED">
      <w:pPr>
        <w:pStyle w:val="ListParagraph"/>
        <w:spacing w:after="0" w:line="240" w:lineRule="auto"/>
        <w:ind w:left="1080"/>
        <w:jc w:val="center"/>
        <w:rPr>
          <w:rFonts w:asciiTheme="majorBidi" w:hAnsiTheme="majorBidi" w:cstheme="majorBidi"/>
          <w:color w:val="000000"/>
          <w:sz w:val="24"/>
          <w:szCs w:val="24"/>
          <w:lang w:val="id-ID"/>
        </w:rPr>
      </w:pPr>
      <w:proofErr w:type="spellStart"/>
      <w:r w:rsidRPr="000B7529">
        <w:rPr>
          <w:rFonts w:asciiTheme="majorBidi" w:hAnsiTheme="majorBidi" w:cstheme="majorBidi"/>
          <w:color w:val="000000"/>
          <w:sz w:val="24"/>
          <w:szCs w:val="24"/>
        </w:rPr>
        <w:t>Tabel</w:t>
      </w:r>
      <w:proofErr w:type="spellEnd"/>
      <w:r w:rsidRPr="000B7529">
        <w:rPr>
          <w:rFonts w:asciiTheme="majorBidi" w:hAnsiTheme="majorBidi" w:cstheme="majorBidi"/>
          <w:color w:val="000000"/>
          <w:sz w:val="24"/>
          <w:szCs w:val="24"/>
        </w:rPr>
        <w:t>. II.</w:t>
      </w:r>
      <w:r w:rsidR="00A6613B" w:rsidRPr="000B7529">
        <w:rPr>
          <w:rFonts w:asciiTheme="majorBidi" w:hAnsiTheme="majorBidi" w:cstheme="majorBidi"/>
          <w:color w:val="000000"/>
          <w:sz w:val="24"/>
          <w:szCs w:val="24"/>
          <w:lang w:val="id-ID"/>
        </w:rPr>
        <w:t>4</w:t>
      </w:r>
    </w:p>
    <w:p w:rsidR="00406D18" w:rsidRPr="000B7529" w:rsidRDefault="00406D18" w:rsidP="004A47ED">
      <w:pPr>
        <w:pStyle w:val="ListParagraph"/>
        <w:spacing w:before="240" w:line="240" w:lineRule="auto"/>
        <w:ind w:left="1080"/>
        <w:jc w:val="center"/>
        <w:rPr>
          <w:rFonts w:asciiTheme="majorBidi" w:hAnsiTheme="majorBidi" w:cstheme="majorBidi"/>
          <w:sz w:val="24"/>
          <w:szCs w:val="24"/>
        </w:rPr>
      </w:pPr>
      <w:r w:rsidRPr="000B7529">
        <w:rPr>
          <w:rFonts w:asciiTheme="majorBidi" w:hAnsiTheme="majorBidi" w:cstheme="majorBidi"/>
          <w:color w:val="000000"/>
          <w:sz w:val="24"/>
          <w:szCs w:val="24"/>
        </w:rPr>
        <w:t xml:space="preserve">Rundown </w:t>
      </w:r>
      <w:proofErr w:type="spellStart"/>
      <w:r w:rsidRPr="000B7529">
        <w:rPr>
          <w:rFonts w:asciiTheme="majorBidi" w:hAnsiTheme="majorBidi" w:cstheme="majorBidi"/>
          <w:color w:val="000000"/>
          <w:sz w:val="24"/>
          <w:szCs w:val="24"/>
        </w:rPr>
        <w:t>Acara</w:t>
      </w:r>
      <w:proofErr w:type="spellEnd"/>
      <w:r w:rsidRPr="000B7529">
        <w:rPr>
          <w:rFonts w:asciiTheme="majorBidi" w:hAnsiTheme="majorBidi" w:cstheme="majorBidi"/>
          <w:color w:val="000000"/>
          <w:sz w:val="24"/>
          <w:szCs w:val="24"/>
        </w:rPr>
        <w:t xml:space="preserve"> </w:t>
      </w:r>
      <w:proofErr w:type="spellStart"/>
      <w:r w:rsidRPr="000B7529">
        <w:rPr>
          <w:rFonts w:asciiTheme="majorBidi" w:hAnsiTheme="majorBidi" w:cstheme="majorBidi"/>
          <w:color w:val="000000"/>
          <w:sz w:val="24"/>
          <w:szCs w:val="24"/>
        </w:rPr>
        <w:t>Pengabdian</w:t>
      </w:r>
      <w:proofErr w:type="spellEnd"/>
      <w:r w:rsidRPr="000B7529">
        <w:rPr>
          <w:rFonts w:asciiTheme="majorBidi" w:hAnsiTheme="majorBidi" w:cstheme="majorBidi"/>
          <w:color w:val="000000"/>
          <w:sz w:val="24"/>
          <w:szCs w:val="24"/>
        </w:rPr>
        <w:t xml:space="preserve"> </w:t>
      </w:r>
      <w:proofErr w:type="spellStart"/>
      <w:r w:rsidRPr="000B7529">
        <w:rPr>
          <w:rFonts w:asciiTheme="majorBidi" w:hAnsiTheme="majorBidi" w:cstheme="majorBidi"/>
          <w:color w:val="000000"/>
          <w:sz w:val="24"/>
          <w:szCs w:val="24"/>
        </w:rPr>
        <w:t>Masyarakat</w:t>
      </w:r>
      <w:proofErr w:type="spellEnd"/>
    </w:p>
    <w:tbl>
      <w:tblPr>
        <w:tblW w:w="8910" w:type="dxa"/>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16"/>
        <w:gridCol w:w="2894"/>
        <w:gridCol w:w="4300"/>
      </w:tblGrid>
      <w:tr w:rsidR="00406D18" w:rsidRPr="000B7529" w:rsidTr="00903FE0">
        <w:tc>
          <w:tcPr>
            <w:tcW w:w="1716" w:type="dxa"/>
          </w:tcPr>
          <w:p w:rsidR="00406D18" w:rsidRPr="000B7529" w:rsidRDefault="00406D18" w:rsidP="004A47ED">
            <w:pPr>
              <w:pStyle w:val="ListParagraph"/>
              <w:spacing w:after="0" w:line="240" w:lineRule="auto"/>
              <w:ind w:left="0"/>
              <w:jc w:val="center"/>
              <w:rPr>
                <w:rFonts w:asciiTheme="majorBidi" w:hAnsiTheme="majorBidi" w:cstheme="majorBidi"/>
                <w:sz w:val="24"/>
                <w:szCs w:val="24"/>
              </w:rPr>
            </w:pPr>
            <w:proofErr w:type="spellStart"/>
            <w:r w:rsidRPr="000B7529">
              <w:rPr>
                <w:rFonts w:asciiTheme="majorBidi" w:hAnsiTheme="majorBidi" w:cstheme="majorBidi"/>
                <w:sz w:val="24"/>
                <w:szCs w:val="24"/>
              </w:rPr>
              <w:t>Waktu</w:t>
            </w:r>
            <w:proofErr w:type="spellEnd"/>
          </w:p>
        </w:tc>
        <w:tc>
          <w:tcPr>
            <w:tcW w:w="2894" w:type="dxa"/>
          </w:tcPr>
          <w:p w:rsidR="00406D18" w:rsidRPr="000B7529" w:rsidRDefault="00406D18" w:rsidP="004A47ED">
            <w:pPr>
              <w:pStyle w:val="ListParagraph"/>
              <w:spacing w:after="0" w:line="240" w:lineRule="auto"/>
              <w:ind w:left="0"/>
              <w:jc w:val="center"/>
              <w:rPr>
                <w:rFonts w:asciiTheme="majorBidi" w:hAnsiTheme="majorBidi" w:cstheme="majorBidi"/>
                <w:sz w:val="24"/>
                <w:szCs w:val="24"/>
              </w:rPr>
            </w:pPr>
            <w:proofErr w:type="spellStart"/>
            <w:r w:rsidRPr="000B7529">
              <w:rPr>
                <w:rFonts w:asciiTheme="majorBidi" w:hAnsiTheme="majorBidi" w:cstheme="majorBidi"/>
                <w:sz w:val="24"/>
                <w:szCs w:val="24"/>
              </w:rPr>
              <w:t>Acara</w:t>
            </w:r>
            <w:proofErr w:type="spellEnd"/>
          </w:p>
        </w:tc>
        <w:tc>
          <w:tcPr>
            <w:tcW w:w="4300" w:type="dxa"/>
          </w:tcPr>
          <w:p w:rsidR="00406D18" w:rsidRPr="000B7529" w:rsidRDefault="00406D18" w:rsidP="004A47ED">
            <w:pPr>
              <w:pStyle w:val="ListParagraph"/>
              <w:spacing w:after="0" w:line="240" w:lineRule="auto"/>
              <w:ind w:left="0"/>
              <w:jc w:val="center"/>
              <w:rPr>
                <w:rFonts w:asciiTheme="majorBidi" w:hAnsiTheme="majorBidi" w:cstheme="majorBidi"/>
                <w:sz w:val="24"/>
                <w:szCs w:val="24"/>
              </w:rPr>
            </w:pPr>
            <w:proofErr w:type="spellStart"/>
            <w:r w:rsidRPr="000B7529">
              <w:rPr>
                <w:rFonts w:asciiTheme="majorBidi" w:hAnsiTheme="majorBidi" w:cstheme="majorBidi"/>
                <w:sz w:val="24"/>
                <w:szCs w:val="24"/>
              </w:rPr>
              <w:t>Penanggung</w:t>
            </w:r>
            <w:proofErr w:type="spellEnd"/>
            <w:r w:rsidRPr="000B7529">
              <w:rPr>
                <w:rFonts w:asciiTheme="majorBidi" w:hAnsiTheme="majorBidi" w:cstheme="majorBidi"/>
                <w:sz w:val="24"/>
                <w:szCs w:val="24"/>
              </w:rPr>
              <w:t xml:space="preserve"> </w:t>
            </w:r>
            <w:proofErr w:type="spellStart"/>
            <w:r w:rsidRPr="000B7529">
              <w:rPr>
                <w:rFonts w:asciiTheme="majorBidi" w:hAnsiTheme="majorBidi" w:cstheme="majorBidi"/>
                <w:sz w:val="24"/>
                <w:szCs w:val="24"/>
              </w:rPr>
              <w:t>Jawab</w:t>
            </w:r>
            <w:proofErr w:type="spellEnd"/>
          </w:p>
        </w:tc>
      </w:tr>
      <w:tr w:rsidR="00406D18" w:rsidRPr="004A47ED" w:rsidTr="00903FE0">
        <w:tc>
          <w:tcPr>
            <w:tcW w:w="1716"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08.00 – 08.30</w:t>
            </w:r>
          </w:p>
        </w:tc>
        <w:tc>
          <w:tcPr>
            <w:tcW w:w="2894"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Registrasi</w:t>
            </w:r>
          </w:p>
        </w:tc>
        <w:tc>
          <w:tcPr>
            <w:tcW w:w="4300"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Tim</w:t>
            </w:r>
          </w:p>
        </w:tc>
      </w:tr>
      <w:tr w:rsidR="00406D18" w:rsidRPr="004A47ED" w:rsidTr="00903FE0">
        <w:tc>
          <w:tcPr>
            <w:tcW w:w="1716"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rPr>
              <w:t>0</w:t>
            </w:r>
            <w:r w:rsidRPr="004A47ED">
              <w:rPr>
                <w:rFonts w:asciiTheme="majorBidi" w:hAnsiTheme="majorBidi" w:cstheme="majorBidi"/>
                <w:sz w:val="24"/>
                <w:szCs w:val="24"/>
                <w:lang w:val="id-ID"/>
              </w:rPr>
              <w:t>8</w:t>
            </w:r>
            <w:r w:rsidRPr="004A47ED">
              <w:rPr>
                <w:rFonts w:asciiTheme="majorBidi" w:hAnsiTheme="majorBidi" w:cstheme="majorBidi"/>
                <w:sz w:val="24"/>
                <w:szCs w:val="24"/>
              </w:rPr>
              <w:t>.</w:t>
            </w:r>
            <w:r w:rsidRPr="004A47ED">
              <w:rPr>
                <w:rFonts w:asciiTheme="majorBidi" w:hAnsiTheme="majorBidi" w:cstheme="majorBidi"/>
                <w:sz w:val="24"/>
                <w:szCs w:val="24"/>
                <w:lang w:val="id-ID"/>
              </w:rPr>
              <w:t>3</w:t>
            </w:r>
            <w:r w:rsidRPr="004A47ED">
              <w:rPr>
                <w:rFonts w:asciiTheme="majorBidi" w:hAnsiTheme="majorBidi" w:cstheme="majorBidi"/>
                <w:sz w:val="24"/>
                <w:szCs w:val="24"/>
              </w:rPr>
              <w:t>0 – 0</w:t>
            </w:r>
            <w:r w:rsidRPr="004A47ED">
              <w:rPr>
                <w:rFonts w:asciiTheme="majorBidi" w:hAnsiTheme="majorBidi" w:cstheme="majorBidi"/>
                <w:sz w:val="24"/>
                <w:szCs w:val="24"/>
                <w:lang w:val="id-ID"/>
              </w:rPr>
              <w:t>9</w:t>
            </w:r>
            <w:r w:rsidRPr="004A47ED">
              <w:rPr>
                <w:rFonts w:asciiTheme="majorBidi" w:hAnsiTheme="majorBidi" w:cstheme="majorBidi"/>
                <w:sz w:val="24"/>
                <w:szCs w:val="24"/>
              </w:rPr>
              <w:t>.3</w:t>
            </w:r>
            <w:r w:rsidRPr="004A47ED">
              <w:rPr>
                <w:rFonts w:asciiTheme="majorBidi" w:hAnsiTheme="majorBidi" w:cstheme="majorBidi"/>
                <w:sz w:val="24"/>
                <w:szCs w:val="24"/>
                <w:lang w:val="id-ID"/>
              </w:rPr>
              <w:t>0</w:t>
            </w:r>
          </w:p>
        </w:tc>
        <w:tc>
          <w:tcPr>
            <w:tcW w:w="2894" w:type="dxa"/>
          </w:tcPr>
          <w:p w:rsidR="00406D18" w:rsidRPr="004A47ED" w:rsidRDefault="00406D18" w:rsidP="004A47ED">
            <w:pPr>
              <w:pStyle w:val="ListParagraph"/>
              <w:spacing w:after="0" w:line="240" w:lineRule="auto"/>
              <w:ind w:left="246" w:hanging="246"/>
              <w:rPr>
                <w:rFonts w:asciiTheme="majorBidi" w:hAnsiTheme="majorBidi" w:cstheme="majorBidi"/>
                <w:sz w:val="24"/>
                <w:szCs w:val="24"/>
                <w:lang w:val="id-ID"/>
              </w:rPr>
            </w:pPr>
            <w:r w:rsidRPr="004A47ED">
              <w:rPr>
                <w:rFonts w:asciiTheme="majorBidi" w:hAnsiTheme="majorBidi" w:cstheme="majorBidi"/>
                <w:sz w:val="24"/>
                <w:szCs w:val="24"/>
                <w:lang w:val="id-ID"/>
              </w:rPr>
              <w:t>1. Sambutan dari Ketua Lembaga Pengelola Perkampungan Budaya Betawi (LP-PBB) Setu Babakan</w:t>
            </w:r>
          </w:p>
          <w:p w:rsidR="00406D18" w:rsidRPr="004A47ED" w:rsidRDefault="00406D18" w:rsidP="004A47ED">
            <w:pPr>
              <w:pStyle w:val="ListParagraph"/>
              <w:spacing w:after="0" w:line="240" w:lineRule="auto"/>
              <w:ind w:left="246" w:hanging="246"/>
              <w:rPr>
                <w:rFonts w:asciiTheme="majorBidi" w:hAnsiTheme="majorBidi" w:cstheme="majorBidi"/>
                <w:sz w:val="24"/>
                <w:szCs w:val="24"/>
                <w:lang w:val="es-ES"/>
              </w:rPr>
            </w:pPr>
            <w:r w:rsidRPr="004A47ED">
              <w:rPr>
                <w:rFonts w:asciiTheme="majorBidi" w:hAnsiTheme="majorBidi" w:cstheme="majorBidi"/>
                <w:sz w:val="24"/>
                <w:szCs w:val="24"/>
                <w:lang w:val="es-ES"/>
              </w:rPr>
              <w:t xml:space="preserve">2. </w:t>
            </w:r>
            <w:r w:rsidRPr="004A47ED">
              <w:rPr>
                <w:rFonts w:asciiTheme="majorBidi" w:hAnsiTheme="majorBidi" w:cstheme="majorBidi"/>
                <w:sz w:val="24"/>
                <w:szCs w:val="24"/>
                <w:lang w:val="id-ID"/>
              </w:rPr>
              <w:t>Sambutan dari U</w:t>
            </w:r>
            <w:proofErr w:type="spellStart"/>
            <w:r w:rsidRPr="004A47ED">
              <w:rPr>
                <w:rFonts w:asciiTheme="majorBidi" w:hAnsiTheme="majorBidi" w:cstheme="majorBidi"/>
                <w:sz w:val="24"/>
                <w:szCs w:val="24"/>
                <w:lang w:val="es-ES"/>
              </w:rPr>
              <w:t>niversitas</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Indraprasta</w:t>
            </w:r>
            <w:proofErr w:type="spellEnd"/>
            <w:r w:rsidRPr="004A47ED">
              <w:rPr>
                <w:rFonts w:asciiTheme="majorBidi" w:hAnsiTheme="majorBidi" w:cstheme="majorBidi"/>
                <w:sz w:val="24"/>
                <w:szCs w:val="24"/>
                <w:lang w:val="es-ES"/>
              </w:rPr>
              <w:t xml:space="preserve"> PGRI (</w:t>
            </w:r>
            <w:proofErr w:type="spellStart"/>
            <w:r w:rsidRPr="004A47ED">
              <w:rPr>
                <w:rFonts w:asciiTheme="majorBidi" w:hAnsiTheme="majorBidi" w:cstheme="majorBidi"/>
                <w:sz w:val="24"/>
                <w:szCs w:val="24"/>
                <w:lang w:val="es-ES"/>
              </w:rPr>
              <w:t>Unindra</w:t>
            </w:r>
            <w:proofErr w:type="spellEnd"/>
            <w:r w:rsidRPr="004A47ED">
              <w:rPr>
                <w:rFonts w:asciiTheme="majorBidi" w:hAnsiTheme="majorBidi" w:cstheme="majorBidi"/>
                <w:sz w:val="24"/>
                <w:szCs w:val="24"/>
                <w:lang w:val="es-ES"/>
              </w:rPr>
              <w:t>)</w:t>
            </w:r>
          </w:p>
          <w:p w:rsidR="00406D18" w:rsidRPr="004A47ED" w:rsidRDefault="00406D18" w:rsidP="004A47ED">
            <w:pPr>
              <w:pStyle w:val="ListParagraph"/>
              <w:spacing w:after="0" w:line="240" w:lineRule="auto"/>
              <w:ind w:left="246" w:hanging="246"/>
              <w:rPr>
                <w:rFonts w:asciiTheme="majorBidi" w:hAnsiTheme="majorBidi" w:cstheme="majorBidi"/>
                <w:sz w:val="24"/>
                <w:szCs w:val="24"/>
              </w:rPr>
            </w:pPr>
            <w:r w:rsidRPr="004A47ED">
              <w:rPr>
                <w:rFonts w:asciiTheme="majorBidi" w:hAnsiTheme="majorBidi" w:cstheme="majorBidi"/>
                <w:sz w:val="24"/>
                <w:szCs w:val="24"/>
              </w:rPr>
              <w:t xml:space="preserve">3. </w:t>
            </w:r>
            <w:proofErr w:type="spellStart"/>
            <w:r w:rsidRPr="004A47ED">
              <w:rPr>
                <w:rFonts w:asciiTheme="majorBidi" w:hAnsiTheme="majorBidi" w:cstheme="majorBidi"/>
                <w:sz w:val="24"/>
                <w:szCs w:val="24"/>
              </w:rPr>
              <w:t>Sambutan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Kepala</w:t>
            </w:r>
            <w:proofErr w:type="spellEnd"/>
            <w:r w:rsidRPr="004A47ED">
              <w:rPr>
                <w:rFonts w:asciiTheme="majorBidi" w:hAnsiTheme="majorBidi" w:cstheme="majorBidi"/>
                <w:sz w:val="24"/>
                <w:szCs w:val="24"/>
              </w:rPr>
              <w:t xml:space="preserve"> Unit </w:t>
            </w:r>
            <w:proofErr w:type="spellStart"/>
            <w:r w:rsidRPr="004A47ED">
              <w:rPr>
                <w:rFonts w:asciiTheme="majorBidi" w:hAnsiTheme="majorBidi" w:cstheme="majorBidi"/>
                <w:sz w:val="24"/>
                <w:szCs w:val="24"/>
              </w:rPr>
              <w:t>Pengelola</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Kawasan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Perkampungan</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Budaya</w:t>
            </w:r>
            <w:proofErr w:type="spellEnd"/>
            <w:r w:rsidRPr="004A47ED">
              <w:rPr>
                <w:rFonts w:asciiTheme="majorBidi" w:hAnsiTheme="majorBidi" w:cstheme="majorBidi"/>
                <w:sz w:val="24"/>
                <w:szCs w:val="24"/>
              </w:rPr>
              <w:t xml:space="preserve"> </w:t>
            </w:r>
            <w:proofErr w:type="spellStart"/>
            <w:r w:rsidRPr="004A47ED">
              <w:rPr>
                <w:rFonts w:asciiTheme="majorBidi" w:hAnsiTheme="majorBidi" w:cstheme="majorBidi"/>
                <w:sz w:val="24"/>
                <w:szCs w:val="24"/>
              </w:rPr>
              <w:t>Betawi</w:t>
            </w:r>
            <w:proofErr w:type="spellEnd"/>
          </w:p>
        </w:tc>
        <w:tc>
          <w:tcPr>
            <w:tcW w:w="4300"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proofErr w:type="gramStart"/>
            <w:r w:rsidRPr="004A47ED">
              <w:rPr>
                <w:rFonts w:asciiTheme="majorBidi" w:eastAsia="Times New Roman" w:hAnsiTheme="majorBidi" w:cstheme="majorBidi"/>
                <w:sz w:val="24"/>
                <w:szCs w:val="24"/>
              </w:rPr>
              <w:t>dr</w:t>
            </w:r>
            <w:proofErr w:type="gramEnd"/>
            <w:r w:rsidRPr="004A47ED">
              <w:rPr>
                <w:rFonts w:asciiTheme="majorBidi" w:eastAsia="Times New Roman" w:hAnsiTheme="majorBidi" w:cstheme="majorBidi"/>
                <w:sz w:val="24"/>
                <w:szCs w:val="24"/>
              </w:rPr>
              <w:t xml:space="preserve">. H. Abdul </w:t>
            </w:r>
            <w:proofErr w:type="spellStart"/>
            <w:r w:rsidRPr="004A47ED">
              <w:rPr>
                <w:rFonts w:asciiTheme="majorBidi" w:eastAsia="Times New Roman" w:hAnsiTheme="majorBidi" w:cstheme="majorBidi"/>
                <w:sz w:val="24"/>
                <w:szCs w:val="24"/>
              </w:rPr>
              <w:t>Syukur</w:t>
            </w:r>
            <w:proofErr w:type="spellEnd"/>
            <w:r w:rsidRPr="004A47ED">
              <w:rPr>
                <w:rFonts w:asciiTheme="majorBidi" w:eastAsia="Times New Roman" w:hAnsiTheme="majorBidi" w:cstheme="majorBidi"/>
                <w:sz w:val="24"/>
                <w:szCs w:val="24"/>
              </w:rPr>
              <w:t>, SKM.</w:t>
            </w:r>
          </w:p>
          <w:p w:rsidR="00406D18" w:rsidRPr="004A47ED" w:rsidRDefault="00406D18" w:rsidP="004A47ED">
            <w:pPr>
              <w:pStyle w:val="ListParagraph"/>
              <w:spacing w:after="0" w:line="240" w:lineRule="auto"/>
              <w:ind w:left="0"/>
              <w:jc w:val="center"/>
              <w:rPr>
                <w:rFonts w:asciiTheme="majorBidi" w:hAnsiTheme="majorBidi" w:cstheme="majorBidi"/>
                <w:sz w:val="24"/>
                <w:szCs w:val="24"/>
              </w:rPr>
            </w:pPr>
          </w:p>
          <w:p w:rsidR="00406D18" w:rsidRPr="004A47ED" w:rsidRDefault="00406D18" w:rsidP="004A47ED">
            <w:pPr>
              <w:pStyle w:val="ListParagraph"/>
              <w:spacing w:after="0" w:line="240" w:lineRule="auto"/>
              <w:ind w:left="0"/>
              <w:jc w:val="center"/>
              <w:rPr>
                <w:rFonts w:asciiTheme="majorBidi" w:hAnsiTheme="majorBidi" w:cstheme="majorBidi"/>
                <w:sz w:val="24"/>
                <w:szCs w:val="24"/>
              </w:rPr>
            </w:pPr>
          </w:p>
          <w:p w:rsidR="00406D18" w:rsidRPr="004A47ED" w:rsidRDefault="00406D18" w:rsidP="004A47ED">
            <w:pPr>
              <w:pStyle w:val="ListParagraph"/>
              <w:spacing w:after="0" w:line="240" w:lineRule="auto"/>
              <w:ind w:left="0"/>
              <w:jc w:val="center"/>
              <w:rPr>
                <w:rFonts w:asciiTheme="majorBidi" w:hAnsiTheme="majorBidi" w:cstheme="majorBidi"/>
                <w:sz w:val="24"/>
                <w:szCs w:val="24"/>
              </w:rPr>
            </w:pPr>
          </w:p>
          <w:p w:rsidR="00406D18" w:rsidRPr="004A47ED" w:rsidRDefault="00406D18" w:rsidP="004A47ED">
            <w:pPr>
              <w:pStyle w:val="ListParagraph"/>
              <w:spacing w:after="0" w:line="240" w:lineRule="auto"/>
              <w:ind w:left="0"/>
              <w:jc w:val="center"/>
              <w:rPr>
                <w:rFonts w:asciiTheme="majorBidi" w:hAnsiTheme="majorBidi" w:cstheme="majorBidi"/>
                <w:sz w:val="24"/>
                <w:szCs w:val="24"/>
              </w:rPr>
            </w:pPr>
          </w:p>
          <w:p w:rsidR="00406D18" w:rsidRPr="004A47ED" w:rsidRDefault="00406D18" w:rsidP="004A47ED">
            <w:pPr>
              <w:pStyle w:val="ListParagraph"/>
              <w:spacing w:after="0" w:line="240" w:lineRule="auto"/>
              <w:ind w:left="0"/>
              <w:jc w:val="center"/>
              <w:rPr>
                <w:rFonts w:asciiTheme="majorBidi" w:hAnsiTheme="majorBidi" w:cstheme="majorBidi"/>
                <w:sz w:val="24"/>
                <w:szCs w:val="24"/>
                <w:lang w:val="es-ES"/>
              </w:rPr>
            </w:pPr>
            <w:r w:rsidRPr="004A47ED">
              <w:rPr>
                <w:rFonts w:asciiTheme="majorBidi" w:hAnsiTheme="majorBidi" w:cstheme="majorBidi"/>
                <w:sz w:val="24"/>
                <w:szCs w:val="24"/>
                <w:lang w:val="es-ES"/>
              </w:rPr>
              <w:t xml:space="preserve">Dr. H. </w:t>
            </w:r>
            <w:proofErr w:type="spellStart"/>
            <w:r w:rsidRPr="004A47ED">
              <w:rPr>
                <w:rFonts w:asciiTheme="majorBidi" w:hAnsiTheme="majorBidi" w:cstheme="majorBidi"/>
                <w:sz w:val="24"/>
                <w:szCs w:val="24"/>
                <w:lang w:val="es-ES"/>
              </w:rPr>
              <w:t>Achmad</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Sjamsuri</w:t>
            </w:r>
            <w:proofErr w:type="spellEnd"/>
            <w:r w:rsidRPr="004A47ED">
              <w:rPr>
                <w:rFonts w:asciiTheme="majorBidi" w:hAnsiTheme="majorBidi" w:cstheme="majorBidi"/>
                <w:sz w:val="24"/>
                <w:szCs w:val="24"/>
                <w:lang w:val="es-ES"/>
              </w:rPr>
              <w:t>, SE. MM.</w:t>
            </w:r>
          </w:p>
          <w:p w:rsidR="00406D18" w:rsidRPr="004A47ED" w:rsidRDefault="00406D18" w:rsidP="004A47ED">
            <w:pPr>
              <w:pStyle w:val="ListParagraph"/>
              <w:spacing w:after="0" w:line="240" w:lineRule="auto"/>
              <w:ind w:left="0"/>
              <w:jc w:val="center"/>
              <w:rPr>
                <w:rFonts w:asciiTheme="majorBidi" w:hAnsiTheme="majorBidi" w:cstheme="majorBidi"/>
                <w:sz w:val="24"/>
                <w:szCs w:val="24"/>
                <w:lang w:val="es-ES"/>
              </w:rPr>
            </w:pPr>
          </w:p>
          <w:p w:rsidR="00406D18" w:rsidRPr="004A47ED" w:rsidRDefault="00406D18" w:rsidP="004A47ED">
            <w:pPr>
              <w:pStyle w:val="ListParagraph"/>
              <w:spacing w:after="0" w:line="240" w:lineRule="auto"/>
              <w:ind w:left="0"/>
              <w:jc w:val="center"/>
              <w:rPr>
                <w:rFonts w:asciiTheme="majorBidi" w:hAnsiTheme="majorBidi" w:cstheme="majorBidi"/>
                <w:sz w:val="24"/>
                <w:szCs w:val="24"/>
                <w:lang w:val="es-ES"/>
              </w:rPr>
            </w:pPr>
          </w:p>
          <w:p w:rsidR="00406D18" w:rsidRPr="004A47ED" w:rsidRDefault="00406D18" w:rsidP="004A47ED">
            <w:pPr>
              <w:pStyle w:val="ListParagraph"/>
              <w:spacing w:after="0" w:line="240" w:lineRule="auto"/>
              <w:ind w:left="0"/>
              <w:jc w:val="center"/>
              <w:rPr>
                <w:rFonts w:asciiTheme="majorBidi" w:hAnsiTheme="majorBidi" w:cstheme="majorBidi"/>
                <w:sz w:val="24"/>
                <w:szCs w:val="24"/>
              </w:rPr>
            </w:pPr>
            <w:r w:rsidRPr="004A47ED">
              <w:rPr>
                <w:rFonts w:asciiTheme="majorBidi" w:hAnsiTheme="majorBidi" w:cstheme="majorBidi"/>
                <w:sz w:val="24"/>
                <w:szCs w:val="24"/>
              </w:rPr>
              <w:t xml:space="preserve">H.E. </w:t>
            </w:r>
            <w:proofErr w:type="spellStart"/>
            <w:r w:rsidRPr="004A47ED">
              <w:rPr>
                <w:rFonts w:asciiTheme="majorBidi" w:hAnsiTheme="majorBidi" w:cstheme="majorBidi"/>
                <w:sz w:val="24"/>
                <w:szCs w:val="24"/>
              </w:rPr>
              <w:t>Supli</w:t>
            </w:r>
            <w:proofErr w:type="spellEnd"/>
            <w:r w:rsidRPr="004A47ED">
              <w:rPr>
                <w:rFonts w:asciiTheme="majorBidi" w:hAnsiTheme="majorBidi" w:cstheme="majorBidi"/>
                <w:sz w:val="24"/>
                <w:szCs w:val="24"/>
              </w:rPr>
              <w:t xml:space="preserve"> Ali</w:t>
            </w:r>
          </w:p>
        </w:tc>
      </w:tr>
      <w:tr w:rsidR="00406D18" w:rsidRPr="004A47ED" w:rsidTr="00903FE0">
        <w:tc>
          <w:tcPr>
            <w:tcW w:w="1716"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0</w:t>
            </w:r>
            <w:r w:rsidRPr="004A47ED">
              <w:rPr>
                <w:rFonts w:asciiTheme="majorBidi" w:hAnsiTheme="majorBidi" w:cstheme="majorBidi"/>
                <w:sz w:val="24"/>
                <w:szCs w:val="24"/>
              </w:rPr>
              <w:t>9</w:t>
            </w:r>
            <w:r w:rsidRPr="004A47ED">
              <w:rPr>
                <w:rFonts w:asciiTheme="majorBidi" w:hAnsiTheme="majorBidi" w:cstheme="majorBidi"/>
                <w:sz w:val="24"/>
                <w:szCs w:val="24"/>
                <w:lang w:val="id-ID"/>
              </w:rPr>
              <w:t>.</w:t>
            </w:r>
            <w:r w:rsidRPr="004A47ED">
              <w:rPr>
                <w:rFonts w:asciiTheme="majorBidi" w:hAnsiTheme="majorBidi" w:cstheme="majorBidi"/>
                <w:sz w:val="24"/>
                <w:szCs w:val="24"/>
              </w:rPr>
              <w:t>3</w:t>
            </w:r>
            <w:r w:rsidRPr="004A47ED">
              <w:rPr>
                <w:rFonts w:asciiTheme="majorBidi" w:hAnsiTheme="majorBidi" w:cstheme="majorBidi"/>
                <w:sz w:val="24"/>
                <w:szCs w:val="24"/>
                <w:lang w:val="id-ID"/>
              </w:rPr>
              <w:t>0 – 1</w:t>
            </w:r>
            <w:r w:rsidRPr="004A47ED">
              <w:rPr>
                <w:rFonts w:asciiTheme="majorBidi" w:hAnsiTheme="majorBidi" w:cstheme="majorBidi"/>
                <w:sz w:val="24"/>
                <w:szCs w:val="24"/>
              </w:rPr>
              <w:t>1</w:t>
            </w:r>
            <w:r w:rsidRPr="004A47ED">
              <w:rPr>
                <w:rFonts w:asciiTheme="majorBidi" w:hAnsiTheme="majorBidi" w:cstheme="majorBidi"/>
                <w:sz w:val="24"/>
                <w:szCs w:val="24"/>
                <w:lang w:val="id-ID"/>
              </w:rPr>
              <w:t>.</w:t>
            </w:r>
            <w:r w:rsidRPr="004A47ED">
              <w:rPr>
                <w:rFonts w:asciiTheme="majorBidi" w:hAnsiTheme="majorBidi" w:cstheme="majorBidi"/>
                <w:sz w:val="24"/>
                <w:szCs w:val="24"/>
              </w:rPr>
              <w:t>0</w:t>
            </w:r>
            <w:r w:rsidRPr="004A47ED">
              <w:rPr>
                <w:rFonts w:asciiTheme="majorBidi" w:hAnsiTheme="majorBidi" w:cstheme="majorBidi"/>
                <w:sz w:val="24"/>
                <w:szCs w:val="24"/>
                <w:lang w:val="id-ID"/>
              </w:rPr>
              <w:t>0</w:t>
            </w:r>
          </w:p>
        </w:tc>
        <w:tc>
          <w:tcPr>
            <w:tcW w:w="2894" w:type="dxa"/>
            <w:vAlign w:val="center"/>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t>Konsep UMKM dan Bank &amp; Lembaga Keuangan</w:t>
            </w:r>
          </w:p>
        </w:tc>
        <w:tc>
          <w:tcPr>
            <w:tcW w:w="4300"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es-ES" w:eastAsia="id-ID"/>
              </w:rPr>
              <w:t xml:space="preserve">Alm. </w:t>
            </w:r>
            <w:proofErr w:type="spellStart"/>
            <w:r w:rsidRPr="004A47ED">
              <w:rPr>
                <w:rFonts w:asciiTheme="majorBidi" w:hAnsiTheme="majorBidi" w:cstheme="majorBidi"/>
                <w:sz w:val="24"/>
                <w:szCs w:val="24"/>
                <w:lang w:val="es-ES" w:eastAsia="id-ID"/>
              </w:rPr>
              <w:t>Drs</w:t>
            </w:r>
            <w:proofErr w:type="spellEnd"/>
            <w:r w:rsidRPr="004A47ED">
              <w:rPr>
                <w:rFonts w:asciiTheme="majorBidi" w:hAnsiTheme="majorBidi" w:cstheme="majorBidi"/>
                <w:sz w:val="24"/>
                <w:szCs w:val="24"/>
                <w:lang w:val="es-ES" w:eastAsia="id-ID"/>
              </w:rPr>
              <w:t xml:space="preserve">. H. </w:t>
            </w:r>
            <w:proofErr w:type="spellStart"/>
            <w:r w:rsidRPr="004A47ED">
              <w:rPr>
                <w:rFonts w:asciiTheme="majorBidi" w:hAnsiTheme="majorBidi" w:cstheme="majorBidi"/>
                <w:sz w:val="24"/>
                <w:szCs w:val="24"/>
                <w:lang w:val="es-ES" w:eastAsia="id-ID"/>
              </w:rPr>
              <w:t>Surjono</w:t>
            </w:r>
            <w:proofErr w:type="spellEnd"/>
            <w:r w:rsidRPr="004A47ED">
              <w:rPr>
                <w:rFonts w:asciiTheme="majorBidi" w:hAnsiTheme="majorBidi" w:cstheme="majorBidi"/>
                <w:sz w:val="24"/>
                <w:szCs w:val="24"/>
                <w:lang w:val="es-ES" w:eastAsia="id-ID"/>
              </w:rPr>
              <w:t xml:space="preserve"> MM., Rudy </w:t>
            </w:r>
            <w:proofErr w:type="spellStart"/>
            <w:r w:rsidRPr="004A47ED">
              <w:rPr>
                <w:rFonts w:asciiTheme="majorBidi" w:hAnsiTheme="majorBidi" w:cstheme="majorBidi"/>
                <w:sz w:val="24"/>
                <w:szCs w:val="24"/>
                <w:lang w:val="es-ES" w:eastAsia="id-ID"/>
              </w:rPr>
              <w:t>Susanto</w:t>
            </w:r>
            <w:proofErr w:type="spellEnd"/>
            <w:r w:rsidRPr="004A47ED">
              <w:rPr>
                <w:rFonts w:asciiTheme="majorBidi" w:hAnsiTheme="majorBidi" w:cstheme="majorBidi"/>
                <w:sz w:val="24"/>
                <w:szCs w:val="24"/>
                <w:lang w:val="es-ES" w:eastAsia="id-ID"/>
              </w:rPr>
              <w:t xml:space="preserve">, SE. MM. dan Prasetio </w:t>
            </w:r>
            <w:proofErr w:type="spellStart"/>
            <w:r w:rsidRPr="004A47ED">
              <w:rPr>
                <w:rFonts w:asciiTheme="majorBidi" w:hAnsiTheme="majorBidi" w:cstheme="majorBidi"/>
                <w:sz w:val="24"/>
                <w:szCs w:val="24"/>
                <w:lang w:val="es-ES" w:eastAsia="id-ID"/>
              </w:rPr>
              <w:t>Ariwibowo</w:t>
            </w:r>
            <w:proofErr w:type="spellEnd"/>
            <w:r w:rsidRPr="004A47ED">
              <w:rPr>
                <w:rFonts w:asciiTheme="majorBidi" w:hAnsiTheme="majorBidi" w:cstheme="majorBidi"/>
                <w:sz w:val="24"/>
                <w:szCs w:val="24"/>
                <w:lang w:val="es-ES" w:eastAsia="id-ID"/>
              </w:rPr>
              <w:t>, S.MB. MM.</w:t>
            </w:r>
          </w:p>
        </w:tc>
      </w:tr>
      <w:tr w:rsidR="00406D18" w:rsidRPr="004A47ED" w:rsidTr="00903FE0">
        <w:tc>
          <w:tcPr>
            <w:tcW w:w="1716"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1</w:t>
            </w:r>
            <w:r w:rsidRPr="004A47ED">
              <w:rPr>
                <w:rFonts w:asciiTheme="majorBidi" w:hAnsiTheme="majorBidi" w:cstheme="majorBidi"/>
                <w:sz w:val="24"/>
                <w:szCs w:val="24"/>
              </w:rPr>
              <w:t>1</w:t>
            </w:r>
            <w:r w:rsidRPr="004A47ED">
              <w:rPr>
                <w:rFonts w:asciiTheme="majorBidi" w:hAnsiTheme="majorBidi" w:cstheme="majorBidi"/>
                <w:sz w:val="24"/>
                <w:szCs w:val="24"/>
                <w:lang w:val="id-ID"/>
              </w:rPr>
              <w:t>.00 – 1</w:t>
            </w:r>
            <w:r w:rsidRPr="004A47ED">
              <w:rPr>
                <w:rFonts w:asciiTheme="majorBidi" w:hAnsiTheme="majorBidi" w:cstheme="majorBidi"/>
                <w:sz w:val="24"/>
                <w:szCs w:val="24"/>
              </w:rPr>
              <w:t>1</w:t>
            </w:r>
            <w:r w:rsidRPr="004A47ED">
              <w:rPr>
                <w:rFonts w:asciiTheme="majorBidi" w:hAnsiTheme="majorBidi" w:cstheme="majorBidi"/>
                <w:sz w:val="24"/>
                <w:szCs w:val="24"/>
                <w:lang w:val="id-ID"/>
              </w:rPr>
              <w:t>.</w:t>
            </w:r>
            <w:r w:rsidRPr="004A47ED">
              <w:rPr>
                <w:rFonts w:asciiTheme="majorBidi" w:hAnsiTheme="majorBidi" w:cstheme="majorBidi"/>
                <w:sz w:val="24"/>
                <w:szCs w:val="24"/>
              </w:rPr>
              <w:t>3</w:t>
            </w:r>
            <w:r w:rsidRPr="004A47ED">
              <w:rPr>
                <w:rFonts w:asciiTheme="majorBidi" w:hAnsiTheme="majorBidi" w:cstheme="majorBidi"/>
                <w:sz w:val="24"/>
                <w:szCs w:val="24"/>
                <w:lang w:val="id-ID"/>
              </w:rPr>
              <w:t>0</w:t>
            </w:r>
          </w:p>
        </w:tc>
        <w:tc>
          <w:tcPr>
            <w:tcW w:w="2894"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rPr>
            </w:pPr>
            <w:r w:rsidRPr="004A47ED">
              <w:rPr>
                <w:rFonts w:asciiTheme="majorBidi" w:hAnsiTheme="majorBidi" w:cstheme="majorBidi"/>
                <w:sz w:val="24"/>
                <w:szCs w:val="24"/>
              </w:rPr>
              <w:t xml:space="preserve">Tanya </w:t>
            </w:r>
            <w:proofErr w:type="spellStart"/>
            <w:r w:rsidRPr="004A47ED">
              <w:rPr>
                <w:rFonts w:asciiTheme="majorBidi" w:hAnsiTheme="majorBidi" w:cstheme="majorBidi"/>
                <w:sz w:val="24"/>
                <w:szCs w:val="24"/>
              </w:rPr>
              <w:t>Jawab</w:t>
            </w:r>
            <w:proofErr w:type="spellEnd"/>
            <w:r w:rsidRPr="004A47ED">
              <w:rPr>
                <w:rFonts w:asciiTheme="majorBidi" w:hAnsiTheme="majorBidi" w:cstheme="majorBidi"/>
                <w:sz w:val="24"/>
                <w:szCs w:val="24"/>
              </w:rPr>
              <w:t xml:space="preserve"> </w:t>
            </w:r>
          </w:p>
        </w:tc>
        <w:tc>
          <w:tcPr>
            <w:tcW w:w="4300"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rPr>
            </w:pPr>
            <w:r w:rsidRPr="004A47ED">
              <w:rPr>
                <w:rFonts w:asciiTheme="majorBidi" w:hAnsiTheme="majorBidi" w:cstheme="majorBidi"/>
                <w:sz w:val="24"/>
                <w:szCs w:val="24"/>
              </w:rPr>
              <w:t>Tim</w:t>
            </w:r>
          </w:p>
        </w:tc>
      </w:tr>
    </w:tbl>
    <w:p w:rsidR="00406D18" w:rsidRPr="004A47ED" w:rsidRDefault="00406D18" w:rsidP="00A6613B">
      <w:pPr>
        <w:pStyle w:val="ListParagraph"/>
        <w:spacing w:before="240" w:line="240" w:lineRule="auto"/>
        <w:ind w:left="1080"/>
        <w:jc w:val="both"/>
        <w:rPr>
          <w:rFonts w:asciiTheme="majorBidi" w:hAnsiTheme="majorBidi" w:cstheme="majorBidi"/>
          <w:bCs/>
          <w:sz w:val="24"/>
          <w:szCs w:val="24"/>
        </w:rPr>
      </w:pPr>
      <w:proofErr w:type="spellStart"/>
      <w:proofErr w:type="gramStart"/>
      <w:r w:rsidRPr="004A47ED">
        <w:rPr>
          <w:rFonts w:asciiTheme="majorBidi" w:hAnsiTheme="majorBidi" w:cstheme="majorBidi"/>
          <w:sz w:val="24"/>
          <w:szCs w:val="24"/>
        </w:rPr>
        <w:t>Sumber</w:t>
      </w:r>
      <w:proofErr w:type="spellEnd"/>
      <w:r w:rsidRPr="004A47ED">
        <w:rPr>
          <w:rFonts w:asciiTheme="majorBidi" w:hAnsiTheme="majorBidi" w:cstheme="majorBidi"/>
          <w:sz w:val="24"/>
          <w:szCs w:val="24"/>
        </w:rPr>
        <w:t xml:space="preserve"> :</w:t>
      </w:r>
      <w:proofErr w:type="gramEnd"/>
      <w:r w:rsidRPr="004A47ED">
        <w:rPr>
          <w:rFonts w:asciiTheme="majorBidi" w:hAnsiTheme="majorBidi" w:cstheme="majorBidi"/>
          <w:sz w:val="24"/>
          <w:szCs w:val="24"/>
        </w:rPr>
        <w:t xml:space="preserve"> Data </w:t>
      </w:r>
      <w:r w:rsidR="00A6613B">
        <w:rPr>
          <w:rFonts w:asciiTheme="majorBidi" w:hAnsiTheme="majorBidi" w:cstheme="majorBidi"/>
          <w:sz w:val="24"/>
          <w:szCs w:val="24"/>
          <w:lang w:val="id-ID"/>
        </w:rPr>
        <w:t xml:space="preserve">Primer </w:t>
      </w:r>
      <w:proofErr w:type="spellStart"/>
      <w:r w:rsidRPr="004A47ED">
        <w:rPr>
          <w:rFonts w:asciiTheme="majorBidi" w:hAnsiTheme="majorBidi" w:cstheme="majorBidi"/>
          <w:sz w:val="24"/>
          <w:szCs w:val="24"/>
        </w:rPr>
        <w:t>Penulis</w:t>
      </w:r>
      <w:proofErr w:type="spellEnd"/>
      <w:r w:rsidRPr="004A47ED">
        <w:rPr>
          <w:rFonts w:asciiTheme="majorBidi" w:hAnsiTheme="majorBidi" w:cstheme="majorBidi"/>
          <w:sz w:val="24"/>
          <w:szCs w:val="24"/>
        </w:rPr>
        <w:t xml:space="preserve"> (2015)</w:t>
      </w:r>
    </w:p>
    <w:p w:rsidR="00406D18" w:rsidRDefault="00406D18" w:rsidP="004A47ED">
      <w:pPr>
        <w:pStyle w:val="ListParagraph"/>
        <w:spacing w:before="240" w:line="240" w:lineRule="auto"/>
        <w:ind w:left="1080"/>
        <w:jc w:val="both"/>
        <w:rPr>
          <w:rFonts w:asciiTheme="majorBidi" w:hAnsiTheme="majorBidi" w:cstheme="majorBidi"/>
          <w:bCs/>
          <w:sz w:val="24"/>
          <w:szCs w:val="24"/>
        </w:rPr>
      </w:pPr>
    </w:p>
    <w:p w:rsidR="008B4642" w:rsidRDefault="008B4642" w:rsidP="004A47ED">
      <w:pPr>
        <w:pStyle w:val="ListParagraph"/>
        <w:spacing w:before="240" w:line="240" w:lineRule="auto"/>
        <w:ind w:left="1080"/>
        <w:jc w:val="both"/>
        <w:rPr>
          <w:rFonts w:asciiTheme="majorBidi" w:hAnsiTheme="majorBidi" w:cstheme="majorBidi"/>
          <w:bCs/>
          <w:sz w:val="24"/>
          <w:szCs w:val="24"/>
        </w:rPr>
      </w:pPr>
    </w:p>
    <w:p w:rsidR="008B4642" w:rsidRDefault="008B4642" w:rsidP="004A47ED">
      <w:pPr>
        <w:pStyle w:val="ListParagraph"/>
        <w:spacing w:before="240" w:line="240" w:lineRule="auto"/>
        <w:ind w:left="1080"/>
        <w:jc w:val="both"/>
        <w:rPr>
          <w:rFonts w:asciiTheme="majorBidi" w:hAnsiTheme="majorBidi" w:cstheme="majorBidi"/>
          <w:bCs/>
          <w:sz w:val="24"/>
          <w:szCs w:val="24"/>
        </w:rPr>
      </w:pPr>
    </w:p>
    <w:p w:rsidR="008B4642" w:rsidRDefault="008B4642" w:rsidP="004A47ED">
      <w:pPr>
        <w:pStyle w:val="ListParagraph"/>
        <w:spacing w:before="240" w:line="240" w:lineRule="auto"/>
        <w:ind w:left="1080"/>
        <w:jc w:val="both"/>
        <w:rPr>
          <w:rFonts w:asciiTheme="majorBidi" w:hAnsiTheme="majorBidi" w:cstheme="majorBidi"/>
          <w:bCs/>
          <w:sz w:val="24"/>
          <w:szCs w:val="24"/>
        </w:rPr>
      </w:pPr>
    </w:p>
    <w:p w:rsidR="008B4642" w:rsidRPr="004A47ED" w:rsidRDefault="008B4642" w:rsidP="004A47ED">
      <w:pPr>
        <w:pStyle w:val="ListParagraph"/>
        <w:spacing w:before="240" w:line="240" w:lineRule="auto"/>
        <w:ind w:left="1080"/>
        <w:jc w:val="both"/>
        <w:rPr>
          <w:rFonts w:asciiTheme="majorBidi" w:hAnsiTheme="majorBidi" w:cstheme="majorBidi"/>
          <w:bCs/>
          <w:sz w:val="24"/>
          <w:szCs w:val="24"/>
        </w:rPr>
      </w:pPr>
    </w:p>
    <w:p w:rsidR="00406D18" w:rsidRPr="004A47ED" w:rsidRDefault="00406D18" w:rsidP="004A47ED">
      <w:pPr>
        <w:pStyle w:val="ListParagraph"/>
        <w:numPr>
          <w:ilvl w:val="0"/>
          <w:numId w:val="7"/>
        </w:numPr>
        <w:spacing w:before="240" w:line="240" w:lineRule="auto"/>
        <w:jc w:val="both"/>
        <w:rPr>
          <w:rFonts w:asciiTheme="majorBidi" w:hAnsiTheme="majorBidi" w:cstheme="majorBidi"/>
          <w:bCs/>
          <w:sz w:val="24"/>
          <w:szCs w:val="24"/>
        </w:rPr>
      </w:pPr>
      <w:proofErr w:type="spellStart"/>
      <w:r w:rsidRPr="004A47ED">
        <w:rPr>
          <w:rFonts w:asciiTheme="majorBidi" w:hAnsiTheme="majorBidi" w:cstheme="majorBidi"/>
          <w:bCs/>
          <w:sz w:val="24"/>
          <w:szCs w:val="24"/>
        </w:rPr>
        <w:lastRenderedPageBreak/>
        <w:t>Hari</w:t>
      </w:r>
      <w:proofErr w:type="spellEnd"/>
      <w:r w:rsidRPr="004A47ED">
        <w:rPr>
          <w:rFonts w:asciiTheme="majorBidi" w:hAnsiTheme="majorBidi" w:cstheme="majorBidi"/>
          <w:bCs/>
          <w:sz w:val="24"/>
          <w:szCs w:val="24"/>
        </w:rPr>
        <w:t xml:space="preserve"> </w:t>
      </w:r>
      <w:proofErr w:type="spellStart"/>
      <w:r w:rsidRPr="004A47ED">
        <w:rPr>
          <w:rFonts w:asciiTheme="majorBidi" w:hAnsiTheme="majorBidi" w:cstheme="majorBidi"/>
          <w:bCs/>
          <w:sz w:val="24"/>
          <w:szCs w:val="24"/>
        </w:rPr>
        <w:t>Kedua</w:t>
      </w:r>
      <w:proofErr w:type="spellEnd"/>
    </w:p>
    <w:p w:rsidR="00406D18" w:rsidRPr="000B7529" w:rsidRDefault="00406D18" w:rsidP="00A6613B">
      <w:pPr>
        <w:pStyle w:val="ListParagraph"/>
        <w:spacing w:after="0" w:line="240" w:lineRule="auto"/>
        <w:ind w:left="1080"/>
        <w:jc w:val="center"/>
        <w:rPr>
          <w:rFonts w:asciiTheme="majorBidi" w:hAnsiTheme="majorBidi" w:cstheme="majorBidi"/>
          <w:color w:val="000000"/>
          <w:sz w:val="24"/>
          <w:szCs w:val="24"/>
          <w:lang w:val="id-ID"/>
        </w:rPr>
      </w:pPr>
      <w:proofErr w:type="spellStart"/>
      <w:r w:rsidRPr="000B7529">
        <w:rPr>
          <w:rFonts w:asciiTheme="majorBidi" w:hAnsiTheme="majorBidi" w:cstheme="majorBidi"/>
          <w:color w:val="000000"/>
          <w:sz w:val="24"/>
          <w:szCs w:val="24"/>
        </w:rPr>
        <w:t>Tabel</w:t>
      </w:r>
      <w:proofErr w:type="spellEnd"/>
      <w:r w:rsidRPr="000B7529">
        <w:rPr>
          <w:rFonts w:asciiTheme="majorBidi" w:hAnsiTheme="majorBidi" w:cstheme="majorBidi"/>
          <w:color w:val="000000"/>
          <w:sz w:val="24"/>
          <w:szCs w:val="24"/>
        </w:rPr>
        <w:t>. II.</w:t>
      </w:r>
      <w:r w:rsidR="00A6613B" w:rsidRPr="000B7529">
        <w:rPr>
          <w:rFonts w:asciiTheme="majorBidi" w:hAnsiTheme="majorBidi" w:cstheme="majorBidi"/>
          <w:color w:val="000000"/>
          <w:sz w:val="24"/>
          <w:szCs w:val="24"/>
          <w:lang w:val="id-ID"/>
        </w:rPr>
        <w:t>5</w:t>
      </w:r>
    </w:p>
    <w:p w:rsidR="00406D18" w:rsidRPr="000B7529" w:rsidRDefault="00406D18" w:rsidP="004A47ED">
      <w:pPr>
        <w:pStyle w:val="ListParagraph"/>
        <w:spacing w:before="240" w:line="240" w:lineRule="auto"/>
        <w:ind w:left="1080"/>
        <w:jc w:val="center"/>
        <w:rPr>
          <w:rFonts w:asciiTheme="majorBidi" w:hAnsiTheme="majorBidi" w:cstheme="majorBidi"/>
          <w:sz w:val="24"/>
          <w:szCs w:val="24"/>
        </w:rPr>
      </w:pPr>
      <w:r w:rsidRPr="000B7529">
        <w:rPr>
          <w:rFonts w:asciiTheme="majorBidi" w:hAnsiTheme="majorBidi" w:cstheme="majorBidi"/>
          <w:color w:val="000000"/>
          <w:sz w:val="24"/>
          <w:szCs w:val="24"/>
        </w:rPr>
        <w:t xml:space="preserve">Rundown </w:t>
      </w:r>
      <w:proofErr w:type="spellStart"/>
      <w:r w:rsidRPr="000B7529">
        <w:rPr>
          <w:rFonts w:asciiTheme="majorBidi" w:hAnsiTheme="majorBidi" w:cstheme="majorBidi"/>
          <w:color w:val="000000"/>
          <w:sz w:val="24"/>
          <w:szCs w:val="24"/>
        </w:rPr>
        <w:t>Acara</w:t>
      </w:r>
      <w:proofErr w:type="spellEnd"/>
      <w:r w:rsidRPr="000B7529">
        <w:rPr>
          <w:rFonts w:asciiTheme="majorBidi" w:hAnsiTheme="majorBidi" w:cstheme="majorBidi"/>
          <w:color w:val="000000"/>
          <w:sz w:val="24"/>
          <w:szCs w:val="24"/>
        </w:rPr>
        <w:t xml:space="preserve"> </w:t>
      </w:r>
      <w:proofErr w:type="spellStart"/>
      <w:r w:rsidRPr="000B7529">
        <w:rPr>
          <w:rFonts w:asciiTheme="majorBidi" w:hAnsiTheme="majorBidi" w:cstheme="majorBidi"/>
          <w:color w:val="000000"/>
          <w:sz w:val="24"/>
          <w:szCs w:val="24"/>
        </w:rPr>
        <w:t>Pengabdian</w:t>
      </w:r>
      <w:proofErr w:type="spellEnd"/>
      <w:r w:rsidRPr="000B7529">
        <w:rPr>
          <w:rFonts w:asciiTheme="majorBidi" w:hAnsiTheme="majorBidi" w:cstheme="majorBidi"/>
          <w:color w:val="000000"/>
          <w:sz w:val="24"/>
          <w:szCs w:val="24"/>
        </w:rPr>
        <w:t xml:space="preserve"> </w:t>
      </w:r>
      <w:proofErr w:type="spellStart"/>
      <w:r w:rsidRPr="000B7529">
        <w:rPr>
          <w:rFonts w:asciiTheme="majorBidi" w:hAnsiTheme="majorBidi" w:cstheme="majorBidi"/>
          <w:color w:val="000000"/>
          <w:sz w:val="24"/>
          <w:szCs w:val="24"/>
        </w:rPr>
        <w:t>Masyarakat</w:t>
      </w:r>
      <w:proofErr w:type="spellEnd"/>
    </w:p>
    <w:p w:rsidR="00406D18" w:rsidRPr="000B7529" w:rsidRDefault="00406D18" w:rsidP="004A47ED">
      <w:pPr>
        <w:pStyle w:val="ListParagraph"/>
        <w:spacing w:before="240" w:line="240" w:lineRule="auto"/>
        <w:ind w:left="1080"/>
        <w:jc w:val="both"/>
        <w:rPr>
          <w:rFonts w:asciiTheme="majorBidi" w:hAnsiTheme="majorBidi" w:cstheme="majorBidi"/>
          <w:sz w:val="24"/>
          <w:szCs w:val="24"/>
        </w:rPr>
      </w:pPr>
    </w:p>
    <w:tbl>
      <w:tblPr>
        <w:tblW w:w="8910" w:type="dxa"/>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41"/>
        <w:gridCol w:w="3479"/>
        <w:gridCol w:w="3690"/>
      </w:tblGrid>
      <w:tr w:rsidR="00406D18" w:rsidRPr="000B7529" w:rsidTr="00903FE0">
        <w:trPr>
          <w:trHeight w:val="290"/>
        </w:trPr>
        <w:tc>
          <w:tcPr>
            <w:tcW w:w="1741" w:type="dxa"/>
          </w:tcPr>
          <w:p w:rsidR="00406D18" w:rsidRPr="000B7529" w:rsidRDefault="00406D18" w:rsidP="004A47ED">
            <w:pPr>
              <w:pStyle w:val="ListParagraph"/>
              <w:spacing w:after="0" w:line="240" w:lineRule="auto"/>
              <w:ind w:left="0"/>
              <w:jc w:val="center"/>
              <w:rPr>
                <w:rFonts w:asciiTheme="majorBidi" w:hAnsiTheme="majorBidi" w:cstheme="majorBidi"/>
                <w:sz w:val="24"/>
                <w:szCs w:val="24"/>
              </w:rPr>
            </w:pPr>
            <w:proofErr w:type="spellStart"/>
            <w:r w:rsidRPr="000B7529">
              <w:rPr>
                <w:rFonts w:asciiTheme="majorBidi" w:hAnsiTheme="majorBidi" w:cstheme="majorBidi"/>
                <w:sz w:val="24"/>
                <w:szCs w:val="24"/>
              </w:rPr>
              <w:t>Waktu</w:t>
            </w:r>
            <w:proofErr w:type="spellEnd"/>
          </w:p>
        </w:tc>
        <w:tc>
          <w:tcPr>
            <w:tcW w:w="3479" w:type="dxa"/>
          </w:tcPr>
          <w:p w:rsidR="00406D18" w:rsidRPr="000B7529" w:rsidRDefault="00406D18" w:rsidP="004A47ED">
            <w:pPr>
              <w:pStyle w:val="ListParagraph"/>
              <w:spacing w:after="0" w:line="240" w:lineRule="auto"/>
              <w:ind w:left="0"/>
              <w:jc w:val="center"/>
              <w:rPr>
                <w:rFonts w:asciiTheme="majorBidi" w:hAnsiTheme="majorBidi" w:cstheme="majorBidi"/>
                <w:sz w:val="24"/>
                <w:szCs w:val="24"/>
              </w:rPr>
            </w:pPr>
            <w:proofErr w:type="spellStart"/>
            <w:r w:rsidRPr="000B7529">
              <w:rPr>
                <w:rFonts w:asciiTheme="majorBidi" w:hAnsiTheme="majorBidi" w:cstheme="majorBidi"/>
                <w:sz w:val="24"/>
                <w:szCs w:val="24"/>
              </w:rPr>
              <w:t>Acara</w:t>
            </w:r>
            <w:proofErr w:type="spellEnd"/>
          </w:p>
        </w:tc>
        <w:tc>
          <w:tcPr>
            <w:tcW w:w="3690" w:type="dxa"/>
          </w:tcPr>
          <w:p w:rsidR="00406D18" w:rsidRPr="000B7529" w:rsidRDefault="00406D18" w:rsidP="004A47ED">
            <w:pPr>
              <w:pStyle w:val="ListParagraph"/>
              <w:spacing w:after="0" w:line="240" w:lineRule="auto"/>
              <w:ind w:left="0"/>
              <w:jc w:val="center"/>
              <w:rPr>
                <w:rFonts w:asciiTheme="majorBidi" w:hAnsiTheme="majorBidi" w:cstheme="majorBidi"/>
                <w:sz w:val="24"/>
                <w:szCs w:val="24"/>
              </w:rPr>
            </w:pPr>
            <w:proofErr w:type="spellStart"/>
            <w:r w:rsidRPr="000B7529">
              <w:rPr>
                <w:rFonts w:asciiTheme="majorBidi" w:hAnsiTheme="majorBidi" w:cstheme="majorBidi"/>
                <w:sz w:val="24"/>
                <w:szCs w:val="24"/>
              </w:rPr>
              <w:t>Penanggung</w:t>
            </w:r>
            <w:proofErr w:type="spellEnd"/>
            <w:r w:rsidRPr="000B7529">
              <w:rPr>
                <w:rFonts w:asciiTheme="majorBidi" w:hAnsiTheme="majorBidi" w:cstheme="majorBidi"/>
                <w:sz w:val="24"/>
                <w:szCs w:val="24"/>
              </w:rPr>
              <w:t xml:space="preserve"> </w:t>
            </w:r>
            <w:proofErr w:type="spellStart"/>
            <w:r w:rsidRPr="000B7529">
              <w:rPr>
                <w:rFonts w:asciiTheme="majorBidi" w:hAnsiTheme="majorBidi" w:cstheme="majorBidi"/>
                <w:sz w:val="24"/>
                <w:szCs w:val="24"/>
              </w:rPr>
              <w:t>Jawab</w:t>
            </w:r>
            <w:proofErr w:type="spellEnd"/>
          </w:p>
        </w:tc>
      </w:tr>
      <w:tr w:rsidR="00406D18" w:rsidRPr="004A47ED" w:rsidTr="00903FE0">
        <w:trPr>
          <w:trHeight w:val="290"/>
        </w:trPr>
        <w:tc>
          <w:tcPr>
            <w:tcW w:w="1741"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0</w:t>
            </w:r>
            <w:r w:rsidRPr="004A47ED">
              <w:rPr>
                <w:rFonts w:asciiTheme="majorBidi" w:hAnsiTheme="majorBidi" w:cstheme="majorBidi"/>
                <w:sz w:val="24"/>
                <w:szCs w:val="24"/>
              </w:rPr>
              <w:t>8</w:t>
            </w:r>
            <w:r w:rsidRPr="004A47ED">
              <w:rPr>
                <w:rFonts w:asciiTheme="majorBidi" w:hAnsiTheme="majorBidi" w:cstheme="majorBidi"/>
                <w:sz w:val="24"/>
                <w:szCs w:val="24"/>
                <w:lang w:val="id-ID"/>
              </w:rPr>
              <w:t>.</w:t>
            </w:r>
            <w:r w:rsidRPr="004A47ED">
              <w:rPr>
                <w:rFonts w:asciiTheme="majorBidi" w:hAnsiTheme="majorBidi" w:cstheme="majorBidi"/>
                <w:sz w:val="24"/>
                <w:szCs w:val="24"/>
              </w:rPr>
              <w:t>0</w:t>
            </w:r>
            <w:r w:rsidRPr="004A47ED">
              <w:rPr>
                <w:rFonts w:asciiTheme="majorBidi" w:hAnsiTheme="majorBidi" w:cstheme="majorBidi"/>
                <w:sz w:val="24"/>
                <w:szCs w:val="24"/>
                <w:lang w:val="id-ID"/>
              </w:rPr>
              <w:t>0 – 0</w:t>
            </w:r>
            <w:r w:rsidRPr="004A47ED">
              <w:rPr>
                <w:rFonts w:asciiTheme="majorBidi" w:hAnsiTheme="majorBidi" w:cstheme="majorBidi"/>
                <w:sz w:val="24"/>
                <w:szCs w:val="24"/>
              </w:rPr>
              <w:t>8</w:t>
            </w:r>
            <w:r w:rsidRPr="004A47ED">
              <w:rPr>
                <w:rFonts w:asciiTheme="majorBidi" w:hAnsiTheme="majorBidi" w:cstheme="majorBidi"/>
                <w:sz w:val="24"/>
                <w:szCs w:val="24"/>
                <w:lang w:val="id-ID"/>
              </w:rPr>
              <w:t>.</w:t>
            </w:r>
            <w:r w:rsidRPr="004A47ED">
              <w:rPr>
                <w:rFonts w:asciiTheme="majorBidi" w:hAnsiTheme="majorBidi" w:cstheme="majorBidi"/>
                <w:sz w:val="24"/>
                <w:szCs w:val="24"/>
              </w:rPr>
              <w:t>3</w:t>
            </w:r>
            <w:r w:rsidRPr="004A47ED">
              <w:rPr>
                <w:rFonts w:asciiTheme="majorBidi" w:hAnsiTheme="majorBidi" w:cstheme="majorBidi"/>
                <w:sz w:val="24"/>
                <w:szCs w:val="24"/>
                <w:lang w:val="id-ID"/>
              </w:rPr>
              <w:t>0</w:t>
            </w:r>
          </w:p>
        </w:tc>
        <w:tc>
          <w:tcPr>
            <w:tcW w:w="3479"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Registrasi</w:t>
            </w:r>
          </w:p>
        </w:tc>
        <w:tc>
          <w:tcPr>
            <w:tcW w:w="3690"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Tim</w:t>
            </w:r>
          </w:p>
        </w:tc>
      </w:tr>
      <w:tr w:rsidR="00406D18" w:rsidRPr="004A47ED" w:rsidTr="00903FE0">
        <w:trPr>
          <w:trHeight w:val="741"/>
        </w:trPr>
        <w:tc>
          <w:tcPr>
            <w:tcW w:w="1741"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rPr>
              <w:t>08.30 – 10.3</w:t>
            </w:r>
            <w:r w:rsidRPr="004A47ED">
              <w:rPr>
                <w:rFonts w:asciiTheme="majorBidi" w:hAnsiTheme="majorBidi" w:cstheme="majorBidi"/>
                <w:sz w:val="24"/>
                <w:szCs w:val="24"/>
                <w:lang w:val="id-ID"/>
              </w:rPr>
              <w:t>0</w:t>
            </w:r>
          </w:p>
        </w:tc>
        <w:tc>
          <w:tcPr>
            <w:tcW w:w="3479" w:type="dxa"/>
            <w:vAlign w:val="center"/>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t>Konsep Manajemen Umum Terpadu</w:t>
            </w:r>
          </w:p>
        </w:tc>
        <w:tc>
          <w:tcPr>
            <w:tcW w:w="3690" w:type="dxa"/>
            <w:vAlign w:val="center"/>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t>Prasetio Ariwibowo, S.MB. MM.</w:t>
            </w:r>
          </w:p>
        </w:tc>
      </w:tr>
      <w:tr w:rsidR="00406D18" w:rsidRPr="004A47ED" w:rsidTr="00903FE0">
        <w:trPr>
          <w:trHeight w:val="526"/>
        </w:trPr>
        <w:tc>
          <w:tcPr>
            <w:tcW w:w="1741"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rPr>
              <w:t>10</w:t>
            </w:r>
            <w:r w:rsidRPr="004A47ED">
              <w:rPr>
                <w:rFonts w:asciiTheme="majorBidi" w:hAnsiTheme="majorBidi" w:cstheme="majorBidi"/>
                <w:sz w:val="24"/>
                <w:szCs w:val="24"/>
                <w:lang w:val="id-ID"/>
              </w:rPr>
              <w:t>.</w:t>
            </w:r>
            <w:r w:rsidRPr="004A47ED">
              <w:rPr>
                <w:rFonts w:asciiTheme="majorBidi" w:hAnsiTheme="majorBidi" w:cstheme="majorBidi"/>
                <w:sz w:val="24"/>
                <w:szCs w:val="24"/>
              </w:rPr>
              <w:t>3</w:t>
            </w:r>
            <w:r w:rsidRPr="004A47ED">
              <w:rPr>
                <w:rFonts w:asciiTheme="majorBidi" w:hAnsiTheme="majorBidi" w:cstheme="majorBidi"/>
                <w:sz w:val="24"/>
                <w:szCs w:val="24"/>
                <w:lang w:val="id-ID"/>
              </w:rPr>
              <w:t>0 – 1</w:t>
            </w:r>
            <w:r w:rsidRPr="004A47ED">
              <w:rPr>
                <w:rFonts w:asciiTheme="majorBidi" w:hAnsiTheme="majorBidi" w:cstheme="majorBidi"/>
                <w:sz w:val="24"/>
                <w:szCs w:val="24"/>
              </w:rPr>
              <w:t>1</w:t>
            </w:r>
            <w:r w:rsidRPr="004A47ED">
              <w:rPr>
                <w:rFonts w:asciiTheme="majorBidi" w:hAnsiTheme="majorBidi" w:cstheme="majorBidi"/>
                <w:sz w:val="24"/>
                <w:szCs w:val="24"/>
                <w:lang w:val="id-ID"/>
              </w:rPr>
              <w:t>.00</w:t>
            </w:r>
          </w:p>
        </w:tc>
        <w:tc>
          <w:tcPr>
            <w:tcW w:w="3479" w:type="dxa"/>
            <w:vAlign w:val="center"/>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t>Konsep Akuntansi Sederhana UMKM</w:t>
            </w:r>
          </w:p>
        </w:tc>
        <w:tc>
          <w:tcPr>
            <w:tcW w:w="3690" w:type="dxa"/>
            <w:vAlign w:val="center"/>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t>Mima Nizma, SE. MM.</w:t>
            </w:r>
          </w:p>
        </w:tc>
      </w:tr>
      <w:tr w:rsidR="00406D18" w:rsidRPr="004A47ED" w:rsidTr="00903FE0">
        <w:trPr>
          <w:trHeight w:val="601"/>
        </w:trPr>
        <w:tc>
          <w:tcPr>
            <w:tcW w:w="1741"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1</w:t>
            </w:r>
            <w:r w:rsidRPr="004A47ED">
              <w:rPr>
                <w:rFonts w:asciiTheme="majorBidi" w:hAnsiTheme="majorBidi" w:cstheme="majorBidi"/>
                <w:sz w:val="24"/>
                <w:szCs w:val="24"/>
              </w:rPr>
              <w:t>1</w:t>
            </w:r>
            <w:r w:rsidRPr="004A47ED">
              <w:rPr>
                <w:rFonts w:asciiTheme="majorBidi" w:hAnsiTheme="majorBidi" w:cstheme="majorBidi"/>
                <w:sz w:val="24"/>
                <w:szCs w:val="24"/>
                <w:lang w:val="id-ID"/>
              </w:rPr>
              <w:t>.00 – 1</w:t>
            </w:r>
            <w:r w:rsidRPr="004A47ED">
              <w:rPr>
                <w:rFonts w:asciiTheme="majorBidi" w:hAnsiTheme="majorBidi" w:cstheme="majorBidi"/>
                <w:sz w:val="24"/>
                <w:szCs w:val="24"/>
              </w:rPr>
              <w:t>1</w:t>
            </w:r>
            <w:r w:rsidRPr="004A47ED">
              <w:rPr>
                <w:rFonts w:asciiTheme="majorBidi" w:hAnsiTheme="majorBidi" w:cstheme="majorBidi"/>
                <w:sz w:val="24"/>
                <w:szCs w:val="24"/>
                <w:lang w:val="id-ID"/>
              </w:rPr>
              <w:t>.</w:t>
            </w:r>
            <w:r w:rsidRPr="004A47ED">
              <w:rPr>
                <w:rFonts w:asciiTheme="majorBidi" w:hAnsiTheme="majorBidi" w:cstheme="majorBidi"/>
                <w:sz w:val="24"/>
                <w:szCs w:val="24"/>
              </w:rPr>
              <w:t>3</w:t>
            </w:r>
            <w:r w:rsidRPr="004A47ED">
              <w:rPr>
                <w:rFonts w:asciiTheme="majorBidi" w:hAnsiTheme="majorBidi" w:cstheme="majorBidi"/>
                <w:sz w:val="24"/>
                <w:szCs w:val="24"/>
                <w:lang w:val="id-ID"/>
              </w:rPr>
              <w:t>0</w:t>
            </w:r>
          </w:p>
        </w:tc>
        <w:tc>
          <w:tcPr>
            <w:tcW w:w="3479"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rPr>
            </w:pPr>
            <w:r w:rsidRPr="004A47ED">
              <w:rPr>
                <w:rFonts w:asciiTheme="majorBidi" w:hAnsiTheme="majorBidi" w:cstheme="majorBidi"/>
                <w:sz w:val="24"/>
                <w:szCs w:val="24"/>
              </w:rPr>
              <w:t xml:space="preserve">Tanya </w:t>
            </w:r>
            <w:proofErr w:type="spellStart"/>
            <w:r w:rsidRPr="004A47ED">
              <w:rPr>
                <w:rFonts w:asciiTheme="majorBidi" w:hAnsiTheme="majorBidi" w:cstheme="majorBidi"/>
                <w:sz w:val="24"/>
                <w:szCs w:val="24"/>
              </w:rPr>
              <w:t>Jawab</w:t>
            </w:r>
            <w:proofErr w:type="spellEnd"/>
            <w:r w:rsidRPr="004A47ED">
              <w:rPr>
                <w:rFonts w:asciiTheme="majorBidi" w:hAnsiTheme="majorBidi" w:cstheme="majorBidi"/>
                <w:sz w:val="24"/>
                <w:szCs w:val="24"/>
              </w:rPr>
              <w:t xml:space="preserve"> </w:t>
            </w:r>
          </w:p>
        </w:tc>
        <w:tc>
          <w:tcPr>
            <w:tcW w:w="3690"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rPr>
            </w:pPr>
            <w:r w:rsidRPr="004A47ED">
              <w:rPr>
                <w:rFonts w:asciiTheme="majorBidi" w:hAnsiTheme="majorBidi" w:cstheme="majorBidi"/>
                <w:sz w:val="24"/>
                <w:szCs w:val="24"/>
              </w:rPr>
              <w:t>Tim</w:t>
            </w:r>
          </w:p>
        </w:tc>
      </w:tr>
    </w:tbl>
    <w:p w:rsidR="00406D18" w:rsidRPr="004A47ED" w:rsidRDefault="00406D18" w:rsidP="00A6613B">
      <w:pPr>
        <w:pStyle w:val="ListParagraph"/>
        <w:spacing w:before="240" w:line="240" w:lineRule="auto"/>
        <w:ind w:left="1080"/>
        <w:jc w:val="both"/>
        <w:rPr>
          <w:rFonts w:asciiTheme="majorBidi" w:hAnsiTheme="majorBidi" w:cstheme="majorBidi"/>
          <w:bCs/>
          <w:sz w:val="24"/>
          <w:szCs w:val="24"/>
        </w:rPr>
      </w:pPr>
      <w:proofErr w:type="spellStart"/>
      <w:proofErr w:type="gramStart"/>
      <w:r w:rsidRPr="004A47ED">
        <w:rPr>
          <w:rFonts w:asciiTheme="majorBidi" w:hAnsiTheme="majorBidi" w:cstheme="majorBidi"/>
          <w:sz w:val="24"/>
          <w:szCs w:val="24"/>
        </w:rPr>
        <w:t>Sumber</w:t>
      </w:r>
      <w:proofErr w:type="spellEnd"/>
      <w:r w:rsidRPr="004A47ED">
        <w:rPr>
          <w:rFonts w:asciiTheme="majorBidi" w:hAnsiTheme="majorBidi" w:cstheme="majorBidi"/>
          <w:sz w:val="24"/>
          <w:szCs w:val="24"/>
        </w:rPr>
        <w:t xml:space="preserve"> :</w:t>
      </w:r>
      <w:proofErr w:type="gramEnd"/>
      <w:r w:rsidRPr="004A47ED">
        <w:rPr>
          <w:rFonts w:asciiTheme="majorBidi" w:hAnsiTheme="majorBidi" w:cstheme="majorBidi"/>
          <w:sz w:val="24"/>
          <w:szCs w:val="24"/>
        </w:rPr>
        <w:t xml:space="preserve"> Data </w:t>
      </w:r>
      <w:r w:rsidR="00A6613B">
        <w:rPr>
          <w:rFonts w:asciiTheme="majorBidi" w:hAnsiTheme="majorBidi" w:cstheme="majorBidi"/>
          <w:sz w:val="24"/>
          <w:szCs w:val="24"/>
          <w:lang w:val="id-ID"/>
        </w:rPr>
        <w:t xml:space="preserve">Primer </w:t>
      </w:r>
      <w:proofErr w:type="spellStart"/>
      <w:r w:rsidRPr="004A47ED">
        <w:rPr>
          <w:rFonts w:asciiTheme="majorBidi" w:hAnsiTheme="majorBidi" w:cstheme="majorBidi"/>
          <w:sz w:val="24"/>
          <w:szCs w:val="24"/>
        </w:rPr>
        <w:t>Penulis</w:t>
      </w:r>
      <w:proofErr w:type="spellEnd"/>
      <w:r w:rsidRPr="004A47ED">
        <w:rPr>
          <w:rFonts w:asciiTheme="majorBidi" w:hAnsiTheme="majorBidi" w:cstheme="majorBidi"/>
          <w:sz w:val="24"/>
          <w:szCs w:val="24"/>
        </w:rPr>
        <w:t xml:space="preserve"> (2015)</w:t>
      </w:r>
    </w:p>
    <w:p w:rsidR="00A6613B" w:rsidRPr="004A47ED" w:rsidRDefault="00A6613B" w:rsidP="004A47ED">
      <w:pPr>
        <w:pStyle w:val="ListParagraph"/>
        <w:spacing w:before="240" w:line="240" w:lineRule="auto"/>
        <w:ind w:left="1080"/>
        <w:jc w:val="both"/>
        <w:rPr>
          <w:rFonts w:asciiTheme="majorBidi" w:hAnsiTheme="majorBidi" w:cstheme="majorBidi"/>
          <w:bCs/>
          <w:sz w:val="24"/>
          <w:szCs w:val="24"/>
        </w:rPr>
      </w:pPr>
    </w:p>
    <w:p w:rsidR="00406D18" w:rsidRPr="004A47ED" w:rsidRDefault="00406D18" w:rsidP="004A47ED">
      <w:pPr>
        <w:pStyle w:val="ListParagraph"/>
        <w:numPr>
          <w:ilvl w:val="0"/>
          <w:numId w:val="7"/>
        </w:numPr>
        <w:spacing w:before="240" w:line="240" w:lineRule="auto"/>
        <w:jc w:val="both"/>
        <w:rPr>
          <w:rFonts w:asciiTheme="majorBidi" w:hAnsiTheme="majorBidi" w:cstheme="majorBidi"/>
          <w:bCs/>
          <w:sz w:val="24"/>
          <w:szCs w:val="24"/>
        </w:rPr>
      </w:pPr>
      <w:proofErr w:type="spellStart"/>
      <w:r w:rsidRPr="004A47ED">
        <w:rPr>
          <w:rFonts w:asciiTheme="majorBidi" w:hAnsiTheme="majorBidi" w:cstheme="majorBidi"/>
          <w:bCs/>
          <w:sz w:val="24"/>
          <w:szCs w:val="24"/>
        </w:rPr>
        <w:t>Hari</w:t>
      </w:r>
      <w:proofErr w:type="spellEnd"/>
      <w:r w:rsidRPr="004A47ED">
        <w:rPr>
          <w:rFonts w:asciiTheme="majorBidi" w:hAnsiTheme="majorBidi" w:cstheme="majorBidi"/>
          <w:bCs/>
          <w:sz w:val="24"/>
          <w:szCs w:val="24"/>
        </w:rPr>
        <w:t xml:space="preserve"> </w:t>
      </w:r>
      <w:proofErr w:type="spellStart"/>
      <w:r w:rsidRPr="004A47ED">
        <w:rPr>
          <w:rFonts w:asciiTheme="majorBidi" w:hAnsiTheme="majorBidi" w:cstheme="majorBidi"/>
          <w:bCs/>
          <w:sz w:val="24"/>
          <w:szCs w:val="24"/>
        </w:rPr>
        <w:t>Ketiga</w:t>
      </w:r>
      <w:proofErr w:type="spellEnd"/>
    </w:p>
    <w:p w:rsidR="00406D18" w:rsidRPr="000B7529" w:rsidRDefault="00406D18" w:rsidP="00A6613B">
      <w:pPr>
        <w:pStyle w:val="ListParagraph"/>
        <w:spacing w:after="0" w:line="240" w:lineRule="auto"/>
        <w:ind w:left="1080"/>
        <w:jc w:val="center"/>
        <w:rPr>
          <w:rFonts w:asciiTheme="majorBidi" w:hAnsiTheme="majorBidi" w:cstheme="majorBidi"/>
          <w:color w:val="000000"/>
          <w:sz w:val="24"/>
          <w:szCs w:val="24"/>
          <w:lang w:val="id-ID"/>
        </w:rPr>
      </w:pPr>
      <w:proofErr w:type="spellStart"/>
      <w:r w:rsidRPr="000B7529">
        <w:rPr>
          <w:rFonts w:asciiTheme="majorBidi" w:hAnsiTheme="majorBidi" w:cstheme="majorBidi"/>
          <w:color w:val="000000"/>
          <w:sz w:val="24"/>
          <w:szCs w:val="24"/>
        </w:rPr>
        <w:t>Tabel</w:t>
      </w:r>
      <w:proofErr w:type="spellEnd"/>
      <w:r w:rsidRPr="000B7529">
        <w:rPr>
          <w:rFonts w:asciiTheme="majorBidi" w:hAnsiTheme="majorBidi" w:cstheme="majorBidi"/>
          <w:color w:val="000000"/>
          <w:sz w:val="24"/>
          <w:szCs w:val="24"/>
        </w:rPr>
        <w:t>. II.</w:t>
      </w:r>
      <w:r w:rsidR="00A6613B" w:rsidRPr="000B7529">
        <w:rPr>
          <w:rFonts w:asciiTheme="majorBidi" w:hAnsiTheme="majorBidi" w:cstheme="majorBidi"/>
          <w:color w:val="000000"/>
          <w:sz w:val="24"/>
          <w:szCs w:val="24"/>
          <w:lang w:val="id-ID"/>
        </w:rPr>
        <w:t>6</w:t>
      </w:r>
    </w:p>
    <w:p w:rsidR="00406D18" w:rsidRPr="000B7529" w:rsidRDefault="00406D18" w:rsidP="004A47ED">
      <w:pPr>
        <w:pStyle w:val="ListParagraph"/>
        <w:spacing w:before="240" w:line="240" w:lineRule="auto"/>
        <w:ind w:left="1080"/>
        <w:jc w:val="center"/>
        <w:rPr>
          <w:rFonts w:asciiTheme="majorBidi" w:hAnsiTheme="majorBidi" w:cstheme="majorBidi"/>
          <w:sz w:val="24"/>
          <w:szCs w:val="24"/>
        </w:rPr>
      </w:pPr>
      <w:r w:rsidRPr="000B7529">
        <w:rPr>
          <w:rFonts w:asciiTheme="majorBidi" w:hAnsiTheme="majorBidi" w:cstheme="majorBidi"/>
          <w:color w:val="000000"/>
          <w:sz w:val="24"/>
          <w:szCs w:val="24"/>
        </w:rPr>
        <w:t xml:space="preserve">Rundown </w:t>
      </w:r>
      <w:proofErr w:type="spellStart"/>
      <w:r w:rsidRPr="000B7529">
        <w:rPr>
          <w:rFonts w:asciiTheme="majorBidi" w:hAnsiTheme="majorBidi" w:cstheme="majorBidi"/>
          <w:color w:val="000000"/>
          <w:sz w:val="24"/>
          <w:szCs w:val="24"/>
        </w:rPr>
        <w:t>Acara</w:t>
      </w:r>
      <w:proofErr w:type="spellEnd"/>
      <w:r w:rsidRPr="000B7529">
        <w:rPr>
          <w:rFonts w:asciiTheme="majorBidi" w:hAnsiTheme="majorBidi" w:cstheme="majorBidi"/>
          <w:color w:val="000000"/>
          <w:sz w:val="24"/>
          <w:szCs w:val="24"/>
        </w:rPr>
        <w:t xml:space="preserve"> </w:t>
      </w:r>
      <w:proofErr w:type="spellStart"/>
      <w:r w:rsidRPr="000B7529">
        <w:rPr>
          <w:rFonts w:asciiTheme="majorBidi" w:hAnsiTheme="majorBidi" w:cstheme="majorBidi"/>
          <w:color w:val="000000"/>
          <w:sz w:val="24"/>
          <w:szCs w:val="24"/>
        </w:rPr>
        <w:t>Pengabdian</w:t>
      </w:r>
      <w:proofErr w:type="spellEnd"/>
      <w:r w:rsidRPr="000B7529">
        <w:rPr>
          <w:rFonts w:asciiTheme="majorBidi" w:hAnsiTheme="majorBidi" w:cstheme="majorBidi"/>
          <w:color w:val="000000"/>
          <w:sz w:val="24"/>
          <w:szCs w:val="24"/>
        </w:rPr>
        <w:t xml:space="preserve"> </w:t>
      </w:r>
      <w:proofErr w:type="spellStart"/>
      <w:r w:rsidRPr="000B7529">
        <w:rPr>
          <w:rFonts w:asciiTheme="majorBidi" w:hAnsiTheme="majorBidi" w:cstheme="majorBidi"/>
          <w:color w:val="000000"/>
          <w:sz w:val="24"/>
          <w:szCs w:val="24"/>
        </w:rPr>
        <w:t>Masyarakat</w:t>
      </w:r>
      <w:proofErr w:type="spellEnd"/>
    </w:p>
    <w:p w:rsidR="00406D18" w:rsidRPr="000B7529" w:rsidRDefault="00406D18" w:rsidP="004A47ED">
      <w:pPr>
        <w:pStyle w:val="ListParagraph"/>
        <w:spacing w:before="240" w:line="240" w:lineRule="auto"/>
        <w:ind w:left="1080"/>
        <w:jc w:val="both"/>
        <w:rPr>
          <w:rFonts w:asciiTheme="majorBidi" w:hAnsiTheme="majorBidi" w:cstheme="majorBidi"/>
          <w:sz w:val="24"/>
          <w:szCs w:val="24"/>
        </w:rPr>
      </w:pPr>
    </w:p>
    <w:tbl>
      <w:tblPr>
        <w:tblW w:w="8910" w:type="dxa"/>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41"/>
        <w:gridCol w:w="3299"/>
        <w:gridCol w:w="3870"/>
      </w:tblGrid>
      <w:tr w:rsidR="00406D18" w:rsidRPr="000B7529" w:rsidTr="00903FE0">
        <w:trPr>
          <w:trHeight w:val="290"/>
        </w:trPr>
        <w:tc>
          <w:tcPr>
            <w:tcW w:w="1741" w:type="dxa"/>
          </w:tcPr>
          <w:p w:rsidR="00406D18" w:rsidRPr="000B7529" w:rsidRDefault="00406D18" w:rsidP="004A47ED">
            <w:pPr>
              <w:pStyle w:val="ListParagraph"/>
              <w:spacing w:after="0" w:line="240" w:lineRule="auto"/>
              <w:ind w:left="0"/>
              <w:jc w:val="center"/>
              <w:rPr>
                <w:rFonts w:asciiTheme="majorBidi" w:hAnsiTheme="majorBidi" w:cstheme="majorBidi"/>
                <w:sz w:val="24"/>
                <w:szCs w:val="24"/>
              </w:rPr>
            </w:pPr>
            <w:proofErr w:type="spellStart"/>
            <w:r w:rsidRPr="000B7529">
              <w:rPr>
                <w:rFonts w:asciiTheme="majorBidi" w:hAnsiTheme="majorBidi" w:cstheme="majorBidi"/>
                <w:sz w:val="24"/>
                <w:szCs w:val="24"/>
              </w:rPr>
              <w:t>Waktu</w:t>
            </w:r>
            <w:proofErr w:type="spellEnd"/>
          </w:p>
        </w:tc>
        <w:tc>
          <w:tcPr>
            <w:tcW w:w="3299" w:type="dxa"/>
          </w:tcPr>
          <w:p w:rsidR="00406D18" w:rsidRPr="000B7529" w:rsidRDefault="00406D18" w:rsidP="004A47ED">
            <w:pPr>
              <w:pStyle w:val="ListParagraph"/>
              <w:spacing w:after="0" w:line="240" w:lineRule="auto"/>
              <w:ind w:left="0"/>
              <w:jc w:val="center"/>
              <w:rPr>
                <w:rFonts w:asciiTheme="majorBidi" w:hAnsiTheme="majorBidi" w:cstheme="majorBidi"/>
                <w:sz w:val="24"/>
                <w:szCs w:val="24"/>
              </w:rPr>
            </w:pPr>
            <w:proofErr w:type="spellStart"/>
            <w:r w:rsidRPr="000B7529">
              <w:rPr>
                <w:rFonts w:asciiTheme="majorBidi" w:hAnsiTheme="majorBidi" w:cstheme="majorBidi"/>
                <w:sz w:val="24"/>
                <w:szCs w:val="24"/>
              </w:rPr>
              <w:t>Acara</w:t>
            </w:r>
            <w:proofErr w:type="spellEnd"/>
          </w:p>
        </w:tc>
        <w:tc>
          <w:tcPr>
            <w:tcW w:w="3870" w:type="dxa"/>
          </w:tcPr>
          <w:p w:rsidR="00406D18" w:rsidRPr="000B7529" w:rsidRDefault="00406D18" w:rsidP="004A47ED">
            <w:pPr>
              <w:pStyle w:val="ListParagraph"/>
              <w:spacing w:after="0" w:line="240" w:lineRule="auto"/>
              <w:ind w:left="0"/>
              <w:jc w:val="center"/>
              <w:rPr>
                <w:rFonts w:asciiTheme="majorBidi" w:hAnsiTheme="majorBidi" w:cstheme="majorBidi"/>
                <w:sz w:val="24"/>
                <w:szCs w:val="24"/>
              </w:rPr>
            </w:pPr>
            <w:proofErr w:type="spellStart"/>
            <w:r w:rsidRPr="000B7529">
              <w:rPr>
                <w:rFonts w:asciiTheme="majorBidi" w:hAnsiTheme="majorBidi" w:cstheme="majorBidi"/>
                <w:sz w:val="24"/>
                <w:szCs w:val="24"/>
              </w:rPr>
              <w:t>Penanggung</w:t>
            </w:r>
            <w:proofErr w:type="spellEnd"/>
            <w:r w:rsidRPr="000B7529">
              <w:rPr>
                <w:rFonts w:asciiTheme="majorBidi" w:hAnsiTheme="majorBidi" w:cstheme="majorBidi"/>
                <w:sz w:val="24"/>
                <w:szCs w:val="24"/>
              </w:rPr>
              <w:t xml:space="preserve"> </w:t>
            </w:r>
            <w:proofErr w:type="spellStart"/>
            <w:r w:rsidRPr="000B7529">
              <w:rPr>
                <w:rFonts w:asciiTheme="majorBidi" w:hAnsiTheme="majorBidi" w:cstheme="majorBidi"/>
                <w:sz w:val="24"/>
                <w:szCs w:val="24"/>
              </w:rPr>
              <w:t>Jawab</w:t>
            </w:r>
            <w:proofErr w:type="spellEnd"/>
          </w:p>
        </w:tc>
      </w:tr>
      <w:tr w:rsidR="00406D18" w:rsidRPr="004A47ED" w:rsidTr="00903FE0">
        <w:trPr>
          <w:trHeight w:val="290"/>
        </w:trPr>
        <w:tc>
          <w:tcPr>
            <w:tcW w:w="1741"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08.</w:t>
            </w:r>
            <w:r w:rsidRPr="004A47ED">
              <w:rPr>
                <w:rFonts w:asciiTheme="majorBidi" w:hAnsiTheme="majorBidi" w:cstheme="majorBidi"/>
                <w:sz w:val="24"/>
                <w:szCs w:val="24"/>
              </w:rPr>
              <w:t>0</w:t>
            </w:r>
            <w:r w:rsidRPr="004A47ED">
              <w:rPr>
                <w:rFonts w:asciiTheme="majorBidi" w:hAnsiTheme="majorBidi" w:cstheme="majorBidi"/>
                <w:sz w:val="24"/>
                <w:szCs w:val="24"/>
                <w:lang w:val="id-ID"/>
              </w:rPr>
              <w:t>0 – 0</w:t>
            </w:r>
            <w:r w:rsidRPr="004A47ED">
              <w:rPr>
                <w:rFonts w:asciiTheme="majorBidi" w:hAnsiTheme="majorBidi" w:cstheme="majorBidi"/>
                <w:sz w:val="24"/>
                <w:szCs w:val="24"/>
              </w:rPr>
              <w:t>8</w:t>
            </w:r>
            <w:r w:rsidRPr="004A47ED">
              <w:rPr>
                <w:rFonts w:asciiTheme="majorBidi" w:hAnsiTheme="majorBidi" w:cstheme="majorBidi"/>
                <w:sz w:val="24"/>
                <w:szCs w:val="24"/>
                <w:lang w:val="id-ID"/>
              </w:rPr>
              <w:t>.</w:t>
            </w:r>
            <w:r w:rsidRPr="004A47ED">
              <w:rPr>
                <w:rFonts w:asciiTheme="majorBidi" w:hAnsiTheme="majorBidi" w:cstheme="majorBidi"/>
                <w:sz w:val="24"/>
                <w:szCs w:val="24"/>
              </w:rPr>
              <w:t>3</w:t>
            </w:r>
            <w:r w:rsidRPr="004A47ED">
              <w:rPr>
                <w:rFonts w:asciiTheme="majorBidi" w:hAnsiTheme="majorBidi" w:cstheme="majorBidi"/>
                <w:sz w:val="24"/>
                <w:szCs w:val="24"/>
                <w:lang w:val="id-ID"/>
              </w:rPr>
              <w:t>0</w:t>
            </w:r>
          </w:p>
        </w:tc>
        <w:tc>
          <w:tcPr>
            <w:tcW w:w="3299"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Registrasi</w:t>
            </w:r>
          </w:p>
        </w:tc>
        <w:tc>
          <w:tcPr>
            <w:tcW w:w="3870"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Tim</w:t>
            </w:r>
          </w:p>
        </w:tc>
      </w:tr>
      <w:tr w:rsidR="00406D18" w:rsidRPr="004A47ED" w:rsidTr="00903FE0">
        <w:trPr>
          <w:trHeight w:val="741"/>
        </w:trPr>
        <w:tc>
          <w:tcPr>
            <w:tcW w:w="1741"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rPr>
              <w:t>08.30 – 11.</w:t>
            </w:r>
            <w:r w:rsidRPr="004A47ED">
              <w:rPr>
                <w:rFonts w:asciiTheme="majorBidi" w:hAnsiTheme="majorBidi" w:cstheme="majorBidi"/>
                <w:sz w:val="24"/>
                <w:szCs w:val="24"/>
                <w:lang w:val="id-ID"/>
              </w:rPr>
              <w:t>00</w:t>
            </w:r>
          </w:p>
        </w:tc>
        <w:tc>
          <w:tcPr>
            <w:tcW w:w="3299" w:type="dxa"/>
            <w:vAlign w:val="center"/>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t>Akuntansi  Sederhana UMKM</w:t>
            </w:r>
          </w:p>
        </w:tc>
        <w:tc>
          <w:tcPr>
            <w:tcW w:w="3870" w:type="dxa"/>
            <w:vAlign w:val="center"/>
          </w:tcPr>
          <w:p w:rsidR="00406D18" w:rsidRPr="004A47ED" w:rsidRDefault="00406D18" w:rsidP="004A47ED">
            <w:pPr>
              <w:spacing w:line="240" w:lineRule="auto"/>
              <w:jc w:val="center"/>
              <w:rPr>
                <w:rFonts w:asciiTheme="majorBidi" w:hAnsiTheme="majorBidi" w:cstheme="majorBidi"/>
                <w:sz w:val="24"/>
                <w:szCs w:val="24"/>
                <w:lang w:eastAsia="id-ID"/>
              </w:rPr>
            </w:pPr>
            <w:r w:rsidRPr="004A47ED">
              <w:rPr>
                <w:rFonts w:asciiTheme="majorBidi" w:hAnsiTheme="majorBidi" w:cstheme="majorBidi"/>
                <w:sz w:val="24"/>
                <w:szCs w:val="24"/>
                <w:lang w:eastAsia="id-ID"/>
              </w:rPr>
              <w:t>Ai Annisa Utami, M.Ak. dan Mima Nizma SE. MM.</w:t>
            </w:r>
          </w:p>
        </w:tc>
      </w:tr>
      <w:tr w:rsidR="00406D18" w:rsidRPr="004A47ED" w:rsidTr="00903FE0">
        <w:trPr>
          <w:trHeight w:val="601"/>
        </w:trPr>
        <w:tc>
          <w:tcPr>
            <w:tcW w:w="1741"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id-ID"/>
              </w:rPr>
            </w:pPr>
            <w:r w:rsidRPr="004A47ED">
              <w:rPr>
                <w:rFonts w:asciiTheme="majorBidi" w:hAnsiTheme="majorBidi" w:cstheme="majorBidi"/>
                <w:sz w:val="24"/>
                <w:szCs w:val="24"/>
                <w:lang w:val="id-ID"/>
              </w:rPr>
              <w:t>1</w:t>
            </w:r>
            <w:r w:rsidRPr="004A47ED">
              <w:rPr>
                <w:rFonts w:asciiTheme="majorBidi" w:hAnsiTheme="majorBidi" w:cstheme="majorBidi"/>
                <w:sz w:val="24"/>
                <w:szCs w:val="24"/>
              </w:rPr>
              <w:t>1</w:t>
            </w:r>
            <w:r w:rsidRPr="004A47ED">
              <w:rPr>
                <w:rFonts w:asciiTheme="majorBidi" w:hAnsiTheme="majorBidi" w:cstheme="majorBidi"/>
                <w:sz w:val="24"/>
                <w:szCs w:val="24"/>
                <w:lang w:val="id-ID"/>
              </w:rPr>
              <w:t>.00 – 1</w:t>
            </w:r>
            <w:r w:rsidRPr="004A47ED">
              <w:rPr>
                <w:rFonts w:asciiTheme="majorBidi" w:hAnsiTheme="majorBidi" w:cstheme="majorBidi"/>
                <w:sz w:val="24"/>
                <w:szCs w:val="24"/>
              </w:rPr>
              <w:t>2</w:t>
            </w:r>
            <w:r w:rsidRPr="004A47ED">
              <w:rPr>
                <w:rFonts w:asciiTheme="majorBidi" w:hAnsiTheme="majorBidi" w:cstheme="majorBidi"/>
                <w:sz w:val="24"/>
                <w:szCs w:val="24"/>
                <w:lang w:val="id-ID"/>
              </w:rPr>
              <w:t>.</w:t>
            </w:r>
            <w:r w:rsidRPr="004A47ED">
              <w:rPr>
                <w:rFonts w:asciiTheme="majorBidi" w:hAnsiTheme="majorBidi" w:cstheme="majorBidi"/>
                <w:sz w:val="24"/>
                <w:szCs w:val="24"/>
              </w:rPr>
              <w:t>0</w:t>
            </w:r>
            <w:r w:rsidRPr="004A47ED">
              <w:rPr>
                <w:rFonts w:asciiTheme="majorBidi" w:hAnsiTheme="majorBidi" w:cstheme="majorBidi"/>
                <w:sz w:val="24"/>
                <w:szCs w:val="24"/>
                <w:lang w:val="id-ID"/>
              </w:rPr>
              <w:t>0</w:t>
            </w:r>
          </w:p>
        </w:tc>
        <w:tc>
          <w:tcPr>
            <w:tcW w:w="3299"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es-ES"/>
              </w:rPr>
            </w:pPr>
            <w:proofErr w:type="spellStart"/>
            <w:r w:rsidRPr="004A47ED">
              <w:rPr>
                <w:rFonts w:asciiTheme="majorBidi" w:hAnsiTheme="majorBidi" w:cstheme="majorBidi"/>
                <w:sz w:val="24"/>
                <w:szCs w:val="24"/>
                <w:lang w:val="es-ES"/>
              </w:rPr>
              <w:t>Tanya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Jawab</w:t>
            </w:r>
            <w:proofErr w:type="spellEnd"/>
            <w:r w:rsidRPr="004A47ED">
              <w:rPr>
                <w:rFonts w:asciiTheme="majorBidi" w:hAnsiTheme="majorBidi" w:cstheme="majorBidi"/>
                <w:sz w:val="24"/>
                <w:szCs w:val="24"/>
                <w:lang w:val="es-ES"/>
              </w:rPr>
              <w:t xml:space="preserve"> dan </w:t>
            </w:r>
          </w:p>
          <w:p w:rsidR="00406D18" w:rsidRPr="004A47ED" w:rsidRDefault="00406D18" w:rsidP="004A47ED">
            <w:pPr>
              <w:pStyle w:val="ListParagraph"/>
              <w:spacing w:after="0" w:line="240" w:lineRule="auto"/>
              <w:ind w:left="0"/>
              <w:jc w:val="center"/>
              <w:rPr>
                <w:rFonts w:asciiTheme="majorBidi" w:hAnsiTheme="majorBidi" w:cstheme="majorBidi"/>
                <w:sz w:val="24"/>
                <w:szCs w:val="24"/>
                <w:lang w:val="es-ES"/>
              </w:rPr>
            </w:pPr>
            <w:proofErr w:type="spellStart"/>
            <w:r w:rsidRPr="004A47ED">
              <w:rPr>
                <w:rFonts w:asciiTheme="majorBidi" w:hAnsiTheme="majorBidi" w:cstheme="majorBidi"/>
                <w:sz w:val="24"/>
                <w:szCs w:val="24"/>
                <w:lang w:val="es-ES"/>
              </w:rPr>
              <w:t>Ramah</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Tamah</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Penutupan</w:t>
            </w:r>
            <w:proofErr w:type="spellEnd"/>
            <w:r w:rsidRPr="004A47ED">
              <w:rPr>
                <w:rFonts w:asciiTheme="majorBidi" w:hAnsiTheme="majorBidi" w:cstheme="majorBidi"/>
                <w:sz w:val="24"/>
                <w:szCs w:val="24"/>
                <w:lang w:val="es-ES"/>
              </w:rPr>
              <w:t>)</w:t>
            </w:r>
          </w:p>
        </w:tc>
        <w:tc>
          <w:tcPr>
            <w:tcW w:w="3870" w:type="dxa"/>
          </w:tcPr>
          <w:p w:rsidR="00406D18" w:rsidRPr="004A47ED" w:rsidRDefault="00406D18" w:rsidP="004A47ED">
            <w:pPr>
              <w:pStyle w:val="ListParagraph"/>
              <w:spacing w:after="0" w:line="240" w:lineRule="auto"/>
              <w:ind w:left="0"/>
              <w:jc w:val="center"/>
              <w:rPr>
                <w:rFonts w:asciiTheme="majorBidi" w:hAnsiTheme="majorBidi" w:cstheme="majorBidi"/>
                <w:sz w:val="24"/>
                <w:szCs w:val="24"/>
                <w:lang w:val="es-ES"/>
              </w:rPr>
            </w:pPr>
            <w:r w:rsidRPr="004A47ED">
              <w:rPr>
                <w:rFonts w:asciiTheme="majorBidi" w:hAnsiTheme="majorBidi" w:cstheme="majorBidi"/>
                <w:sz w:val="24"/>
                <w:szCs w:val="24"/>
                <w:lang w:val="es-ES"/>
              </w:rPr>
              <w:t xml:space="preserve">Tim </w:t>
            </w:r>
            <w:proofErr w:type="spellStart"/>
            <w:r w:rsidRPr="004A47ED">
              <w:rPr>
                <w:rFonts w:asciiTheme="majorBidi" w:hAnsiTheme="majorBidi" w:cstheme="majorBidi"/>
                <w:sz w:val="24"/>
                <w:szCs w:val="24"/>
                <w:lang w:val="es-ES"/>
              </w:rPr>
              <w:t>Abdimas</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Unindra</w:t>
            </w:r>
            <w:proofErr w:type="spellEnd"/>
            <w:r w:rsidRPr="004A47ED">
              <w:rPr>
                <w:rFonts w:asciiTheme="majorBidi" w:hAnsiTheme="majorBidi" w:cstheme="majorBidi"/>
                <w:sz w:val="24"/>
                <w:szCs w:val="24"/>
                <w:lang w:val="es-ES"/>
              </w:rPr>
              <w:t xml:space="preserve"> dan </w:t>
            </w:r>
            <w:proofErr w:type="spellStart"/>
            <w:r w:rsidRPr="004A47ED">
              <w:rPr>
                <w:rFonts w:asciiTheme="majorBidi" w:hAnsiTheme="majorBidi" w:cstheme="majorBidi"/>
                <w:sz w:val="24"/>
                <w:szCs w:val="24"/>
                <w:lang w:val="es-ES"/>
              </w:rPr>
              <w:t>Lembaga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Pengelola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Perkampungan</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Budaya</w:t>
            </w:r>
            <w:proofErr w:type="spellEnd"/>
            <w:r w:rsidRPr="004A47ED">
              <w:rPr>
                <w:rFonts w:asciiTheme="majorBidi" w:hAnsiTheme="majorBidi" w:cstheme="majorBidi"/>
                <w:sz w:val="24"/>
                <w:szCs w:val="24"/>
                <w:lang w:val="es-ES"/>
              </w:rPr>
              <w:t xml:space="preserve"> </w:t>
            </w:r>
            <w:proofErr w:type="spellStart"/>
            <w:r w:rsidRPr="004A47ED">
              <w:rPr>
                <w:rFonts w:asciiTheme="majorBidi" w:hAnsiTheme="majorBidi" w:cstheme="majorBidi"/>
                <w:sz w:val="24"/>
                <w:szCs w:val="24"/>
                <w:lang w:val="es-ES"/>
              </w:rPr>
              <w:t>Betawi</w:t>
            </w:r>
            <w:proofErr w:type="spellEnd"/>
            <w:r w:rsidRPr="004A47ED">
              <w:rPr>
                <w:rFonts w:asciiTheme="majorBidi" w:hAnsiTheme="majorBidi" w:cstheme="majorBidi"/>
                <w:sz w:val="24"/>
                <w:szCs w:val="24"/>
                <w:lang w:val="es-ES"/>
              </w:rPr>
              <w:t xml:space="preserve"> </w:t>
            </w:r>
          </w:p>
          <w:p w:rsidR="00406D18" w:rsidRPr="004A47ED" w:rsidRDefault="00406D18" w:rsidP="004A47ED">
            <w:pPr>
              <w:pStyle w:val="ListParagraph"/>
              <w:spacing w:after="0" w:line="240" w:lineRule="auto"/>
              <w:ind w:left="0"/>
              <w:jc w:val="center"/>
              <w:rPr>
                <w:rFonts w:asciiTheme="majorBidi" w:hAnsiTheme="majorBidi" w:cstheme="majorBidi"/>
                <w:sz w:val="24"/>
                <w:szCs w:val="24"/>
              </w:rPr>
            </w:pPr>
            <w:r w:rsidRPr="004A47ED">
              <w:rPr>
                <w:rFonts w:asciiTheme="majorBidi" w:hAnsiTheme="majorBidi" w:cstheme="majorBidi"/>
                <w:sz w:val="24"/>
                <w:szCs w:val="24"/>
              </w:rPr>
              <w:t>(LP-PBB)</w:t>
            </w:r>
          </w:p>
        </w:tc>
      </w:tr>
    </w:tbl>
    <w:p w:rsidR="00406D18" w:rsidRPr="004A47ED" w:rsidRDefault="00406D18" w:rsidP="00A6613B">
      <w:pPr>
        <w:spacing w:line="240" w:lineRule="auto"/>
        <w:ind w:left="450"/>
        <w:rPr>
          <w:rFonts w:asciiTheme="majorBidi" w:hAnsiTheme="majorBidi" w:cstheme="majorBidi"/>
          <w:sz w:val="24"/>
          <w:szCs w:val="24"/>
        </w:rPr>
      </w:pPr>
      <w:r w:rsidRPr="004A47ED">
        <w:rPr>
          <w:rFonts w:asciiTheme="majorBidi" w:hAnsiTheme="majorBidi" w:cstheme="majorBidi"/>
          <w:sz w:val="24"/>
          <w:szCs w:val="24"/>
        </w:rPr>
        <w:t xml:space="preserve">Sumber : Data </w:t>
      </w:r>
      <w:r w:rsidR="00A6613B">
        <w:rPr>
          <w:rFonts w:asciiTheme="majorBidi" w:hAnsiTheme="majorBidi" w:cstheme="majorBidi"/>
          <w:sz w:val="24"/>
          <w:szCs w:val="24"/>
        </w:rPr>
        <w:t xml:space="preserve">Primer </w:t>
      </w:r>
      <w:r w:rsidRPr="004A47ED">
        <w:rPr>
          <w:rFonts w:asciiTheme="majorBidi" w:hAnsiTheme="majorBidi" w:cstheme="majorBidi"/>
          <w:sz w:val="24"/>
          <w:szCs w:val="24"/>
        </w:rPr>
        <w:t>Penulis (2015)</w:t>
      </w:r>
    </w:p>
    <w:p w:rsidR="008B4642" w:rsidRDefault="008B4642" w:rsidP="004A47ED">
      <w:pPr>
        <w:autoSpaceDE w:val="0"/>
        <w:autoSpaceDN w:val="0"/>
        <w:adjustRightInd w:val="0"/>
        <w:spacing w:after="0" w:line="240" w:lineRule="auto"/>
        <w:ind w:firstLine="720"/>
        <w:jc w:val="both"/>
        <w:rPr>
          <w:rFonts w:asciiTheme="majorBidi" w:hAnsiTheme="majorBidi" w:cstheme="majorBidi"/>
          <w:color w:val="000000"/>
          <w:sz w:val="24"/>
          <w:szCs w:val="24"/>
          <w:lang w:val="es-ES"/>
        </w:rPr>
      </w:pPr>
    </w:p>
    <w:p w:rsidR="00406D18" w:rsidRPr="004A47ED" w:rsidRDefault="00406D18" w:rsidP="004A47ED">
      <w:pPr>
        <w:autoSpaceDE w:val="0"/>
        <w:autoSpaceDN w:val="0"/>
        <w:adjustRightInd w:val="0"/>
        <w:spacing w:after="0" w:line="240" w:lineRule="auto"/>
        <w:ind w:firstLine="720"/>
        <w:jc w:val="both"/>
        <w:rPr>
          <w:rFonts w:asciiTheme="majorBidi" w:hAnsiTheme="majorBidi" w:cstheme="majorBidi"/>
          <w:color w:val="000000"/>
          <w:sz w:val="24"/>
          <w:szCs w:val="24"/>
        </w:rPr>
      </w:pPr>
      <w:r w:rsidRPr="004A47ED">
        <w:rPr>
          <w:rFonts w:asciiTheme="majorBidi" w:hAnsiTheme="majorBidi" w:cstheme="majorBidi"/>
          <w:color w:val="000000"/>
          <w:sz w:val="24"/>
          <w:szCs w:val="24"/>
          <w:lang w:val="es-ES"/>
        </w:rPr>
        <w:t xml:space="preserve">Pada </w:t>
      </w:r>
      <w:proofErr w:type="spellStart"/>
      <w:r w:rsidRPr="004A47ED">
        <w:rPr>
          <w:rFonts w:asciiTheme="majorBidi" w:hAnsiTheme="majorBidi" w:cstheme="majorBidi"/>
          <w:color w:val="000000"/>
          <w:sz w:val="24"/>
          <w:szCs w:val="24"/>
          <w:lang w:val="es-ES"/>
        </w:rPr>
        <w:t>pelaksanaan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pengabdian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tentang</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pelatihan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ini</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dirasakan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sangat</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bermanfaat</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bagi</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peserta</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pelatihan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Koordinasi</w:t>
      </w:r>
      <w:proofErr w:type="spellEnd"/>
      <w:r w:rsidRPr="004A47ED">
        <w:rPr>
          <w:rFonts w:asciiTheme="majorBidi" w:hAnsiTheme="majorBidi" w:cstheme="majorBidi"/>
          <w:color w:val="000000"/>
          <w:sz w:val="24"/>
          <w:szCs w:val="24"/>
          <w:lang w:val="es-ES"/>
        </w:rPr>
        <w:t xml:space="preserve"> dan </w:t>
      </w:r>
      <w:proofErr w:type="spellStart"/>
      <w:r w:rsidRPr="004A47ED">
        <w:rPr>
          <w:rFonts w:asciiTheme="majorBidi" w:hAnsiTheme="majorBidi" w:cstheme="majorBidi"/>
          <w:color w:val="000000"/>
          <w:sz w:val="24"/>
          <w:szCs w:val="24"/>
          <w:lang w:val="es-ES"/>
        </w:rPr>
        <w:t>kerjasama</w:t>
      </w:r>
      <w:proofErr w:type="spellEnd"/>
      <w:r w:rsidRPr="004A47ED">
        <w:rPr>
          <w:rFonts w:asciiTheme="majorBidi" w:hAnsiTheme="majorBidi" w:cstheme="majorBidi"/>
          <w:color w:val="000000"/>
          <w:sz w:val="24"/>
          <w:szCs w:val="24"/>
          <w:lang w:val="es-ES"/>
        </w:rPr>
        <w:t xml:space="preserve"> yang </w:t>
      </w:r>
      <w:proofErr w:type="spellStart"/>
      <w:r w:rsidRPr="004A47ED">
        <w:rPr>
          <w:rFonts w:asciiTheme="majorBidi" w:hAnsiTheme="majorBidi" w:cstheme="majorBidi"/>
          <w:color w:val="000000"/>
          <w:sz w:val="24"/>
          <w:szCs w:val="24"/>
          <w:lang w:val="es-ES"/>
        </w:rPr>
        <w:t>dilakukan</w:t>
      </w:r>
      <w:proofErr w:type="spellEnd"/>
      <w:r w:rsidRPr="004A47ED">
        <w:rPr>
          <w:rFonts w:asciiTheme="majorBidi" w:hAnsiTheme="majorBidi" w:cstheme="majorBidi"/>
          <w:color w:val="000000"/>
          <w:sz w:val="24"/>
          <w:szCs w:val="24"/>
          <w:lang w:val="es-ES"/>
        </w:rPr>
        <w:t xml:space="preserve"> antara </w:t>
      </w:r>
      <w:proofErr w:type="spellStart"/>
      <w:r w:rsidRPr="004A47ED">
        <w:rPr>
          <w:rFonts w:asciiTheme="majorBidi" w:hAnsiTheme="majorBidi" w:cstheme="majorBidi"/>
          <w:color w:val="000000"/>
          <w:sz w:val="24"/>
          <w:szCs w:val="24"/>
          <w:lang w:val="es-ES"/>
        </w:rPr>
        <w:t>Unindra</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dalam</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hal</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ini</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pelaksana</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kegiatan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pengabdian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masyarakat</w:t>
      </w:r>
      <w:proofErr w:type="spellEnd"/>
      <w:r w:rsidRPr="004A47ED">
        <w:rPr>
          <w:rFonts w:asciiTheme="majorBidi" w:hAnsiTheme="majorBidi" w:cstheme="majorBidi"/>
          <w:color w:val="000000"/>
          <w:sz w:val="24"/>
          <w:szCs w:val="24"/>
          <w:lang w:val="es-ES"/>
        </w:rPr>
        <w:t xml:space="preserve"> di </w:t>
      </w:r>
      <w:proofErr w:type="spellStart"/>
      <w:r w:rsidRPr="004A47ED">
        <w:rPr>
          <w:rFonts w:asciiTheme="majorBidi" w:hAnsiTheme="majorBidi" w:cstheme="majorBidi"/>
          <w:color w:val="000000"/>
          <w:sz w:val="24"/>
          <w:szCs w:val="24"/>
          <w:lang w:val="es-ES"/>
        </w:rPr>
        <w:t>Setu</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Babakan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sudah</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sangat</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baik</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Pihak</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Lembaga</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Pengelola</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Perkampungan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Budaya</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Betawi</w:t>
      </w:r>
      <w:proofErr w:type="spellEnd"/>
      <w:r w:rsidRPr="004A47ED">
        <w:rPr>
          <w:rFonts w:asciiTheme="majorBidi" w:hAnsiTheme="majorBidi" w:cstheme="majorBidi"/>
          <w:color w:val="000000"/>
          <w:sz w:val="24"/>
          <w:szCs w:val="24"/>
          <w:lang w:val="es-ES"/>
        </w:rPr>
        <w:t xml:space="preserve"> (LP-PBB) </w:t>
      </w:r>
      <w:proofErr w:type="spellStart"/>
      <w:r w:rsidRPr="004A47ED">
        <w:rPr>
          <w:rFonts w:asciiTheme="majorBidi" w:hAnsiTheme="majorBidi" w:cstheme="majorBidi"/>
          <w:color w:val="000000"/>
          <w:sz w:val="24"/>
          <w:szCs w:val="24"/>
          <w:lang w:val="es-ES"/>
        </w:rPr>
        <w:t>Setu</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Babakan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sangat</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menyambut</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dengan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baik</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kegiatan</w:t>
      </w:r>
      <w:proofErr w:type="spellEnd"/>
      <w:r w:rsidRPr="004A47ED">
        <w:rPr>
          <w:rFonts w:asciiTheme="majorBidi" w:hAnsiTheme="majorBidi" w:cstheme="majorBidi"/>
          <w:color w:val="000000"/>
          <w:sz w:val="24"/>
          <w:szCs w:val="24"/>
          <w:lang w:val="es-ES"/>
        </w:rPr>
        <w:t xml:space="preserve"> yang </w:t>
      </w:r>
      <w:proofErr w:type="spellStart"/>
      <w:r w:rsidRPr="004A47ED">
        <w:rPr>
          <w:rFonts w:asciiTheme="majorBidi" w:hAnsiTheme="majorBidi" w:cstheme="majorBidi"/>
          <w:color w:val="000000"/>
          <w:sz w:val="24"/>
          <w:szCs w:val="24"/>
          <w:lang w:val="es-ES"/>
        </w:rPr>
        <w:t>dapat</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meningkatkan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kemampuan</w:t>
      </w:r>
      <w:proofErr w:type="spellEnd"/>
      <w:r w:rsidRPr="004A47ED">
        <w:rPr>
          <w:rFonts w:asciiTheme="majorBidi" w:hAnsiTheme="majorBidi" w:cstheme="majorBidi"/>
          <w:color w:val="000000"/>
          <w:sz w:val="24"/>
          <w:szCs w:val="24"/>
          <w:lang w:val="es-ES"/>
        </w:rPr>
        <w:t xml:space="preserve"> para </w:t>
      </w:r>
      <w:proofErr w:type="spellStart"/>
      <w:r w:rsidRPr="004A47ED">
        <w:rPr>
          <w:rFonts w:asciiTheme="majorBidi" w:hAnsiTheme="majorBidi" w:cstheme="majorBidi"/>
          <w:color w:val="000000"/>
          <w:sz w:val="24"/>
          <w:szCs w:val="24"/>
          <w:lang w:val="es-ES"/>
        </w:rPr>
        <w:t>anggotanya</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pengusaha</w:t>
      </w:r>
      <w:proofErr w:type="spellEnd"/>
      <w:r w:rsidRPr="004A47ED">
        <w:rPr>
          <w:rFonts w:asciiTheme="majorBidi" w:hAnsiTheme="majorBidi" w:cstheme="majorBidi"/>
          <w:color w:val="000000"/>
          <w:sz w:val="24"/>
          <w:szCs w:val="24"/>
          <w:lang w:val="es-ES"/>
        </w:rPr>
        <w:t xml:space="preserve"> UMKM </w:t>
      </w:r>
      <w:proofErr w:type="spellStart"/>
      <w:r w:rsidRPr="004A47ED">
        <w:rPr>
          <w:rFonts w:asciiTheme="majorBidi" w:hAnsiTheme="majorBidi" w:cstheme="majorBidi"/>
          <w:color w:val="000000"/>
          <w:sz w:val="24"/>
          <w:szCs w:val="24"/>
          <w:lang w:val="es-ES"/>
        </w:rPr>
        <w:t>khas</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Betawi</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melalui</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kerja</w:t>
      </w:r>
      <w:proofErr w:type="spellEnd"/>
      <w:r w:rsidRPr="004A47ED">
        <w:rPr>
          <w:rFonts w:asciiTheme="majorBidi" w:hAnsiTheme="majorBidi" w:cstheme="majorBidi"/>
          <w:color w:val="000000"/>
          <w:sz w:val="24"/>
          <w:szCs w:val="24"/>
          <w:lang w:val="es-ES"/>
        </w:rPr>
        <w:t xml:space="preserve"> sama </w:t>
      </w:r>
      <w:proofErr w:type="spellStart"/>
      <w:r w:rsidRPr="004A47ED">
        <w:rPr>
          <w:rFonts w:asciiTheme="majorBidi" w:hAnsiTheme="majorBidi" w:cstheme="majorBidi"/>
          <w:color w:val="000000"/>
          <w:sz w:val="24"/>
          <w:szCs w:val="24"/>
          <w:lang w:val="es-ES"/>
        </w:rPr>
        <w:t>dengan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pihak</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Unindra</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terutama</w:t>
      </w:r>
      <w:proofErr w:type="spellEnd"/>
      <w:r w:rsidRPr="004A47ED">
        <w:rPr>
          <w:rFonts w:asciiTheme="majorBidi" w:hAnsiTheme="majorBidi" w:cstheme="majorBidi"/>
          <w:color w:val="000000"/>
          <w:sz w:val="24"/>
          <w:szCs w:val="24"/>
          <w:lang w:val="es-ES"/>
        </w:rPr>
        <w:t xml:space="preserve"> yang </w:t>
      </w:r>
      <w:proofErr w:type="spellStart"/>
      <w:r w:rsidRPr="004A47ED">
        <w:rPr>
          <w:rFonts w:asciiTheme="majorBidi" w:hAnsiTheme="majorBidi" w:cstheme="majorBidi"/>
          <w:color w:val="000000"/>
          <w:sz w:val="24"/>
          <w:szCs w:val="24"/>
          <w:lang w:val="es-ES"/>
        </w:rPr>
        <w:t>berkaitan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dengan</w:t>
      </w:r>
      <w:proofErr w:type="spellEnd"/>
      <w:r w:rsidRPr="004A47ED">
        <w:rPr>
          <w:rFonts w:asciiTheme="majorBidi" w:hAnsiTheme="majorBidi" w:cstheme="majorBidi"/>
          <w:color w:val="000000"/>
          <w:sz w:val="24"/>
          <w:szCs w:val="24"/>
          <w:lang w:val="es-ES"/>
        </w:rPr>
        <w:t xml:space="preserve"> </w:t>
      </w:r>
      <w:proofErr w:type="spellStart"/>
      <w:r w:rsidRPr="004A47ED">
        <w:rPr>
          <w:rFonts w:asciiTheme="majorBidi" w:hAnsiTheme="majorBidi" w:cstheme="majorBidi"/>
          <w:color w:val="000000"/>
          <w:sz w:val="24"/>
          <w:szCs w:val="24"/>
          <w:lang w:val="es-ES"/>
        </w:rPr>
        <w:t>pendidikan</w:t>
      </w:r>
      <w:proofErr w:type="spellEnd"/>
      <w:r w:rsidRPr="004A47ED">
        <w:rPr>
          <w:rFonts w:asciiTheme="majorBidi" w:hAnsiTheme="majorBidi" w:cstheme="majorBidi"/>
          <w:color w:val="000000"/>
          <w:sz w:val="24"/>
          <w:szCs w:val="24"/>
          <w:lang w:val="es-ES"/>
        </w:rPr>
        <w:t xml:space="preserve"> dan </w:t>
      </w:r>
      <w:proofErr w:type="spellStart"/>
      <w:r w:rsidRPr="004A47ED">
        <w:rPr>
          <w:rFonts w:asciiTheme="majorBidi" w:hAnsiTheme="majorBidi" w:cstheme="majorBidi"/>
          <w:color w:val="000000"/>
          <w:sz w:val="24"/>
          <w:szCs w:val="24"/>
          <w:lang w:val="es-ES"/>
        </w:rPr>
        <w:t>pelatihan</w:t>
      </w:r>
      <w:proofErr w:type="spellEnd"/>
      <w:r w:rsidRPr="004A47ED">
        <w:rPr>
          <w:rFonts w:asciiTheme="majorBidi" w:hAnsiTheme="majorBidi" w:cstheme="majorBidi"/>
          <w:color w:val="000000"/>
          <w:sz w:val="24"/>
          <w:szCs w:val="24"/>
          <w:lang w:val="es-ES"/>
        </w:rPr>
        <w:t xml:space="preserve">. </w:t>
      </w:r>
      <w:r w:rsidRPr="004A47ED">
        <w:rPr>
          <w:rFonts w:asciiTheme="majorBidi" w:hAnsiTheme="majorBidi" w:cstheme="majorBidi"/>
          <w:color w:val="000000"/>
          <w:sz w:val="24"/>
          <w:szCs w:val="24"/>
        </w:rPr>
        <w:t>Namun terdapat beberapa hal yang dapat menjadi masukan bagi pelaksana kegiatan ini, yaitu jumlah peserta yang diundang kurang dapat memenuhi harapan dari Unindra dan Pihak Lembaga Pengelola Perkampungan Budaya Betawi (LP-PBB), mereka mengharapkan kegiatan seperti ini hendaknya dapat dilakukan dengan peserta yang lebih banyak dari saat ini, karena kegiatan ini sangat penting untuk meningkatkan profesionalisme bagi mereka yang bergerak di bidang UMKM Kuliner (makanan dan minuman), Batik, Handycraft khas Betawi. Jika dilihat dari undangan yang disebarkan, sesungguhnya jumlah kehadiran peserta saat pelatihan cukup baik, yaitu telah mencapai 90%, hal ini menunjukkan bahwa sasaran kegiatan ini sangat antusias mengikuti pelaksanaan kegiatan yang dilakukan ini dan disertai dengan adanya doorprize yang disediakan oleh pemateri.</w:t>
      </w:r>
    </w:p>
    <w:p w:rsidR="00406D18" w:rsidRPr="004A47ED" w:rsidRDefault="00406D18" w:rsidP="004A47ED">
      <w:pPr>
        <w:autoSpaceDE w:val="0"/>
        <w:autoSpaceDN w:val="0"/>
        <w:adjustRightInd w:val="0"/>
        <w:spacing w:after="0" w:line="240" w:lineRule="auto"/>
        <w:jc w:val="both"/>
        <w:rPr>
          <w:rFonts w:asciiTheme="majorBidi" w:hAnsiTheme="majorBidi" w:cstheme="majorBidi"/>
          <w:color w:val="000000"/>
          <w:sz w:val="24"/>
          <w:szCs w:val="24"/>
        </w:rPr>
      </w:pPr>
      <w:r w:rsidRPr="004A47ED">
        <w:rPr>
          <w:rFonts w:asciiTheme="majorBidi" w:hAnsiTheme="majorBidi" w:cstheme="majorBidi"/>
          <w:color w:val="000000"/>
          <w:sz w:val="24"/>
          <w:szCs w:val="24"/>
        </w:rPr>
        <w:lastRenderedPageBreak/>
        <w:t xml:space="preserve"> </w:t>
      </w:r>
      <w:r w:rsidRPr="004A47ED">
        <w:rPr>
          <w:rFonts w:asciiTheme="majorBidi" w:hAnsiTheme="majorBidi" w:cstheme="majorBidi"/>
          <w:color w:val="000000"/>
          <w:sz w:val="24"/>
          <w:szCs w:val="24"/>
        </w:rPr>
        <w:tab/>
        <w:t>Banyak pertanyaan dan diskusi yang dilakukan tidak dapat dibahas secara mendalam karena keterbatasan waktu pelaksanaan kegiatan mengenai tata cara kelola usaha (manajemen usaha) yang baik dan benar, pengetahuan mengenai lembaga keuangan (Perbankan dan Non Perbankan plat merah maupun non plat merah) terutama mengenai tata cara atau peraturan terbaru mengenai pengajuan modal usaha yang baik dan benar. Selain itu, pembuatan laporan keuangan sesuai standar Akuntansi Sederhana untuk masing-masing usaha yang mempunyai karakteristik yang berbeda, belum dapat didiskusikan secara maksimal. Hal ini selanjutnya memerlukan kegiatan pendampingan pembuatan laoran keuangan sesuai standar Akuntansi sederhana bagi UMKM yang masih kesulitan membuat laporan keuangan tersebut.</w:t>
      </w:r>
    </w:p>
    <w:p w:rsidR="008B4642" w:rsidRDefault="008B4642" w:rsidP="004A47ED">
      <w:pPr>
        <w:spacing w:line="240" w:lineRule="auto"/>
        <w:jc w:val="center"/>
        <w:rPr>
          <w:rFonts w:asciiTheme="majorBidi" w:hAnsiTheme="majorBidi" w:cstheme="majorBidi"/>
          <w:b/>
          <w:sz w:val="24"/>
          <w:szCs w:val="24"/>
        </w:rPr>
      </w:pPr>
    </w:p>
    <w:p w:rsidR="00406D18" w:rsidRPr="004A47ED" w:rsidRDefault="00406D18" w:rsidP="008B4642">
      <w:pPr>
        <w:spacing w:line="240" w:lineRule="auto"/>
        <w:rPr>
          <w:rFonts w:asciiTheme="majorBidi" w:hAnsiTheme="majorBidi" w:cstheme="majorBidi"/>
          <w:b/>
          <w:sz w:val="24"/>
          <w:szCs w:val="24"/>
        </w:rPr>
      </w:pPr>
      <w:r w:rsidRPr="004A47ED">
        <w:rPr>
          <w:rFonts w:asciiTheme="majorBidi" w:hAnsiTheme="majorBidi" w:cstheme="majorBidi"/>
          <w:b/>
          <w:sz w:val="24"/>
          <w:szCs w:val="24"/>
        </w:rPr>
        <w:t xml:space="preserve">SIMPULAN </w:t>
      </w:r>
    </w:p>
    <w:p w:rsidR="00406D18" w:rsidRPr="004A47ED" w:rsidRDefault="00406D18" w:rsidP="004A47ED">
      <w:pPr>
        <w:pStyle w:val="ListParagraph"/>
        <w:numPr>
          <w:ilvl w:val="0"/>
          <w:numId w:val="8"/>
        </w:numPr>
        <w:tabs>
          <w:tab w:val="num" w:pos="360"/>
        </w:tabs>
        <w:autoSpaceDE w:val="0"/>
        <w:autoSpaceDN w:val="0"/>
        <w:adjustRightInd w:val="0"/>
        <w:spacing w:after="0" w:line="240" w:lineRule="auto"/>
        <w:ind w:left="360"/>
        <w:jc w:val="both"/>
        <w:rPr>
          <w:rFonts w:asciiTheme="majorBidi" w:hAnsiTheme="majorBidi" w:cstheme="majorBidi"/>
          <w:b/>
          <w:color w:val="000000"/>
          <w:sz w:val="24"/>
          <w:szCs w:val="24"/>
        </w:rPr>
      </w:pPr>
      <w:proofErr w:type="spellStart"/>
      <w:r w:rsidRPr="004A47ED">
        <w:rPr>
          <w:rFonts w:asciiTheme="majorBidi" w:hAnsiTheme="majorBidi" w:cstheme="majorBidi"/>
          <w:b/>
          <w:color w:val="000000"/>
          <w:sz w:val="24"/>
          <w:szCs w:val="24"/>
        </w:rPr>
        <w:t>Kesimpulan</w:t>
      </w:r>
      <w:proofErr w:type="spellEnd"/>
    </w:p>
    <w:p w:rsidR="00406D18" w:rsidRPr="004A47ED" w:rsidRDefault="00406D18" w:rsidP="004A47ED">
      <w:pPr>
        <w:autoSpaceDE w:val="0"/>
        <w:autoSpaceDN w:val="0"/>
        <w:adjustRightInd w:val="0"/>
        <w:spacing w:after="0" w:line="240" w:lineRule="auto"/>
        <w:jc w:val="both"/>
        <w:rPr>
          <w:rFonts w:asciiTheme="majorBidi" w:hAnsiTheme="majorBidi" w:cstheme="majorBidi"/>
          <w:color w:val="000000"/>
          <w:sz w:val="24"/>
          <w:szCs w:val="24"/>
        </w:rPr>
      </w:pPr>
    </w:p>
    <w:p w:rsidR="00406D18" w:rsidRPr="004A47ED" w:rsidRDefault="00406D18" w:rsidP="004A47ED">
      <w:pPr>
        <w:autoSpaceDE w:val="0"/>
        <w:autoSpaceDN w:val="0"/>
        <w:adjustRightInd w:val="0"/>
        <w:spacing w:after="0" w:line="240" w:lineRule="auto"/>
        <w:ind w:left="360"/>
        <w:jc w:val="both"/>
        <w:rPr>
          <w:rFonts w:asciiTheme="majorBidi" w:hAnsiTheme="majorBidi" w:cstheme="majorBidi"/>
          <w:color w:val="000000"/>
          <w:sz w:val="24"/>
          <w:szCs w:val="24"/>
        </w:rPr>
      </w:pPr>
      <w:r w:rsidRPr="004A47ED">
        <w:rPr>
          <w:rFonts w:asciiTheme="majorBidi" w:hAnsiTheme="majorBidi" w:cstheme="majorBidi"/>
          <w:color w:val="000000"/>
          <w:sz w:val="24"/>
          <w:szCs w:val="24"/>
        </w:rPr>
        <w:t>Berdasarkan hasil dan pembahasan kegiatan pengabdian kepada masyarakat yang telah diuraikan sebelumnya, dapat ditarik kesimpulan sebagai berikut:</w:t>
      </w:r>
    </w:p>
    <w:p w:rsidR="00406D18" w:rsidRPr="004A47ED" w:rsidRDefault="00406D18" w:rsidP="004A47ED">
      <w:pPr>
        <w:autoSpaceDE w:val="0"/>
        <w:autoSpaceDN w:val="0"/>
        <w:adjustRightInd w:val="0"/>
        <w:spacing w:after="0" w:line="240" w:lineRule="auto"/>
        <w:ind w:left="630" w:hanging="270"/>
        <w:jc w:val="both"/>
        <w:rPr>
          <w:rFonts w:asciiTheme="majorBidi" w:hAnsiTheme="majorBidi" w:cstheme="majorBidi"/>
          <w:sz w:val="24"/>
          <w:szCs w:val="24"/>
        </w:rPr>
      </w:pPr>
      <w:r w:rsidRPr="004A47ED">
        <w:rPr>
          <w:rFonts w:asciiTheme="majorBidi" w:hAnsiTheme="majorBidi" w:cstheme="majorBidi"/>
          <w:color w:val="000000"/>
          <w:sz w:val="24"/>
          <w:szCs w:val="24"/>
        </w:rPr>
        <w:t xml:space="preserve">1. Pemahaman peserta tentang pembuatan laporan keuangan sederhana UMKM semakin baik setelah mengikuti penyuluhan konsep manajemen usaha terpadu, bank dan lembaga keuangan dan pelatihan penyusunan laporan keuangan, terutama bagi para pengusaha UMKM khas Betawi yang menjadi anggota Lembaga Pengelola Perkampungan Budaya Betawi (LP-PBB) Setu Babakan.  </w:t>
      </w:r>
    </w:p>
    <w:p w:rsidR="00406D18" w:rsidRPr="004A47ED" w:rsidRDefault="00406D18" w:rsidP="004A47ED">
      <w:pPr>
        <w:autoSpaceDE w:val="0"/>
        <w:autoSpaceDN w:val="0"/>
        <w:adjustRightInd w:val="0"/>
        <w:spacing w:after="0" w:line="240" w:lineRule="auto"/>
        <w:ind w:left="630" w:hanging="270"/>
        <w:jc w:val="both"/>
        <w:rPr>
          <w:rFonts w:asciiTheme="majorBidi" w:hAnsiTheme="majorBidi" w:cstheme="majorBidi"/>
          <w:sz w:val="24"/>
          <w:szCs w:val="24"/>
        </w:rPr>
      </w:pPr>
      <w:r w:rsidRPr="004A47ED">
        <w:rPr>
          <w:rFonts w:asciiTheme="majorBidi" w:hAnsiTheme="majorBidi" w:cstheme="majorBidi"/>
          <w:color w:val="000000"/>
          <w:sz w:val="24"/>
          <w:szCs w:val="24"/>
        </w:rPr>
        <w:t>2. Kemampuan peserta pelatihan membuat laporan keuangan sederhana UMKM pada simulasi dengan</w:t>
      </w:r>
      <w:r w:rsidRPr="004A47ED">
        <w:rPr>
          <w:rFonts w:asciiTheme="majorBidi" w:hAnsiTheme="majorBidi" w:cstheme="majorBidi"/>
          <w:sz w:val="24"/>
          <w:szCs w:val="24"/>
        </w:rPr>
        <w:t xml:space="preserve"> </w:t>
      </w:r>
      <w:r w:rsidRPr="004A47ED">
        <w:rPr>
          <w:rFonts w:asciiTheme="majorBidi" w:hAnsiTheme="majorBidi" w:cstheme="majorBidi"/>
          <w:color w:val="000000"/>
          <w:sz w:val="24"/>
          <w:szCs w:val="24"/>
        </w:rPr>
        <w:t>bahan yang disiapkan panitia dan pemateri telah cukup baik.</w:t>
      </w:r>
    </w:p>
    <w:p w:rsidR="00406D18" w:rsidRPr="004A47ED" w:rsidRDefault="00406D18" w:rsidP="004A47ED">
      <w:pPr>
        <w:autoSpaceDE w:val="0"/>
        <w:autoSpaceDN w:val="0"/>
        <w:adjustRightInd w:val="0"/>
        <w:spacing w:after="0" w:line="240" w:lineRule="auto"/>
        <w:jc w:val="both"/>
        <w:rPr>
          <w:rFonts w:asciiTheme="majorBidi" w:hAnsiTheme="majorBidi" w:cstheme="majorBidi"/>
          <w:color w:val="000000"/>
          <w:sz w:val="24"/>
          <w:szCs w:val="24"/>
        </w:rPr>
      </w:pPr>
    </w:p>
    <w:p w:rsidR="00406D18" w:rsidRPr="004A47ED" w:rsidRDefault="00406D18" w:rsidP="004A47ED">
      <w:pPr>
        <w:autoSpaceDE w:val="0"/>
        <w:autoSpaceDN w:val="0"/>
        <w:adjustRightInd w:val="0"/>
        <w:spacing w:after="0" w:line="240" w:lineRule="auto"/>
        <w:jc w:val="both"/>
        <w:rPr>
          <w:rFonts w:asciiTheme="majorBidi" w:hAnsiTheme="majorBidi" w:cstheme="majorBidi"/>
          <w:color w:val="000000"/>
          <w:sz w:val="24"/>
          <w:szCs w:val="24"/>
        </w:rPr>
      </w:pPr>
    </w:p>
    <w:p w:rsidR="00406D18" w:rsidRPr="004A47ED" w:rsidRDefault="00406D18" w:rsidP="004A47ED">
      <w:pPr>
        <w:pStyle w:val="ListParagraph"/>
        <w:numPr>
          <w:ilvl w:val="0"/>
          <w:numId w:val="8"/>
        </w:numPr>
        <w:autoSpaceDE w:val="0"/>
        <w:autoSpaceDN w:val="0"/>
        <w:adjustRightInd w:val="0"/>
        <w:spacing w:after="0" w:line="240" w:lineRule="auto"/>
        <w:ind w:left="360"/>
        <w:jc w:val="both"/>
        <w:rPr>
          <w:rFonts w:asciiTheme="majorBidi" w:hAnsiTheme="majorBidi" w:cstheme="majorBidi"/>
          <w:b/>
          <w:color w:val="000000"/>
          <w:sz w:val="24"/>
          <w:szCs w:val="24"/>
        </w:rPr>
      </w:pPr>
      <w:r w:rsidRPr="004A47ED">
        <w:rPr>
          <w:rFonts w:asciiTheme="majorBidi" w:hAnsiTheme="majorBidi" w:cstheme="majorBidi"/>
          <w:b/>
          <w:color w:val="000000"/>
          <w:sz w:val="24"/>
          <w:szCs w:val="24"/>
        </w:rPr>
        <w:t>Saran</w:t>
      </w:r>
    </w:p>
    <w:p w:rsidR="00406D18" w:rsidRPr="004A47ED" w:rsidRDefault="00406D18" w:rsidP="004A47ED">
      <w:pPr>
        <w:autoSpaceDE w:val="0"/>
        <w:autoSpaceDN w:val="0"/>
        <w:adjustRightInd w:val="0"/>
        <w:spacing w:after="0" w:line="240" w:lineRule="auto"/>
        <w:jc w:val="both"/>
        <w:rPr>
          <w:rFonts w:asciiTheme="majorBidi" w:hAnsiTheme="majorBidi" w:cstheme="majorBidi"/>
          <w:color w:val="000000"/>
          <w:sz w:val="24"/>
          <w:szCs w:val="24"/>
        </w:rPr>
      </w:pPr>
    </w:p>
    <w:p w:rsidR="00406D18" w:rsidRPr="004A47ED" w:rsidRDefault="00406D18" w:rsidP="004A47ED">
      <w:pPr>
        <w:autoSpaceDE w:val="0"/>
        <w:autoSpaceDN w:val="0"/>
        <w:adjustRightInd w:val="0"/>
        <w:spacing w:after="0" w:line="240" w:lineRule="auto"/>
        <w:ind w:left="360"/>
        <w:jc w:val="both"/>
        <w:rPr>
          <w:rFonts w:asciiTheme="majorBidi" w:hAnsiTheme="majorBidi" w:cstheme="majorBidi"/>
          <w:color w:val="000000"/>
          <w:sz w:val="24"/>
          <w:szCs w:val="24"/>
        </w:rPr>
      </w:pPr>
      <w:r w:rsidRPr="004A47ED">
        <w:rPr>
          <w:rFonts w:asciiTheme="majorBidi" w:hAnsiTheme="majorBidi" w:cstheme="majorBidi"/>
          <w:color w:val="000000"/>
          <w:sz w:val="24"/>
          <w:szCs w:val="24"/>
        </w:rPr>
        <w:t>Berdasarkan uraian yang telah dikemukakan di atas, pada kesempatan ini dapat kami disarankan beberapa hal, yaitu:</w:t>
      </w:r>
    </w:p>
    <w:p w:rsidR="00406D18" w:rsidRPr="004A47ED" w:rsidRDefault="00406D18" w:rsidP="004A47ED">
      <w:pPr>
        <w:autoSpaceDE w:val="0"/>
        <w:autoSpaceDN w:val="0"/>
        <w:adjustRightInd w:val="0"/>
        <w:spacing w:after="0" w:line="240" w:lineRule="auto"/>
        <w:ind w:left="630" w:hanging="270"/>
        <w:jc w:val="both"/>
        <w:rPr>
          <w:rFonts w:asciiTheme="majorBidi" w:hAnsiTheme="majorBidi" w:cstheme="majorBidi"/>
          <w:color w:val="000000"/>
          <w:sz w:val="24"/>
          <w:szCs w:val="24"/>
        </w:rPr>
      </w:pPr>
      <w:r w:rsidRPr="004A47ED">
        <w:rPr>
          <w:rFonts w:asciiTheme="majorBidi" w:hAnsiTheme="majorBidi" w:cstheme="majorBidi"/>
          <w:color w:val="000000"/>
          <w:sz w:val="24"/>
          <w:szCs w:val="24"/>
        </w:rPr>
        <w:t xml:space="preserve">1. Pelatihan tentang bidang ilmu akuntansi terutama proses dan pemahaman tentang pembuatan laporan keuangan sangat diperlukan oleh para pengusaha UMKM, sehingga diharapkan kegiatan seperti ini dapat berlanjut di kemudian hari. </w:t>
      </w:r>
    </w:p>
    <w:p w:rsidR="00406D18" w:rsidRPr="004A47ED" w:rsidRDefault="00406D18" w:rsidP="004A47ED">
      <w:pPr>
        <w:autoSpaceDE w:val="0"/>
        <w:autoSpaceDN w:val="0"/>
        <w:adjustRightInd w:val="0"/>
        <w:spacing w:after="0" w:line="240" w:lineRule="auto"/>
        <w:ind w:left="630" w:hanging="270"/>
        <w:jc w:val="both"/>
        <w:rPr>
          <w:rFonts w:asciiTheme="majorBidi" w:hAnsiTheme="majorBidi" w:cstheme="majorBidi"/>
          <w:color w:val="000000"/>
          <w:sz w:val="24"/>
          <w:szCs w:val="24"/>
        </w:rPr>
      </w:pPr>
      <w:r w:rsidRPr="004A47ED">
        <w:rPr>
          <w:rFonts w:asciiTheme="majorBidi" w:hAnsiTheme="majorBidi" w:cstheme="majorBidi"/>
          <w:color w:val="000000"/>
          <w:sz w:val="24"/>
          <w:szCs w:val="24"/>
        </w:rPr>
        <w:t>2. Bagi para pengusaha UMKM khas Betawi perlu melihat atau memperbaharui pengetahuan yang dimiliki, sesuai dengan perkembangan atau perubahan yang terjadi.</w:t>
      </w:r>
    </w:p>
    <w:p w:rsidR="00406D18" w:rsidRPr="004A47ED" w:rsidRDefault="00406D18" w:rsidP="004A47ED">
      <w:pPr>
        <w:autoSpaceDE w:val="0"/>
        <w:autoSpaceDN w:val="0"/>
        <w:adjustRightInd w:val="0"/>
        <w:spacing w:after="0" w:line="240" w:lineRule="auto"/>
        <w:ind w:left="630" w:hanging="270"/>
        <w:jc w:val="both"/>
        <w:rPr>
          <w:rFonts w:asciiTheme="majorBidi" w:hAnsiTheme="majorBidi" w:cstheme="majorBidi"/>
          <w:color w:val="000000"/>
          <w:sz w:val="24"/>
          <w:szCs w:val="24"/>
        </w:rPr>
      </w:pPr>
    </w:p>
    <w:p w:rsidR="003226AD" w:rsidRDefault="003226AD" w:rsidP="004A47ED">
      <w:pPr>
        <w:autoSpaceDE w:val="0"/>
        <w:autoSpaceDN w:val="0"/>
        <w:adjustRightInd w:val="0"/>
        <w:spacing w:after="0" w:line="240" w:lineRule="auto"/>
        <w:jc w:val="center"/>
        <w:rPr>
          <w:rFonts w:asciiTheme="majorBidi" w:hAnsiTheme="majorBidi" w:cstheme="majorBidi"/>
          <w:b/>
          <w:sz w:val="24"/>
          <w:szCs w:val="24"/>
        </w:rPr>
      </w:pPr>
    </w:p>
    <w:p w:rsidR="00406D18" w:rsidRPr="004A47ED" w:rsidRDefault="00406D18" w:rsidP="008B4642">
      <w:pPr>
        <w:autoSpaceDE w:val="0"/>
        <w:autoSpaceDN w:val="0"/>
        <w:adjustRightInd w:val="0"/>
        <w:spacing w:after="0" w:line="240" w:lineRule="auto"/>
        <w:rPr>
          <w:rFonts w:asciiTheme="majorBidi" w:hAnsiTheme="majorBidi" w:cstheme="majorBidi"/>
          <w:b/>
          <w:sz w:val="24"/>
          <w:szCs w:val="24"/>
        </w:rPr>
      </w:pPr>
      <w:r w:rsidRPr="004A47ED">
        <w:rPr>
          <w:rFonts w:asciiTheme="majorBidi" w:hAnsiTheme="majorBidi" w:cstheme="majorBidi"/>
          <w:b/>
          <w:sz w:val="24"/>
          <w:szCs w:val="24"/>
        </w:rPr>
        <w:t>DAFTAR PUSTAKA</w:t>
      </w:r>
    </w:p>
    <w:p w:rsidR="00406D18" w:rsidRPr="004A47ED" w:rsidRDefault="00406D18" w:rsidP="004A47ED">
      <w:pPr>
        <w:autoSpaceDE w:val="0"/>
        <w:autoSpaceDN w:val="0"/>
        <w:adjustRightInd w:val="0"/>
        <w:spacing w:after="0" w:line="240" w:lineRule="auto"/>
        <w:jc w:val="both"/>
        <w:rPr>
          <w:rFonts w:asciiTheme="majorBidi" w:hAnsiTheme="majorBidi" w:cstheme="majorBidi"/>
          <w:b/>
          <w:sz w:val="24"/>
          <w:szCs w:val="24"/>
        </w:rPr>
      </w:pPr>
    </w:p>
    <w:p w:rsidR="00406D18" w:rsidRPr="004A47ED" w:rsidRDefault="00406D18" w:rsidP="003226AD">
      <w:pPr>
        <w:autoSpaceDE w:val="0"/>
        <w:autoSpaceDN w:val="0"/>
        <w:adjustRightInd w:val="0"/>
        <w:spacing w:after="0" w:line="240" w:lineRule="auto"/>
        <w:ind w:left="993" w:hanging="993"/>
        <w:jc w:val="both"/>
        <w:rPr>
          <w:rFonts w:asciiTheme="majorBidi" w:hAnsiTheme="majorBidi" w:cstheme="majorBidi"/>
          <w:color w:val="FF0000"/>
          <w:sz w:val="24"/>
          <w:szCs w:val="24"/>
        </w:rPr>
      </w:pPr>
      <w:r w:rsidRPr="004A47ED">
        <w:rPr>
          <w:rFonts w:asciiTheme="majorBidi" w:hAnsiTheme="majorBidi" w:cstheme="majorBidi"/>
          <w:color w:val="000000"/>
          <w:sz w:val="24"/>
          <w:szCs w:val="24"/>
        </w:rPr>
        <w:t>Abubakar</w:t>
      </w:r>
      <w:r w:rsidR="003226AD">
        <w:rPr>
          <w:rFonts w:asciiTheme="majorBidi" w:hAnsiTheme="majorBidi" w:cstheme="majorBidi"/>
          <w:color w:val="000000"/>
          <w:sz w:val="24"/>
          <w:szCs w:val="24"/>
        </w:rPr>
        <w:t>,</w:t>
      </w:r>
      <w:r w:rsidRPr="004A47ED">
        <w:rPr>
          <w:rFonts w:asciiTheme="majorBidi" w:hAnsiTheme="majorBidi" w:cstheme="majorBidi"/>
          <w:color w:val="000000"/>
          <w:sz w:val="24"/>
          <w:szCs w:val="24"/>
        </w:rPr>
        <w:t xml:space="preserve"> Arif &amp; Wibowo, 2004, </w:t>
      </w:r>
      <w:r w:rsidRPr="003226AD">
        <w:rPr>
          <w:rFonts w:asciiTheme="majorBidi" w:hAnsiTheme="majorBidi" w:cstheme="majorBidi"/>
          <w:i/>
          <w:iCs/>
          <w:color w:val="000000"/>
          <w:sz w:val="24"/>
          <w:szCs w:val="24"/>
        </w:rPr>
        <w:t>Akuntansi untuk Bisnis Usaha Kecil dan Menengah,</w:t>
      </w:r>
      <w:r w:rsidRPr="004A47ED">
        <w:rPr>
          <w:rFonts w:asciiTheme="majorBidi" w:hAnsiTheme="majorBidi" w:cstheme="majorBidi"/>
          <w:color w:val="000000"/>
          <w:sz w:val="24"/>
          <w:szCs w:val="24"/>
        </w:rPr>
        <w:t xml:space="preserve"> Jakarta:</w:t>
      </w:r>
      <w:r w:rsidR="003226AD">
        <w:rPr>
          <w:rFonts w:asciiTheme="majorBidi" w:hAnsiTheme="majorBidi" w:cstheme="majorBidi"/>
          <w:color w:val="000000"/>
          <w:sz w:val="24"/>
          <w:szCs w:val="24"/>
        </w:rPr>
        <w:t xml:space="preserve"> </w:t>
      </w:r>
      <w:r w:rsidRPr="004A47ED">
        <w:rPr>
          <w:rFonts w:asciiTheme="majorBidi" w:hAnsiTheme="majorBidi" w:cstheme="majorBidi"/>
          <w:color w:val="000000"/>
          <w:sz w:val="24"/>
          <w:szCs w:val="24"/>
        </w:rPr>
        <w:t>Penerbit PT Grasindo</w:t>
      </w:r>
      <w:r w:rsidRPr="004A47ED">
        <w:rPr>
          <w:rFonts w:asciiTheme="majorBidi" w:hAnsiTheme="majorBidi" w:cstheme="majorBidi"/>
          <w:color w:val="FF0000"/>
          <w:sz w:val="24"/>
          <w:szCs w:val="24"/>
        </w:rPr>
        <w:t>.</w:t>
      </w:r>
    </w:p>
    <w:p w:rsidR="00406D18" w:rsidRPr="004A47ED" w:rsidRDefault="00406D18" w:rsidP="003226AD">
      <w:pPr>
        <w:spacing w:line="240" w:lineRule="auto"/>
        <w:jc w:val="both"/>
        <w:rPr>
          <w:rFonts w:asciiTheme="majorBidi" w:hAnsiTheme="majorBidi" w:cstheme="majorBidi"/>
          <w:b/>
          <w:bCs/>
          <w:sz w:val="24"/>
          <w:szCs w:val="24"/>
        </w:rPr>
      </w:pPr>
    </w:p>
    <w:p w:rsidR="00406D18" w:rsidRPr="004A47ED" w:rsidRDefault="00406D18" w:rsidP="004A47ED">
      <w:pPr>
        <w:spacing w:line="240" w:lineRule="auto"/>
        <w:jc w:val="center"/>
        <w:rPr>
          <w:rFonts w:asciiTheme="majorBidi" w:hAnsiTheme="majorBidi" w:cstheme="majorBidi"/>
          <w:sz w:val="16"/>
          <w:szCs w:val="16"/>
        </w:rPr>
      </w:pPr>
      <w:bookmarkStart w:id="0" w:name="_GoBack"/>
      <w:bookmarkEnd w:id="0"/>
    </w:p>
    <w:sectPr w:rsidR="00406D18" w:rsidRPr="004A4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173BA"/>
    <w:multiLevelType w:val="hybridMultilevel"/>
    <w:tmpl w:val="CD6419E2"/>
    <w:lvl w:ilvl="0" w:tplc="31F84E00">
      <w:start w:val="2"/>
      <w:numFmt w:val="bullet"/>
      <w:lvlText w:val="-"/>
      <w:lvlJc w:val="left"/>
      <w:pPr>
        <w:ind w:left="390" w:hanging="360"/>
      </w:pPr>
      <w:rPr>
        <w:rFonts w:ascii="Verdana" w:eastAsia="Calibri" w:hAnsi="Verdana" w:cs="Times New Roman" w:hint="default"/>
      </w:rPr>
    </w:lvl>
    <w:lvl w:ilvl="1" w:tplc="04210003">
      <w:start w:val="1"/>
      <w:numFmt w:val="decimal"/>
      <w:lvlText w:val="%2."/>
      <w:lvlJc w:val="left"/>
      <w:pPr>
        <w:tabs>
          <w:tab w:val="num" w:pos="1440"/>
        </w:tabs>
        <w:ind w:left="1440" w:hanging="360"/>
      </w:pPr>
    </w:lvl>
    <w:lvl w:ilvl="2" w:tplc="04210005">
      <w:start w:val="1"/>
      <w:numFmt w:val="decimal"/>
      <w:lvlText w:val="%3."/>
      <w:lvlJc w:val="left"/>
      <w:pPr>
        <w:tabs>
          <w:tab w:val="num" w:pos="2160"/>
        </w:tabs>
        <w:ind w:left="2160" w:hanging="360"/>
      </w:pPr>
    </w:lvl>
    <w:lvl w:ilvl="3" w:tplc="04210001">
      <w:start w:val="1"/>
      <w:numFmt w:val="decimal"/>
      <w:lvlText w:val="%4."/>
      <w:lvlJc w:val="left"/>
      <w:pPr>
        <w:tabs>
          <w:tab w:val="num" w:pos="2880"/>
        </w:tabs>
        <w:ind w:left="2880" w:hanging="360"/>
      </w:pPr>
    </w:lvl>
    <w:lvl w:ilvl="4" w:tplc="04210003">
      <w:start w:val="1"/>
      <w:numFmt w:val="decimal"/>
      <w:lvlText w:val="%5."/>
      <w:lvlJc w:val="left"/>
      <w:pPr>
        <w:tabs>
          <w:tab w:val="num" w:pos="3600"/>
        </w:tabs>
        <w:ind w:left="3600" w:hanging="360"/>
      </w:pPr>
    </w:lvl>
    <w:lvl w:ilvl="5" w:tplc="04210005">
      <w:start w:val="1"/>
      <w:numFmt w:val="decimal"/>
      <w:lvlText w:val="%6."/>
      <w:lvlJc w:val="left"/>
      <w:pPr>
        <w:tabs>
          <w:tab w:val="num" w:pos="4320"/>
        </w:tabs>
        <w:ind w:left="4320" w:hanging="360"/>
      </w:pPr>
    </w:lvl>
    <w:lvl w:ilvl="6" w:tplc="04210001">
      <w:start w:val="1"/>
      <w:numFmt w:val="decimal"/>
      <w:lvlText w:val="%7."/>
      <w:lvlJc w:val="left"/>
      <w:pPr>
        <w:tabs>
          <w:tab w:val="num" w:pos="5040"/>
        </w:tabs>
        <w:ind w:left="5040" w:hanging="360"/>
      </w:pPr>
    </w:lvl>
    <w:lvl w:ilvl="7" w:tplc="04210003">
      <w:start w:val="1"/>
      <w:numFmt w:val="decimal"/>
      <w:lvlText w:val="%8."/>
      <w:lvlJc w:val="left"/>
      <w:pPr>
        <w:tabs>
          <w:tab w:val="num" w:pos="5760"/>
        </w:tabs>
        <w:ind w:left="5760" w:hanging="360"/>
      </w:pPr>
    </w:lvl>
    <w:lvl w:ilvl="8" w:tplc="04210005">
      <w:start w:val="1"/>
      <w:numFmt w:val="decimal"/>
      <w:lvlText w:val="%9."/>
      <w:lvlJc w:val="left"/>
      <w:pPr>
        <w:tabs>
          <w:tab w:val="num" w:pos="6480"/>
        </w:tabs>
        <w:ind w:left="6480" w:hanging="360"/>
      </w:pPr>
    </w:lvl>
  </w:abstractNum>
  <w:abstractNum w:abstractNumId="1">
    <w:nsid w:val="120171AB"/>
    <w:multiLevelType w:val="hybridMultilevel"/>
    <w:tmpl w:val="DBBA1BC6"/>
    <w:lvl w:ilvl="0" w:tplc="0421000F">
      <w:start w:val="1"/>
      <w:numFmt w:val="decimal"/>
      <w:lvlText w:val="%1."/>
      <w:lvlJc w:val="left"/>
      <w:pPr>
        <w:ind w:left="72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2">
    <w:nsid w:val="1370526F"/>
    <w:multiLevelType w:val="hybridMultilevel"/>
    <w:tmpl w:val="48A2EEEE"/>
    <w:lvl w:ilvl="0" w:tplc="4A3A189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BF54D39"/>
    <w:multiLevelType w:val="hybridMultilevel"/>
    <w:tmpl w:val="2DBAAD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B42942"/>
    <w:multiLevelType w:val="hybridMultilevel"/>
    <w:tmpl w:val="04720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6E1897"/>
    <w:multiLevelType w:val="multilevel"/>
    <w:tmpl w:val="2DFED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F533A91"/>
    <w:multiLevelType w:val="hybridMultilevel"/>
    <w:tmpl w:val="CB4A6A1E"/>
    <w:lvl w:ilvl="0" w:tplc="04090015">
      <w:start w:val="1"/>
      <w:numFmt w:val="upperLetter"/>
      <w:lvlText w:val="%1."/>
      <w:lvlJc w:val="left"/>
      <w:pPr>
        <w:ind w:left="360" w:hanging="360"/>
      </w:pPr>
    </w:lvl>
    <w:lvl w:ilvl="1" w:tplc="04090019">
      <w:start w:val="1"/>
      <w:numFmt w:val="decimal"/>
      <w:lvlText w:val="%2."/>
      <w:lvlJc w:val="left"/>
      <w:pPr>
        <w:tabs>
          <w:tab w:val="num" w:pos="360"/>
        </w:tabs>
        <w:ind w:left="36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7">
    <w:nsid w:val="5FD830D1"/>
    <w:multiLevelType w:val="hybridMultilevel"/>
    <w:tmpl w:val="A21EDE0A"/>
    <w:lvl w:ilvl="0" w:tplc="43B4B0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5"/>
  </w:num>
  <w:num w:numId="3">
    <w:abstractNumId w:val="4"/>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D18"/>
    <w:rsid w:val="000B7529"/>
    <w:rsid w:val="003226AD"/>
    <w:rsid w:val="003B66A0"/>
    <w:rsid w:val="00406D18"/>
    <w:rsid w:val="004A47ED"/>
    <w:rsid w:val="005872FB"/>
    <w:rsid w:val="007E555F"/>
    <w:rsid w:val="008B4642"/>
    <w:rsid w:val="00A6613B"/>
    <w:rsid w:val="00B217FC"/>
    <w:rsid w:val="00F14FD7"/>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520BE2-85E8-4B3C-B3A2-DA640A61B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6D18"/>
    <w:rPr>
      <w:color w:val="0563C1" w:themeColor="hyperlink"/>
      <w:u w:val="single"/>
    </w:rPr>
  </w:style>
  <w:style w:type="paragraph" w:styleId="ListParagraph">
    <w:name w:val="List Paragraph"/>
    <w:basedOn w:val="Normal"/>
    <w:uiPriority w:val="34"/>
    <w:qFormat/>
    <w:rsid w:val="00406D18"/>
    <w:pPr>
      <w:spacing w:after="200" w:line="276" w:lineRule="auto"/>
      <w:ind w:left="720"/>
      <w:contextualSpacing/>
    </w:pPr>
    <w:rPr>
      <w:lang w:val="en-US"/>
    </w:rPr>
  </w:style>
  <w:style w:type="paragraph" w:styleId="NormalWeb">
    <w:name w:val="Normal (Web)"/>
    <w:basedOn w:val="Normal"/>
    <w:uiPriority w:val="99"/>
    <w:unhideWhenUsed/>
    <w:rsid w:val="00406D18"/>
    <w:pPr>
      <w:spacing w:after="200" w:line="276" w:lineRule="auto"/>
    </w:pPr>
    <w:rPr>
      <w:rFonts w:ascii="Times New Roman" w:hAnsi="Times New Roman" w:cs="Times New Roman"/>
      <w:sz w:val="24"/>
      <w:szCs w:val="24"/>
      <w:lang w:val="en-US"/>
    </w:rPr>
  </w:style>
  <w:style w:type="paragraph" w:styleId="NoSpacing">
    <w:name w:val="No Spacing"/>
    <w:uiPriority w:val="1"/>
    <w:qFormat/>
    <w:rsid w:val="00406D18"/>
    <w:pPr>
      <w:spacing w:after="0" w:line="240" w:lineRule="auto"/>
    </w:pPr>
    <w:rPr>
      <w:lang w:val="en-US"/>
    </w:rPr>
  </w:style>
  <w:style w:type="table" w:styleId="TableGrid">
    <w:name w:val="Table Grid"/>
    <w:basedOn w:val="TableNormal"/>
    <w:uiPriority w:val="59"/>
    <w:rsid w:val="00406D18"/>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lmuakuntansi.web.id/pengertian-akuntansi-fungsi-dan-bidang-akuntansi/" TargetMode="External"/><Relationship Id="rId5" Type="http://schemas.openxmlformats.org/officeDocument/2006/relationships/hyperlink" Target="http://ilmuakuntansi.web.id/pengertian-akuntansi-fungsi-dan-bidang-akuntans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9</Pages>
  <Words>3188</Words>
  <Characters>18176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Prasetio</dc:creator>
  <cp:keywords/>
  <dc:description/>
  <cp:lastModifiedBy>Prasetio</cp:lastModifiedBy>
  <cp:revision>5</cp:revision>
  <dcterms:created xsi:type="dcterms:W3CDTF">2017-08-24T03:42:00Z</dcterms:created>
  <dcterms:modified xsi:type="dcterms:W3CDTF">2017-08-29T04:43:00Z</dcterms:modified>
</cp:coreProperties>
</file>