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417" w:rsidRPr="00545417" w:rsidRDefault="00545417" w:rsidP="0097271A">
      <w:pPr>
        <w:pStyle w:val="IEEETitle"/>
        <w:pBdr>
          <w:top w:val="single" w:sz="4" w:space="1" w:color="auto"/>
          <w:bottom w:val="single" w:sz="4" w:space="1" w:color="auto"/>
        </w:pBdr>
        <w:spacing w:after="240"/>
        <w:rPr>
          <w:rStyle w:val="shorttext"/>
          <w:i/>
          <w:sz w:val="24"/>
          <w:shd w:val="clear" w:color="auto" w:fill="FFFFFF"/>
          <w:lang w:val="en-ID"/>
        </w:rPr>
      </w:pPr>
      <w:r w:rsidRPr="00545417">
        <w:rPr>
          <w:rStyle w:val="shorttext"/>
          <w:i/>
          <w:sz w:val="24"/>
          <w:shd w:val="clear" w:color="auto" w:fill="FFFFFF"/>
          <w:lang w:val="en-ID"/>
        </w:rPr>
        <w:t>Original Research</w:t>
      </w:r>
      <w:r w:rsidR="008A7837">
        <w:rPr>
          <w:rStyle w:val="shorttext"/>
          <w:i/>
          <w:sz w:val="24"/>
          <w:shd w:val="clear" w:color="auto" w:fill="FFFFFF"/>
          <w:lang w:val="en-ID"/>
        </w:rPr>
        <w:t xml:space="preserve"> </w:t>
      </w:r>
    </w:p>
    <w:p w:rsidR="00EB1CE4" w:rsidRPr="00440CAC" w:rsidRDefault="00EB1CE4" w:rsidP="00440CAC">
      <w:pPr>
        <w:pStyle w:val="IEEETitle"/>
        <w:jc w:val="right"/>
        <w:rPr>
          <w:rStyle w:val="shorttext"/>
          <w:b/>
          <w:sz w:val="22"/>
          <w:shd w:val="clear" w:color="auto" w:fill="FFFFFF"/>
          <w:lang w:val="id-ID"/>
        </w:rPr>
      </w:pPr>
    </w:p>
    <w:p w:rsidR="00CF3495" w:rsidRPr="008A7837" w:rsidRDefault="008A7837" w:rsidP="00CF3495">
      <w:pPr>
        <w:jc w:val="right"/>
        <w:rPr>
          <w:b/>
          <w:bCs/>
          <w:sz w:val="32"/>
          <w:szCs w:val="32"/>
          <w:lang w:val="en-ID"/>
        </w:rPr>
      </w:pPr>
      <w:r w:rsidRPr="008A7837">
        <w:rPr>
          <w:b/>
          <w:sz w:val="32"/>
          <w:szCs w:val="32"/>
          <w:lang w:val="id-ID"/>
        </w:rPr>
        <w:t xml:space="preserve">PENINGKATAN KUALITAS PEMBELAJARAN MATEMATIKA DISKRIT MELALUI </w:t>
      </w:r>
      <w:r w:rsidRPr="008A7837">
        <w:rPr>
          <w:b/>
          <w:i/>
          <w:sz w:val="32"/>
          <w:szCs w:val="32"/>
          <w:lang w:val="id-ID"/>
        </w:rPr>
        <w:t>PROBLEM BASED LEARNING</w:t>
      </w:r>
      <w:r w:rsidRPr="008A7837">
        <w:rPr>
          <w:b/>
          <w:sz w:val="32"/>
          <w:szCs w:val="32"/>
          <w:lang w:val="id-ID"/>
        </w:rPr>
        <w:t xml:space="preserve"> PADA MAHASISWA SEMESTER IV PRODI PENDIDIKAN MATEMATIKA UNIVERSITAS HASYIM ASY’ARI</w:t>
      </w:r>
    </w:p>
    <w:p w:rsidR="003462F6" w:rsidRPr="008A7837" w:rsidRDefault="008A7837" w:rsidP="00CF3495">
      <w:pPr>
        <w:jc w:val="right"/>
        <w:rPr>
          <w:b/>
          <w:bCs/>
          <w:lang w:val="id-ID"/>
        </w:rPr>
      </w:pPr>
      <w:r>
        <w:rPr>
          <w:b/>
          <w:bCs/>
          <w:lang w:val="en-ID"/>
        </w:rPr>
        <w:t xml:space="preserve">Novia </w:t>
      </w:r>
      <w:proofErr w:type="gramStart"/>
      <w:r>
        <w:rPr>
          <w:b/>
          <w:bCs/>
          <w:lang w:val="en-ID"/>
        </w:rPr>
        <w:t>Dwi</w:t>
      </w:r>
      <w:proofErr w:type="gramEnd"/>
      <w:r>
        <w:rPr>
          <w:b/>
          <w:bCs/>
          <w:lang w:val="en-ID"/>
        </w:rPr>
        <w:t xml:space="preserve"> Rah</w:t>
      </w:r>
      <w:r>
        <w:rPr>
          <w:b/>
          <w:bCs/>
          <w:lang w:val="id-ID"/>
        </w:rPr>
        <w:t>mawati</w:t>
      </w:r>
    </w:p>
    <w:p w:rsidR="003462F6" w:rsidRPr="005B3934" w:rsidRDefault="008A7837" w:rsidP="00CF3495">
      <w:pPr>
        <w:jc w:val="right"/>
        <w:rPr>
          <w:lang w:val="en-US"/>
        </w:rPr>
      </w:pPr>
      <w:r>
        <w:rPr>
          <w:sz w:val="18"/>
          <w:szCs w:val="18"/>
        </w:rPr>
        <w:t>Universitas</w:t>
      </w:r>
      <w:r>
        <w:rPr>
          <w:sz w:val="18"/>
          <w:szCs w:val="18"/>
          <w:lang w:val="id-ID"/>
        </w:rPr>
        <w:t xml:space="preserve"> Hasyim Asy’ari</w:t>
      </w:r>
      <w:r>
        <w:rPr>
          <w:sz w:val="18"/>
          <w:szCs w:val="18"/>
        </w:rPr>
        <w:t xml:space="preserve"> </w:t>
      </w:r>
    </w:p>
    <w:p w:rsidR="003462F6" w:rsidRDefault="003462F6" w:rsidP="003462F6"/>
    <w:p w:rsidR="003462F6" w:rsidRDefault="003462F6" w:rsidP="003462F6">
      <w:pPr>
        <w:sectPr w:rsidR="003462F6" w:rsidSect="003A0644">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567" w:footer="431" w:gutter="0"/>
          <w:cols w:space="708"/>
          <w:titlePg/>
          <w:docGrid w:linePitch="360"/>
        </w:sectPr>
      </w:pPr>
    </w:p>
    <w:p w:rsidR="003462F6" w:rsidRPr="00971EBF" w:rsidRDefault="003462F6" w:rsidP="003462F6">
      <w:pPr>
        <w:pStyle w:val="IEEEAbtract"/>
        <w:ind w:left="1985" w:right="1779"/>
        <w:rPr>
          <w:lang w:val="id-ID"/>
        </w:rPr>
      </w:pPr>
    </w:p>
    <w:tbl>
      <w:tblPr>
        <w:tblStyle w:val="TableGrid"/>
        <w:tblW w:w="5000" w:type="pct"/>
        <w:jc w:val="center"/>
        <w:tblLook w:val="04A0" w:firstRow="1" w:lastRow="0" w:firstColumn="1" w:lastColumn="0" w:noHBand="0" w:noVBand="1"/>
      </w:tblPr>
      <w:tblGrid>
        <w:gridCol w:w="2794"/>
        <w:gridCol w:w="281"/>
        <w:gridCol w:w="6563"/>
      </w:tblGrid>
      <w:tr w:rsidR="003462F6" w:rsidRPr="00521ED0" w:rsidTr="00AF26E6">
        <w:trPr>
          <w:trHeight w:val="135"/>
          <w:jc w:val="center"/>
        </w:trPr>
        <w:tc>
          <w:tcPr>
            <w:tcW w:w="1449" w:type="pct"/>
            <w:tcBorders>
              <w:top w:val="double" w:sz="4" w:space="0" w:color="auto"/>
              <w:left w:val="nil"/>
              <w:bottom w:val="single" w:sz="4" w:space="0" w:color="auto"/>
              <w:right w:val="nil"/>
            </w:tcBorders>
            <w:vAlign w:val="center"/>
          </w:tcPr>
          <w:p w:rsidR="003462F6" w:rsidRPr="00521ED0" w:rsidRDefault="003462F6" w:rsidP="00545E67">
            <w:pPr>
              <w:spacing w:before="120"/>
              <w:rPr>
                <w:b/>
                <w:sz w:val="18"/>
                <w:szCs w:val="18"/>
              </w:rPr>
            </w:pPr>
            <w:r w:rsidRPr="00521ED0">
              <w:rPr>
                <w:b/>
                <w:sz w:val="18"/>
                <w:szCs w:val="18"/>
              </w:rPr>
              <w:t>INFO ARTICLES</w:t>
            </w:r>
          </w:p>
        </w:tc>
        <w:tc>
          <w:tcPr>
            <w:tcW w:w="146" w:type="pct"/>
            <w:tcBorders>
              <w:top w:val="double" w:sz="4" w:space="0" w:color="auto"/>
              <w:left w:val="nil"/>
              <w:bottom w:val="nil"/>
              <w:right w:val="nil"/>
            </w:tcBorders>
            <w:vAlign w:val="center"/>
          </w:tcPr>
          <w:p w:rsidR="003462F6" w:rsidRPr="00521ED0" w:rsidRDefault="003462F6" w:rsidP="00545E67">
            <w:pPr>
              <w:spacing w:before="120"/>
              <w:rPr>
                <w:sz w:val="18"/>
                <w:szCs w:val="18"/>
              </w:rPr>
            </w:pPr>
          </w:p>
        </w:tc>
        <w:tc>
          <w:tcPr>
            <w:tcW w:w="3405" w:type="pct"/>
            <w:tcBorders>
              <w:top w:val="double" w:sz="4" w:space="0" w:color="auto"/>
              <w:left w:val="nil"/>
              <w:bottom w:val="nil"/>
              <w:right w:val="nil"/>
            </w:tcBorders>
            <w:vAlign w:val="center"/>
          </w:tcPr>
          <w:p w:rsidR="003462F6" w:rsidRPr="00521ED0" w:rsidRDefault="003462F6" w:rsidP="00545E67">
            <w:pPr>
              <w:spacing w:before="120"/>
              <w:jc w:val="center"/>
              <w:rPr>
                <w:color w:val="000000"/>
                <w:sz w:val="18"/>
                <w:szCs w:val="18"/>
              </w:rPr>
            </w:pPr>
          </w:p>
        </w:tc>
      </w:tr>
      <w:tr w:rsidR="003462F6" w:rsidRPr="00521ED0" w:rsidTr="00AF26E6">
        <w:trPr>
          <w:trHeight w:val="1268"/>
          <w:jc w:val="center"/>
        </w:trPr>
        <w:tc>
          <w:tcPr>
            <w:tcW w:w="1449" w:type="pct"/>
            <w:tcBorders>
              <w:top w:val="single" w:sz="4" w:space="0" w:color="auto"/>
              <w:left w:val="nil"/>
              <w:bottom w:val="single" w:sz="4" w:space="0" w:color="auto"/>
              <w:right w:val="nil"/>
            </w:tcBorders>
          </w:tcPr>
          <w:p w:rsidR="003462F6" w:rsidRPr="00521ED0" w:rsidRDefault="003462F6" w:rsidP="00545E67">
            <w:pPr>
              <w:spacing w:before="120" w:after="120"/>
              <w:jc w:val="both"/>
              <w:rPr>
                <w:b/>
                <w:i/>
                <w:sz w:val="18"/>
                <w:szCs w:val="18"/>
              </w:rPr>
            </w:pPr>
            <w:r w:rsidRPr="00521ED0">
              <w:rPr>
                <w:b/>
                <w:i/>
                <w:sz w:val="18"/>
                <w:szCs w:val="18"/>
              </w:rPr>
              <w:t xml:space="preserve">Article </w:t>
            </w:r>
            <w:r w:rsidR="0038398D">
              <w:rPr>
                <w:b/>
                <w:i/>
                <w:sz w:val="18"/>
                <w:szCs w:val="18"/>
              </w:rPr>
              <w:t>H</w:t>
            </w:r>
            <w:r w:rsidRPr="00521ED0">
              <w:rPr>
                <w:b/>
                <w:i/>
                <w:sz w:val="18"/>
                <w:szCs w:val="18"/>
              </w:rPr>
              <w:t>istory:</w:t>
            </w:r>
          </w:p>
          <w:p w:rsidR="003462F6" w:rsidRDefault="003462F6" w:rsidP="00545E67">
            <w:pPr>
              <w:jc w:val="both"/>
              <w:rPr>
                <w:sz w:val="18"/>
                <w:szCs w:val="18"/>
              </w:rPr>
            </w:pPr>
            <w:r>
              <w:rPr>
                <w:sz w:val="18"/>
                <w:szCs w:val="18"/>
              </w:rPr>
              <w:t>Received: Day-Month-Year</w:t>
            </w:r>
          </w:p>
          <w:p w:rsidR="00AF26E6" w:rsidRPr="00521ED0" w:rsidRDefault="00AF26E6" w:rsidP="00AF26E6">
            <w:pPr>
              <w:jc w:val="both"/>
              <w:rPr>
                <w:sz w:val="18"/>
                <w:szCs w:val="18"/>
              </w:rPr>
            </w:pPr>
            <w:r>
              <w:rPr>
                <w:sz w:val="18"/>
                <w:szCs w:val="18"/>
              </w:rPr>
              <w:t>Revised: Day-Month-Year</w:t>
            </w:r>
          </w:p>
          <w:p w:rsidR="00AF26E6" w:rsidRPr="00521ED0" w:rsidRDefault="00AF26E6" w:rsidP="00AF26E6">
            <w:pPr>
              <w:jc w:val="both"/>
              <w:rPr>
                <w:sz w:val="18"/>
                <w:szCs w:val="18"/>
              </w:rPr>
            </w:pPr>
            <w:r>
              <w:rPr>
                <w:sz w:val="18"/>
                <w:szCs w:val="18"/>
              </w:rPr>
              <w:t>Approved: Day-Month-Year</w:t>
            </w:r>
          </w:p>
          <w:p w:rsidR="003462F6" w:rsidRPr="00521ED0" w:rsidRDefault="00AF26E6" w:rsidP="00545E67">
            <w:pPr>
              <w:jc w:val="both"/>
              <w:rPr>
                <w:sz w:val="18"/>
                <w:szCs w:val="18"/>
              </w:rPr>
            </w:pPr>
            <w:r>
              <w:rPr>
                <w:sz w:val="18"/>
                <w:szCs w:val="18"/>
              </w:rPr>
              <w:t>Publish Online</w:t>
            </w:r>
            <w:r w:rsidR="003462F6">
              <w:rPr>
                <w:sz w:val="18"/>
                <w:szCs w:val="18"/>
              </w:rPr>
              <w:t>: Day-Month-Year</w:t>
            </w:r>
          </w:p>
          <w:p w:rsidR="003462F6" w:rsidRPr="00521ED0" w:rsidRDefault="003462F6" w:rsidP="00545E67">
            <w:pPr>
              <w:jc w:val="both"/>
              <w:rPr>
                <w:sz w:val="18"/>
                <w:szCs w:val="18"/>
              </w:rPr>
            </w:pPr>
          </w:p>
        </w:tc>
        <w:tc>
          <w:tcPr>
            <w:tcW w:w="146" w:type="pct"/>
            <w:vMerge w:val="restart"/>
            <w:tcBorders>
              <w:top w:val="nil"/>
              <w:left w:val="nil"/>
              <w:bottom w:val="nil"/>
              <w:right w:val="nil"/>
            </w:tcBorders>
          </w:tcPr>
          <w:p w:rsidR="003462F6" w:rsidRPr="00521ED0" w:rsidRDefault="003462F6" w:rsidP="00545E67">
            <w:pPr>
              <w:spacing w:before="120"/>
              <w:jc w:val="both"/>
              <w:rPr>
                <w:sz w:val="18"/>
                <w:szCs w:val="18"/>
              </w:rPr>
            </w:pPr>
          </w:p>
        </w:tc>
        <w:tc>
          <w:tcPr>
            <w:tcW w:w="3405" w:type="pct"/>
            <w:vMerge w:val="restart"/>
            <w:tcBorders>
              <w:top w:val="nil"/>
              <w:left w:val="nil"/>
              <w:right w:val="nil"/>
            </w:tcBorders>
          </w:tcPr>
          <w:p w:rsidR="00E5357C" w:rsidRPr="00E5357C" w:rsidRDefault="00806136" w:rsidP="00E5357C">
            <w:pPr>
              <w:pStyle w:val="HTMLPreformatted"/>
              <w:jc w:val="both"/>
              <w:rPr>
                <w:rFonts w:ascii="Times New Roman" w:hAnsi="Times New Roman"/>
                <w:lang w:val="id-ID" w:eastAsia="id-ID"/>
              </w:rPr>
            </w:pPr>
            <w:r w:rsidRPr="000A7821">
              <w:rPr>
                <w:rFonts w:ascii="Times New Roman" w:hAnsi="Times New Roman"/>
                <w:b/>
              </w:rPr>
              <w:t>Abstract:</w:t>
            </w:r>
            <w:r w:rsidR="00401EBD" w:rsidRPr="000A7821">
              <w:rPr>
                <w:rFonts w:ascii="Times New Roman" w:hAnsi="Times New Roman"/>
                <w:b/>
              </w:rPr>
              <w:t xml:space="preserve"> </w:t>
            </w:r>
            <w:r w:rsidR="00E5357C" w:rsidRPr="00E5357C">
              <w:rPr>
                <w:rFonts w:ascii="Times New Roman" w:hAnsi="Times New Roman"/>
                <w:lang w:val="en" w:eastAsia="id-ID"/>
              </w:rPr>
              <w:t>This study aims to describe the improvement of the quality of discrete mathematics learning through Problem Based Learning in fourth semester students of the mathematics education study program at Hasyim Asy'ari University. This type of research is classroom action research with stages of planning, action, observation and reflection. The research was conducted in two cycles, and each cycle consisted of one meeting. The research subjects were the 4th Semester Lecturers and Students of the Hasyim Asy'ari University Mathematics Education Study Program. The technique of collecting data uses tests, observation, documentation and field notes. The conclusions from this study indicate that: (1) The skills of lecturers have increased, namely in the first cycle the total score is 41 with a high category and in the second cycle the score is 49 with very high categories; (2) Student activities experience an increase, namely in the first cycle the number of average scores obtained is 19.34 with a high category and in the second cycle the average score increases to 22.51 with a very high category; (3) Student learning completeness has increased in cycle I learning completeness 66.7% and in cycle II learning completeness 83.4% with KKM ≥ 65</w:t>
            </w:r>
          </w:p>
          <w:p w:rsidR="003462F6" w:rsidRPr="000A7821" w:rsidRDefault="003462F6" w:rsidP="00F935DF">
            <w:pPr>
              <w:pStyle w:val="HTMLPreformatted"/>
              <w:tabs>
                <w:tab w:val="clear" w:pos="6412"/>
              </w:tabs>
              <w:ind w:right="140"/>
              <w:jc w:val="both"/>
              <w:rPr>
                <w:rFonts w:ascii="Times New Roman" w:hAnsi="Times New Roman"/>
                <w:color w:val="FF0000"/>
              </w:rPr>
            </w:pPr>
          </w:p>
          <w:p w:rsidR="005F44B6" w:rsidRDefault="005F44B6" w:rsidP="00545E67">
            <w:pPr>
              <w:jc w:val="both"/>
              <w:rPr>
                <w:b/>
                <w:iCs/>
                <w:sz w:val="18"/>
                <w:szCs w:val="18"/>
                <w:lang w:val="id-ID"/>
              </w:rPr>
            </w:pPr>
          </w:p>
          <w:p w:rsidR="005F44B6" w:rsidRPr="008A7837" w:rsidRDefault="008A7837" w:rsidP="008A7837">
            <w:pPr>
              <w:ind w:right="-1"/>
              <w:contextualSpacing/>
              <w:jc w:val="both"/>
              <w:rPr>
                <w:rFonts w:eastAsia="Times New Roman"/>
                <w:sz w:val="20"/>
                <w:szCs w:val="20"/>
                <w:lang w:val="id-ID" w:eastAsia="en-US"/>
              </w:rPr>
            </w:pPr>
            <w:r w:rsidRPr="0039729F">
              <w:rPr>
                <w:b/>
                <w:sz w:val="20"/>
                <w:szCs w:val="20"/>
                <w:lang w:val="id-ID"/>
              </w:rPr>
              <w:t>Abstrak:</w:t>
            </w:r>
            <w:r w:rsidRPr="008A7837">
              <w:rPr>
                <w:sz w:val="20"/>
                <w:szCs w:val="20"/>
              </w:rPr>
              <w:t>Penelitian ini bertujuan untuk mendeskripsikan</w:t>
            </w:r>
            <w:r w:rsidRPr="008A7837">
              <w:rPr>
                <w:sz w:val="20"/>
                <w:szCs w:val="20"/>
                <w:lang w:val="id-ID"/>
              </w:rPr>
              <w:t xml:space="preserve"> peningkatkan kualitas pembelajaran matematika diskrit melalui </w:t>
            </w:r>
            <w:r w:rsidRPr="008A7837">
              <w:rPr>
                <w:i/>
                <w:sz w:val="20"/>
                <w:szCs w:val="20"/>
                <w:lang w:val="id-ID"/>
              </w:rPr>
              <w:t xml:space="preserve">Problem Based Learning </w:t>
            </w:r>
            <w:r w:rsidRPr="008A7837">
              <w:rPr>
                <w:sz w:val="20"/>
                <w:szCs w:val="20"/>
                <w:lang w:val="id-ID"/>
              </w:rPr>
              <w:t>pada mahasiswa semester IV prodi pendidikan matematika Universitas Hasyim Asy’ari</w:t>
            </w:r>
            <w:r w:rsidRPr="008A7837">
              <w:rPr>
                <w:i/>
                <w:sz w:val="20"/>
                <w:szCs w:val="20"/>
                <w:lang w:val="id-ID"/>
              </w:rPr>
              <w:t>.</w:t>
            </w:r>
            <w:r w:rsidRPr="008A7837">
              <w:rPr>
                <w:sz w:val="20"/>
                <w:szCs w:val="20"/>
              </w:rPr>
              <w:t>Jenis penelitian adalah penelitian tindakan kelas dengan tahapan</w:t>
            </w:r>
            <w:r w:rsidRPr="008A7837">
              <w:rPr>
                <w:sz w:val="20"/>
                <w:szCs w:val="20"/>
                <w:lang w:val="id-ID"/>
              </w:rPr>
              <w:t xml:space="preserve"> </w:t>
            </w:r>
            <w:r w:rsidRPr="008A7837">
              <w:rPr>
                <w:sz w:val="20"/>
                <w:szCs w:val="20"/>
              </w:rPr>
              <w:t>perencanaan,pelaksanaan tindakan, observasi dan refleksi. Penelitian dilaksanakan</w:t>
            </w:r>
            <w:r w:rsidRPr="008A7837">
              <w:rPr>
                <w:sz w:val="20"/>
                <w:szCs w:val="20"/>
                <w:lang w:val="id-ID"/>
              </w:rPr>
              <w:t xml:space="preserve"> </w:t>
            </w:r>
            <w:r w:rsidRPr="008A7837">
              <w:rPr>
                <w:sz w:val="20"/>
                <w:szCs w:val="20"/>
              </w:rPr>
              <w:t xml:space="preserve">dalam dua siklus, dan setiap siklus terdiri dari </w:t>
            </w:r>
            <w:r w:rsidRPr="008A7837">
              <w:rPr>
                <w:sz w:val="20"/>
                <w:szCs w:val="20"/>
                <w:lang w:val="id-ID"/>
              </w:rPr>
              <w:t>satu</w:t>
            </w:r>
            <w:r w:rsidRPr="008A7837">
              <w:rPr>
                <w:sz w:val="20"/>
                <w:szCs w:val="20"/>
              </w:rPr>
              <w:t xml:space="preserve"> pertemuan.</w:t>
            </w:r>
            <w:r w:rsidRPr="008A7837">
              <w:rPr>
                <w:sz w:val="20"/>
                <w:szCs w:val="20"/>
                <w:lang w:val="id-ID"/>
              </w:rPr>
              <w:t xml:space="preserve"> </w:t>
            </w:r>
            <w:r w:rsidRPr="008A7837">
              <w:rPr>
                <w:sz w:val="20"/>
                <w:szCs w:val="20"/>
              </w:rPr>
              <w:t>Subjek penelitian</w:t>
            </w:r>
            <w:r w:rsidRPr="008A7837">
              <w:rPr>
                <w:sz w:val="20"/>
                <w:szCs w:val="20"/>
                <w:lang w:val="id-ID"/>
              </w:rPr>
              <w:t xml:space="preserve"> </w:t>
            </w:r>
            <w:r w:rsidRPr="008A7837">
              <w:rPr>
                <w:sz w:val="20"/>
                <w:szCs w:val="20"/>
              </w:rPr>
              <w:t xml:space="preserve">adalah </w:t>
            </w:r>
            <w:r w:rsidRPr="008A7837">
              <w:rPr>
                <w:sz w:val="20"/>
                <w:szCs w:val="20"/>
                <w:lang w:val="id-ID"/>
              </w:rPr>
              <w:t>Dosen</w:t>
            </w:r>
            <w:r w:rsidRPr="008A7837">
              <w:rPr>
                <w:sz w:val="20"/>
                <w:szCs w:val="20"/>
              </w:rPr>
              <w:t xml:space="preserve"> dan</w:t>
            </w:r>
            <w:r w:rsidRPr="008A7837">
              <w:rPr>
                <w:sz w:val="20"/>
                <w:szCs w:val="20"/>
                <w:lang w:val="id-ID"/>
              </w:rPr>
              <w:t xml:space="preserve"> Mahasiswa Semester IV Prodi Pendidikan Matematika Universitas Hasyim Asy’ari</w:t>
            </w:r>
            <w:r w:rsidRPr="008A7837">
              <w:rPr>
                <w:sz w:val="20"/>
                <w:szCs w:val="20"/>
              </w:rPr>
              <w:t>. Teknik</w:t>
            </w:r>
            <w:r w:rsidRPr="008A7837">
              <w:rPr>
                <w:sz w:val="20"/>
                <w:szCs w:val="20"/>
                <w:lang w:val="id-ID"/>
              </w:rPr>
              <w:t xml:space="preserve"> </w:t>
            </w:r>
            <w:r w:rsidRPr="008A7837">
              <w:rPr>
                <w:sz w:val="20"/>
                <w:szCs w:val="20"/>
              </w:rPr>
              <w:t>pengumpulan data menggunakan tes, observasi, dokumentasi dan catatan</w:t>
            </w:r>
            <w:r w:rsidRPr="008A7837">
              <w:rPr>
                <w:sz w:val="20"/>
                <w:szCs w:val="20"/>
                <w:lang w:val="id-ID"/>
              </w:rPr>
              <w:t xml:space="preserve"> </w:t>
            </w:r>
            <w:r w:rsidRPr="008A7837">
              <w:rPr>
                <w:sz w:val="20"/>
                <w:szCs w:val="20"/>
              </w:rPr>
              <w:t>lapangan.</w:t>
            </w:r>
            <w:r w:rsidRPr="008A7837">
              <w:rPr>
                <w:sz w:val="20"/>
                <w:szCs w:val="20"/>
                <w:lang w:val="id-ID"/>
              </w:rPr>
              <w:t>Kesimpulan dari penelitian ini menunjukkan bahwa: (1)</w:t>
            </w:r>
            <w:r w:rsidR="00671A7C">
              <w:rPr>
                <w:sz w:val="20"/>
                <w:szCs w:val="20"/>
                <w:lang w:val="id-ID"/>
              </w:rPr>
              <w:t xml:space="preserve"> </w:t>
            </w:r>
            <w:r w:rsidRPr="008A7837">
              <w:rPr>
                <w:sz w:val="20"/>
                <w:szCs w:val="20"/>
                <w:lang w:val="id-ID"/>
              </w:rPr>
              <w:t>Keterampilan dosen mengalami p</w:t>
            </w:r>
            <w:r>
              <w:rPr>
                <w:sz w:val="20"/>
                <w:szCs w:val="20"/>
                <w:lang w:val="id-ID"/>
              </w:rPr>
              <w:t>eningkatan, yaitu pada  siklus I</w:t>
            </w:r>
            <w:r w:rsidRPr="008A7837">
              <w:rPr>
                <w:sz w:val="20"/>
                <w:szCs w:val="20"/>
                <w:lang w:val="id-ID"/>
              </w:rPr>
              <w:t xml:space="preserve"> jumlah skor 41 dengan ka</w:t>
            </w:r>
            <w:r w:rsidR="00671A7C">
              <w:rPr>
                <w:sz w:val="20"/>
                <w:szCs w:val="20"/>
                <w:lang w:val="id-ID"/>
              </w:rPr>
              <w:t>tegori tinggi dan pada  siklus II</w:t>
            </w:r>
            <w:r w:rsidRPr="008A7837">
              <w:rPr>
                <w:sz w:val="20"/>
                <w:szCs w:val="20"/>
                <w:lang w:val="id-ID"/>
              </w:rPr>
              <w:t xml:space="preserve"> jumlah skor 49 dengan kategori sangat tinggi; (2)</w:t>
            </w:r>
            <w:r w:rsidR="00671A7C">
              <w:rPr>
                <w:sz w:val="20"/>
                <w:szCs w:val="20"/>
                <w:lang w:val="id-ID"/>
              </w:rPr>
              <w:t xml:space="preserve"> </w:t>
            </w:r>
            <w:r w:rsidRPr="008A7837">
              <w:rPr>
                <w:sz w:val="20"/>
                <w:szCs w:val="20"/>
                <w:lang w:val="id-ID"/>
              </w:rPr>
              <w:t xml:space="preserve">Aktivitas siswa mengalami </w:t>
            </w:r>
            <w:r w:rsidR="00671A7C">
              <w:rPr>
                <w:sz w:val="20"/>
                <w:szCs w:val="20"/>
                <w:lang w:val="id-ID"/>
              </w:rPr>
              <w:t>peningkatan yaitu  pada siklus I</w:t>
            </w:r>
            <w:r w:rsidRPr="008A7837">
              <w:rPr>
                <w:sz w:val="20"/>
                <w:szCs w:val="20"/>
                <w:lang w:val="id-ID"/>
              </w:rPr>
              <w:t xml:space="preserve"> jumlah skor rata-rata yang diperoleh 19,34 dengan k</w:t>
            </w:r>
            <w:r w:rsidR="00671A7C">
              <w:rPr>
                <w:sz w:val="20"/>
                <w:szCs w:val="20"/>
                <w:lang w:val="id-ID"/>
              </w:rPr>
              <w:t>ategori tinggi dan pada siklus II</w:t>
            </w:r>
            <w:r w:rsidRPr="008A7837">
              <w:rPr>
                <w:sz w:val="20"/>
                <w:szCs w:val="20"/>
                <w:lang w:val="id-ID"/>
              </w:rPr>
              <w:t xml:space="preserve"> skor rata-rata meningkat mencapai 22,51 dengan kategori sangat tinggi; (3) Ketuntasan belajar mahasiswa men</w:t>
            </w:r>
            <w:r w:rsidR="00671A7C">
              <w:rPr>
                <w:sz w:val="20"/>
                <w:szCs w:val="20"/>
                <w:lang w:val="id-ID"/>
              </w:rPr>
              <w:t>galami peningkatan pada siklus I</w:t>
            </w:r>
            <w:r w:rsidRPr="008A7837">
              <w:rPr>
                <w:sz w:val="20"/>
                <w:szCs w:val="20"/>
                <w:lang w:val="id-ID"/>
              </w:rPr>
              <w:t xml:space="preserve"> ketuntasan b</w:t>
            </w:r>
            <w:r w:rsidR="00671A7C">
              <w:rPr>
                <w:sz w:val="20"/>
                <w:szCs w:val="20"/>
                <w:lang w:val="id-ID"/>
              </w:rPr>
              <w:t>elajar 66,7% dan  pada  siklus II</w:t>
            </w:r>
            <w:r w:rsidRPr="008A7837">
              <w:rPr>
                <w:sz w:val="20"/>
                <w:szCs w:val="20"/>
                <w:lang w:val="id-ID"/>
              </w:rPr>
              <w:t xml:space="preserve"> ketuntasan belajar 83,4% dengan KKM ≥ 65</w:t>
            </w:r>
          </w:p>
        </w:tc>
      </w:tr>
      <w:tr w:rsidR="003462F6" w:rsidRPr="00521ED0" w:rsidTr="00CF3495">
        <w:trPr>
          <w:trHeight w:val="2905"/>
          <w:jc w:val="center"/>
        </w:trPr>
        <w:tc>
          <w:tcPr>
            <w:tcW w:w="1449" w:type="pct"/>
            <w:tcBorders>
              <w:top w:val="single" w:sz="4" w:space="0" w:color="auto"/>
              <w:left w:val="nil"/>
              <w:bottom w:val="single" w:sz="4" w:space="0" w:color="auto"/>
              <w:right w:val="nil"/>
            </w:tcBorders>
          </w:tcPr>
          <w:p w:rsidR="003462F6" w:rsidRPr="00521ED0" w:rsidRDefault="003462F6" w:rsidP="00545E67">
            <w:pPr>
              <w:spacing w:before="120" w:after="120"/>
              <w:jc w:val="both"/>
              <w:rPr>
                <w:b/>
                <w:i/>
                <w:sz w:val="18"/>
                <w:szCs w:val="18"/>
              </w:rPr>
            </w:pPr>
            <w:r w:rsidRPr="00521ED0">
              <w:rPr>
                <w:b/>
                <w:i/>
                <w:sz w:val="18"/>
                <w:szCs w:val="18"/>
              </w:rPr>
              <w:t>Key</w:t>
            </w:r>
            <w:r w:rsidR="00AF26E6">
              <w:rPr>
                <w:b/>
                <w:i/>
                <w:sz w:val="18"/>
                <w:szCs w:val="18"/>
              </w:rPr>
              <w:t xml:space="preserve"> </w:t>
            </w:r>
            <w:r w:rsidR="0038398D">
              <w:rPr>
                <w:b/>
                <w:i/>
                <w:sz w:val="18"/>
                <w:szCs w:val="18"/>
              </w:rPr>
              <w:t>W</w:t>
            </w:r>
            <w:r w:rsidRPr="00521ED0">
              <w:rPr>
                <w:b/>
                <w:i/>
                <w:sz w:val="18"/>
                <w:szCs w:val="18"/>
              </w:rPr>
              <w:t>ords:</w:t>
            </w:r>
          </w:p>
          <w:p w:rsidR="0039729F" w:rsidRPr="0039729F" w:rsidRDefault="0039729F" w:rsidP="003972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sz w:val="18"/>
                <w:szCs w:val="18"/>
                <w:lang w:val="id-ID" w:eastAsia="id-ID"/>
              </w:rPr>
            </w:pPr>
            <w:r>
              <w:rPr>
                <w:rFonts w:eastAsia="Times New Roman"/>
                <w:sz w:val="18"/>
                <w:szCs w:val="18"/>
                <w:lang w:val="en" w:eastAsia="id-ID"/>
              </w:rPr>
              <w:t>Q</w:t>
            </w:r>
            <w:bookmarkStart w:id="0" w:name="_GoBack"/>
            <w:bookmarkEnd w:id="0"/>
            <w:r w:rsidRPr="0039729F">
              <w:rPr>
                <w:rFonts w:eastAsia="Times New Roman"/>
                <w:sz w:val="18"/>
                <w:szCs w:val="18"/>
                <w:lang w:val="en" w:eastAsia="id-ID"/>
              </w:rPr>
              <w:t>uality of learning, PBL, Discrete Mathematics</w:t>
            </w:r>
          </w:p>
          <w:p w:rsidR="00CF3495" w:rsidRDefault="00CF3495" w:rsidP="00545E67">
            <w:pPr>
              <w:jc w:val="both"/>
              <w:rPr>
                <w:b/>
                <w:i/>
                <w:sz w:val="18"/>
                <w:szCs w:val="18"/>
              </w:rPr>
            </w:pPr>
          </w:p>
          <w:p w:rsidR="00CF3495" w:rsidRDefault="00CF3495" w:rsidP="00545E67">
            <w:pPr>
              <w:jc w:val="both"/>
              <w:rPr>
                <w:b/>
                <w:i/>
                <w:sz w:val="18"/>
                <w:szCs w:val="18"/>
              </w:rPr>
            </w:pPr>
          </w:p>
          <w:p w:rsidR="00CF3495" w:rsidRDefault="00CF3495" w:rsidP="00545E67">
            <w:pPr>
              <w:jc w:val="both"/>
              <w:rPr>
                <w:b/>
                <w:i/>
                <w:sz w:val="18"/>
                <w:szCs w:val="18"/>
              </w:rPr>
            </w:pPr>
          </w:p>
          <w:p w:rsidR="00CF3495" w:rsidRPr="000E0122" w:rsidRDefault="00CF3495" w:rsidP="00CF3495">
            <w:pPr>
              <w:pBdr>
                <w:top w:val="single" w:sz="4" w:space="1" w:color="auto"/>
                <w:bottom w:val="single" w:sz="4" w:space="1" w:color="auto"/>
              </w:pBdr>
              <w:jc w:val="both"/>
              <w:rPr>
                <w:rFonts w:ascii="Palatino Linotype" w:eastAsia="Calibri" w:hAnsi="Palatino Linotype" w:cs="Calibri"/>
                <w:sz w:val="14"/>
                <w:szCs w:val="18"/>
                <w:lang w:val="en-US" w:eastAsia="en-US"/>
              </w:rPr>
            </w:pPr>
            <w:r w:rsidRPr="000E0122">
              <w:rPr>
                <w:rFonts w:ascii="Palatino Linotype" w:eastAsia="Calibri" w:hAnsi="Palatino Linotype" w:cs="Calibri"/>
                <w:noProof/>
                <w:sz w:val="18"/>
                <w:szCs w:val="18"/>
                <w:lang w:val="id-ID" w:eastAsia="id-ID"/>
              </w:rPr>
              <w:drawing>
                <wp:inline distT="0" distB="0" distL="0" distR="0" wp14:anchorId="74738966" wp14:editId="0F6AF635">
                  <wp:extent cx="680313" cy="239547"/>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1735" cy="250611"/>
                          </a:xfrm>
                          <a:prstGeom prst="rect">
                            <a:avLst/>
                          </a:prstGeom>
                          <a:noFill/>
                          <a:ln>
                            <a:noFill/>
                          </a:ln>
                        </pic:spPr>
                      </pic:pic>
                    </a:graphicData>
                  </a:graphic>
                </wp:inline>
              </w:drawing>
            </w:r>
            <w:r w:rsidRPr="000E0122">
              <w:rPr>
                <w:rFonts w:ascii="Palatino Linotype" w:eastAsia="Calibri" w:hAnsi="Palatino Linotype" w:cs="Calibri"/>
                <w:sz w:val="18"/>
                <w:szCs w:val="18"/>
                <w:lang w:val="en-US" w:eastAsia="en-US"/>
              </w:rPr>
              <w:t xml:space="preserve">  </w:t>
            </w:r>
            <w:r w:rsidRPr="000E0122">
              <w:rPr>
                <w:rFonts w:ascii="Palatino Linotype" w:eastAsia="Calibri" w:hAnsi="Palatino Linotype" w:cs="Calibri"/>
                <w:sz w:val="14"/>
                <w:szCs w:val="18"/>
                <w:lang w:val="en-US" w:eastAsia="en-US"/>
              </w:rPr>
              <w:t xml:space="preserve">This </w:t>
            </w:r>
            <w:r w:rsidR="00910677">
              <w:rPr>
                <w:rFonts w:ascii="Palatino Linotype" w:eastAsia="Calibri" w:hAnsi="Palatino Linotype" w:cs="Calibri"/>
                <w:sz w:val="14"/>
                <w:szCs w:val="18"/>
                <w:lang w:val="en-US" w:eastAsia="en-US"/>
              </w:rPr>
              <w:t>a</w:t>
            </w:r>
            <w:r w:rsidR="004555B8">
              <w:rPr>
                <w:rFonts w:ascii="Palatino Linotype" w:eastAsia="Calibri" w:hAnsi="Palatino Linotype" w:cs="Calibri"/>
                <w:sz w:val="14"/>
                <w:szCs w:val="18"/>
                <w:lang w:val="en-US" w:eastAsia="en-US"/>
              </w:rPr>
              <w:t>rticle</w:t>
            </w:r>
            <w:r w:rsidRPr="000E0122">
              <w:rPr>
                <w:rFonts w:ascii="Palatino Linotype" w:eastAsia="Calibri" w:hAnsi="Palatino Linotype" w:cs="Calibri"/>
                <w:sz w:val="14"/>
                <w:szCs w:val="18"/>
                <w:lang w:val="en-US" w:eastAsia="en-US"/>
              </w:rPr>
              <w:t xml:space="preserve"> is licensed under a Creative Commons Attribution-ShareAlike 4.0 International License.</w:t>
            </w:r>
          </w:p>
          <w:p w:rsidR="00CF3495" w:rsidRPr="00910677" w:rsidRDefault="00CF3495" w:rsidP="00545E67">
            <w:pPr>
              <w:jc w:val="both"/>
              <w:rPr>
                <w:sz w:val="18"/>
                <w:szCs w:val="18"/>
              </w:rPr>
            </w:pPr>
          </w:p>
        </w:tc>
        <w:tc>
          <w:tcPr>
            <w:tcW w:w="146" w:type="pct"/>
            <w:vMerge/>
            <w:tcBorders>
              <w:top w:val="nil"/>
              <w:left w:val="nil"/>
              <w:bottom w:val="nil"/>
              <w:right w:val="nil"/>
            </w:tcBorders>
          </w:tcPr>
          <w:p w:rsidR="003462F6" w:rsidRPr="00521ED0" w:rsidRDefault="003462F6" w:rsidP="00545E67">
            <w:pPr>
              <w:spacing w:before="120"/>
              <w:jc w:val="both"/>
              <w:rPr>
                <w:sz w:val="18"/>
                <w:szCs w:val="18"/>
              </w:rPr>
            </w:pPr>
          </w:p>
        </w:tc>
        <w:tc>
          <w:tcPr>
            <w:tcW w:w="3405" w:type="pct"/>
            <w:vMerge/>
            <w:tcBorders>
              <w:left w:val="nil"/>
              <w:bottom w:val="single" w:sz="4" w:space="0" w:color="auto"/>
              <w:right w:val="nil"/>
            </w:tcBorders>
          </w:tcPr>
          <w:p w:rsidR="003462F6" w:rsidRPr="00521ED0" w:rsidRDefault="003462F6" w:rsidP="00545E67">
            <w:pPr>
              <w:spacing w:before="120"/>
              <w:jc w:val="both"/>
              <w:rPr>
                <w:iCs/>
                <w:color w:val="000000"/>
                <w:sz w:val="18"/>
                <w:szCs w:val="18"/>
              </w:rPr>
            </w:pPr>
          </w:p>
        </w:tc>
      </w:tr>
      <w:tr w:rsidR="003462F6" w:rsidRPr="00521ED0" w:rsidTr="00CF3495">
        <w:trPr>
          <w:jc w:val="center"/>
        </w:trPr>
        <w:tc>
          <w:tcPr>
            <w:tcW w:w="5000" w:type="pct"/>
            <w:gridSpan w:val="3"/>
            <w:tcBorders>
              <w:top w:val="nil"/>
              <w:left w:val="nil"/>
              <w:bottom w:val="double" w:sz="4" w:space="0" w:color="auto"/>
              <w:right w:val="nil"/>
            </w:tcBorders>
          </w:tcPr>
          <w:p w:rsidR="003462F6" w:rsidRPr="00F0269B" w:rsidRDefault="003462F6" w:rsidP="00CF3495">
            <w:pPr>
              <w:rPr>
                <w:sz w:val="20"/>
                <w:szCs w:val="20"/>
                <w:lang w:val="id-ID"/>
              </w:rPr>
            </w:pPr>
            <w:r w:rsidRPr="00440CAC">
              <w:rPr>
                <w:b/>
                <w:sz w:val="20"/>
                <w:szCs w:val="20"/>
              </w:rPr>
              <w:t xml:space="preserve">Correspondence </w:t>
            </w:r>
            <w:r w:rsidR="0038398D" w:rsidRPr="00440CAC">
              <w:rPr>
                <w:b/>
                <w:sz w:val="20"/>
                <w:szCs w:val="20"/>
              </w:rPr>
              <w:t>A</w:t>
            </w:r>
            <w:r w:rsidRPr="00440CAC">
              <w:rPr>
                <w:b/>
                <w:sz w:val="20"/>
                <w:szCs w:val="20"/>
              </w:rPr>
              <w:t>ddress</w:t>
            </w:r>
            <w:r w:rsidRPr="00440CAC">
              <w:rPr>
                <w:b/>
                <w:i/>
                <w:sz w:val="20"/>
                <w:szCs w:val="20"/>
              </w:rPr>
              <w:t>:</w:t>
            </w:r>
            <w:r w:rsidR="00401EBD" w:rsidRPr="00440CAC">
              <w:rPr>
                <w:b/>
                <w:i/>
                <w:sz w:val="20"/>
                <w:szCs w:val="20"/>
              </w:rPr>
              <w:t xml:space="preserve"> </w:t>
            </w:r>
            <w:r w:rsidR="00F0269B" w:rsidRPr="00F0269B">
              <w:rPr>
                <w:sz w:val="20"/>
                <w:szCs w:val="20"/>
                <w:lang w:val="id-ID"/>
              </w:rPr>
              <w:t>Universitas</w:t>
            </w:r>
            <w:r w:rsidR="00F0269B">
              <w:rPr>
                <w:sz w:val="20"/>
                <w:szCs w:val="20"/>
                <w:lang w:val="id-ID"/>
              </w:rPr>
              <w:t xml:space="preserve"> Hasyim Asy’ari</w:t>
            </w:r>
            <w:proofErr w:type="gramStart"/>
            <w:r w:rsidR="00F0269B">
              <w:rPr>
                <w:sz w:val="20"/>
                <w:szCs w:val="20"/>
                <w:lang w:val="id-ID"/>
              </w:rPr>
              <w:t xml:space="preserve">, </w:t>
            </w:r>
            <w:r w:rsidR="00F0269B" w:rsidRPr="00F0269B">
              <w:rPr>
                <w:sz w:val="20"/>
                <w:szCs w:val="20"/>
                <w:lang w:val="id-ID"/>
              </w:rPr>
              <w:t xml:space="preserve"> </w:t>
            </w:r>
            <w:r w:rsidR="00401EBD" w:rsidRPr="00F0269B">
              <w:rPr>
                <w:sz w:val="20"/>
                <w:szCs w:val="20"/>
                <w:lang w:val="id-ID"/>
              </w:rPr>
              <w:t>Jl</w:t>
            </w:r>
            <w:r w:rsidR="00F935DF" w:rsidRPr="00F0269B">
              <w:rPr>
                <w:sz w:val="20"/>
                <w:szCs w:val="20"/>
                <w:lang w:val="id-ID"/>
              </w:rPr>
              <w:t>n</w:t>
            </w:r>
            <w:proofErr w:type="gramEnd"/>
            <w:r w:rsidR="00401EBD" w:rsidRPr="00F0269B">
              <w:rPr>
                <w:sz w:val="20"/>
                <w:szCs w:val="20"/>
                <w:lang w:val="id-ID"/>
              </w:rPr>
              <w:t xml:space="preserve">. </w:t>
            </w:r>
            <w:r w:rsidR="00F0269B">
              <w:rPr>
                <w:sz w:val="20"/>
                <w:szCs w:val="20"/>
                <w:lang w:val="id-ID"/>
              </w:rPr>
              <w:t>Irian Jaya No.55, Cukir, Kec. Diwek, Kabupaten Jombangm, Jawa Timur, 61471; email: novia.dwirahmawati29@gmail.com</w:t>
            </w:r>
          </w:p>
          <w:p w:rsidR="005F44B6" w:rsidRPr="00440CAC" w:rsidRDefault="005F44B6" w:rsidP="00CF3495">
            <w:pPr>
              <w:rPr>
                <w:b/>
                <w:color w:val="000000"/>
                <w:sz w:val="20"/>
                <w:szCs w:val="20"/>
              </w:rPr>
            </w:pPr>
          </w:p>
          <w:p w:rsidR="00CF3495" w:rsidRPr="00440CAC" w:rsidRDefault="00CF3495" w:rsidP="00CF3495">
            <w:pPr>
              <w:rPr>
                <w:color w:val="000000"/>
                <w:sz w:val="20"/>
                <w:szCs w:val="20"/>
              </w:rPr>
            </w:pPr>
            <w:r w:rsidRPr="00440CAC">
              <w:rPr>
                <w:b/>
                <w:color w:val="000000"/>
                <w:sz w:val="20"/>
                <w:szCs w:val="20"/>
              </w:rPr>
              <w:t>How to Cite (APA 6</w:t>
            </w:r>
            <w:r w:rsidRPr="00440CAC">
              <w:rPr>
                <w:b/>
                <w:color w:val="000000"/>
                <w:sz w:val="20"/>
                <w:szCs w:val="20"/>
                <w:vertAlign w:val="superscript"/>
              </w:rPr>
              <w:t>th</w:t>
            </w:r>
            <w:r w:rsidRPr="00440CAC">
              <w:rPr>
                <w:b/>
                <w:color w:val="000000"/>
                <w:sz w:val="20"/>
                <w:szCs w:val="20"/>
              </w:rPr>
              <w:t xml:space="preserve"> Style): </w:t>
            </w:r>
            <w:r w:rsidR="00F0269B">
              <w:rPr>
                <w:color w:val="000000"/>
                <w:sz w:val="20"/>
                <w:szCs w:val="20"/>
              </w:rPr>
              <w:t>Novia Dwi Rahmawati. (2016)</w:t>
            </w:r>
            <w:r w:rsidR="002F4428" w:rsidRPr="00440CAC">
              <w:rPr>
                <w:color w:val="000000"/>
                <w:sz w:val="20"/>
                <w:szCs w:val="20"/>
              </w:rPr>
              <w:t>.</w:t>
            </w:r>
            <w:r w:rsidR="00F0269B" w:rsidRPr="008A7837">
              <w:rPr>
                <w:b/>
                <w:sz w:val="32"/>
                <w:szCs w:val="32"/>
                <w:lang w:val="id-ID"/>
              </w:rPr>
              <w:t xml:space="preserve"> </w:t>
            </w:r>
            <w:r w:rsidR="00F0269B" w:rsidRPr="00F0269B">
              <w:rPr>
                <w:sz w:val="20"/>
                <w:szCs w:val="20"/>
                <w:lang w:val="id-ID"/>
              </w:rPr>
              <w:t xml:space="preserve">Peningkatan Kualitas Pembelajaran Matematika Diskrit Melalui </w:t>
            </w:r>
            <w:r w:rsidR="00F0269B" w:rsidRPr="00F0269B">
              <w:rPr>
                <w:i/>
                <w:sz w:val="20"/>
                <w:szCs w:val="20"/>
                <w:lang w:val="id-ID"/>
              </w:rPr>
              <w:t>Problem Based Learning</w:t>
            </w:r>
            <w:r w:rsidR="00F0269B" w:rsidRPr="00F0269B">
              <w:rPr>
                <w:sz w:val="20"/>
                <w:szCs w:val="20"/>
                <w:lang w:val="id-ID"/>
              </w:rPr>
              <w:t xml:space="preserve"> Pada Mahasiswa Semester Iv Prodi Pendidikan Matematika Universitas </w:t>
            </w:r>
            <w:r w:rsidR="00F0269B" w:rsidRPr="00F0269B">
              <w:rPr>
                <w:sz w:val="20"/>
                <w:szCs w:val="20"/>
                <w:lang w:val="id-ID"/>
              </w:rPr>
              <w:lastRenderedPageBreak/>
              <w:t>Hasyim Asy’ari</w:t>
            </w:r>
            <w:r w:rsidR="00F0269B" w:rsidRPr="00F0269B">
              <w:rPr>
                <w:color w:val="000000"/>
                <w:sz w:val="20"/>
                <w:szCs w:val="20"/>
              </w:rPr>
              <w:t xml:space="preserve">. </w:t>
            </w:r>
            <w:r w:rsidR="002F4428" w:rsidRPr="004D4F51">
              <w:rPr>
                <w:i/>
                <w:color w:val="000000"/>
                <w:sz w:val="20"/>
                <w:szCs w:val="20"/>
              </w:rPr>
              <w:t>JKPM</w:t>
            </w:r>
            <w:r w:rsidR="002F4428" w:rsidRPr="00440CAC">
              <w:rPr>
                <w:color w:val="000000"/>
                <w:sz w:val="20"/>
                <w:szCs w:val="20"/>
              </w:rPr>
              <w:t xml:space="preserve"> (</w:t>
            </w:r>
            <w:r w:rsidR="002F4428" w:rsidRPr="004D4F51">
              <w:rPr>
                <w:i/>
                <w:color w:val="000000"/>
                <w:sz w:val="20"/>
                <w:szCs w:val="20"/>
              </w:rPr>
              <w:t>Jurnal Kajian Pendidikan Matematika</w:t>
            </w:r>
            <w:r w:rsidR="002F4428" w:rsidRPr="00440CAC">
              <w:rPr>
                <w:color w:val="000000"/>
                <w:sz w:val="20"/>
                <w:szCs w:val="20"/>
              </w:rPr>
              <w:t>), Vol (Issue)</w:t>
            </w:r>
            <w:r w:rsidR="004D4F51">
              <w:rPr>
                <w:color w:val="000000"/>
                <w:sz w:val="20"/>
                <w:szCs w:val="20"/>
                <w:lang w:val="id-ID"/>
              </w:rPr>
              <w:t>:</w:t>
            </w:r>
            <w:r w:rsidR="002F4428" w:rsidRPr="00440CAC">
              <w:rPr>
                <w:color w:val="000000"/>
                <w:sz w:val="20"/>
                <w:szCs w:val="20"/>
              </w:rPr>
              <w:t xml:space="preserve"> page-page. DOI: 10.1007/XXXXXX-XX-0000-00</w:t>
            </w:r>
          </w:p>
          <w:p w:rsidR="005F44B6" w:rsidRPr="00440CAC" w:rsidRDefault="005F44B6" w:rsidP="00CF3495">
            <w:pPr>
              <w:rPr>
                <w:color w:val="000000"/>
                <w:sz w:val="20"/>
                <w:szCs w:val="20"/>
              </w:rPr>
            </w:pPr>
          </w:p>
          <w:p w:rsidR="00910677" w:rsidRPr="00440CAC" w:rsidRDefault="00910677" w:rsidP="00CF3495">
            <w:pPr>
              <w:rPr>
                <w:sz w:val="20"/>
                <w:szCs w:val="20"/>
              </w:rPr>
            </w:pPr>
            <w:r w:rsidRPr="00440CAC">
              <w:rPr>
                <w:b/>
                <w:sz w:val="20"/>
                <w:szCs w:val="20"/>
              </w:rPr>
              <w:t>Copyright</w:t>
            </w:r>
            <w:r w:rsidR="005F44B6" w:rsidRPr="00440CAC">
              <w:rPr>
                <w:b/>
                <w:sz w:val="20"/>
                <w:szCs w:val="20"/>
              </w:rPr>
              <w:t>:</w:t>
            </w:r>
            <w:r w:rsidR="00F0269B">
              <w:rPr>
                <w:sz w:val="20"/>
                <w:szCs w:val="20"/>
              </w:rPr>
              <w:t xml:space="preserve"> Rah</w:t>
            </w:r>
            <w:r w:rsidR="00F0269B">
              <w:rPr>
                <w:sz w:val="20"/>
                <w:szCs w:val="20"/>
                <w:lang w:val="id-ID"/>
              </w:rPr>
              <w:t>mawati</w:t>
            </w:r>
            <w:r w:rsidRPr="00440CAC">
              <w:rPr>
                <w:sz w:val="20"/>
                <w:szCs w:val="20"/>
              </w:rPr>
              <w:t xml:space="preserve">, </w:t>
            </w:r>
            <w:r w:rsidR="00F0269B">
              <w:rPr>
                <w:sz w:val="20"/>
                <w:szCs w:val="20"/>
                <w:lang w:val="id-ID"/>
              </w:rPr>
              <w:t xml:space="preserve"> D. R, </w:t>
            </w:r>
            <w:r w:rsidR="00F0269B">
              <w:rPr>
                <w:sz w:val="20"/>
                <w:szCs w:val="20"/>
              </w:rPr>
              <w:t>(</w:t>
            </w:r>
            <w:r w:rsidR="00F0269B">
              <w:rPr>
                <w:sz w:val="20"/>
                <w:szCs w:val="20"/>
                <w:lang w:val="id-ID"/>
              </w:rPr>
              <w:t>2016</w:t>
            </w:r>
            <w:r w:rsidRPr="00440CAC">
              <w:rPr>
                <w:sz w:val="20"/>
                <w:szCs w:val="20"/>
              </w:rPr>
              <w:t>)</w:t>
            </w:r>
          </w:p>
          <w:p w:rsidR="005F44B6" w:rsidRPr="00440CAC" w:rsidRDefault="005F44B6" w:rsidP="00CF3495">
            <w:pPr>
              <w:rPr>
                <w:color w:val="000000"/>
                <w:sz w:val="20"/>
                <w:szCs w:val="20"/>
              </w:rPr>
            </w:pPr>
          </w:p>
          <w:p w:rsidR="005F44B6" w:rsidRPr="00910677" w:rsidRDefault="00F779FA" w:rsidP="0000645A">
            <w:pPr>
              <w:jc w:val="both"/>
              <w:rPr>
                <w:color w:val="000000"/>
                <w:sz w:val="18"/>
                <w:szCs w:val="18"/>
              </w:rPr>
            </w:pPr>
            <w:r w:rsidRPr="00440CAC">
              <w:rPr>
                <w:b/>
                <w:color w:val="000000"/>
                <w:sz w:val="20"/>
                <w:szCs w:val="20"/>
                <w:lang w:val="en-US"/>
              </w:rPr>
              <w:t xml:space="preserve">Competing </w:t>
            </w:r>
            <w:r w:rsidR="0038398D" w:rsidRPr="00440CAC">
              <w:rPr>
                <w:b/>
                <w:color w:val="000000"/>
                <w:sz w:val="20"/>
                <w:szCs w:val="20"/>
                <w:lang w:val="en-US"/>
              </w:rPr>
              <w:t>I</w:t>
            </w:r>
            <w:r w:rsidRPr="00440CAC">
              <w:rPr>
                <w:b/>
                <w:color w:val="000000"/>
                <w:sz w:val="20"/>
                <w:szCs w:val="20"/>
                <w:lang w:val="en-US"/>
              </w:rPr>
              <w:t xml:space="preserve">nterests Disclosures: </w:t>
            </w:r>
            <w:r w:rsidRPr="00440CAC">
              <w:rPr>
                <w:color w:val="000000"/>
                <w:sz w:val="20"/>
                <w:szCs w:val="20"/>
                <w:lang w:val="en-US"/>
              </w:rPr>
              <w:t>The authors declare that they have no significant competing financial, professional or personal interests that might have influenced the performance or presentation of the work described in this manuscript.</w:t>
            </w:r>
          </w:p>
        </w:tc>
      </w:tr>
    </w:tbl>
    <w:p w:rsidR="003462F6" w:rsidRPr="007E34AA" w:rsidRDefault="003462F6" w:rsidP="003462F6">
      <w:pPr>
        <w:pStyle w:val="IEEEParagraph"/>
        <w:ind w:firstLine="0"/>
        <w:rPr>
          <w:lang w:val="id-ID"/>
        </w:rPr>
        <w:sectPr w:rsidR="003462F6" w:rsidRPr="007E34AA" w:rsidSect="003A0644">
          <w:type w:val="continuous"/>
          <w:pgSz w:w="11906" w:h="16838"/>
          <w:pgMar w:top="1134" w:right="1134" w:bottom="1134" w:left="1134" w:header="567" w:footer="431" w:gutter="0"/>
          <w:cols w:space="238"/>
          <w:docGrid w:linePitch="360"/>
        </w:sectPr>
      </w:pPr>
    </w:p>
    <w:p w:rsidR="00545417" w:rsidRPr="005A2CF7" w:rsidRDefault="005A2CF7" w:rsidP="00545417">
      <w:pPr>
        <w:pStyle w:val="IEEEHeading1"/>
        <w:numPr>
          <w:ilvl w:val="0"/>
          <w:numId w:val="0"/>
        </w:numPr>
        <w:rPr>
          <w:b/>
          <w:color w:val="FF0000"/>
          <w:sz w:val="24"/>
          <w:lang w:val="id-ID"/>
        </w:rPr>
      </w:pPr>
      <w:r>
        <w:rPr>
          <w:b/>
          <w:iCs/>
          <w:sz w:val="24"/>
          <w:lang w:val="en-ID"/>
        </w:rPr>
        <w:lastRenderedPageBreak/>
        <w:t>P</w:t>
      </w:r>
      <w:r>
        <w:rPr>
          <w:b/>
          <w:iCs/>
          <w:sz w:val="24"/>
          <w:lang w:val="id-ID"/>
        </w:rPr>
        <w:t>ENDAHULUAN</w:t>
      </w:r>
    </w:p>
    <w:p w:rsidR="002F4428" w:rsidRDefault="002F4428" w:rsidP="002F4428">
      <w:pPr>
        <w:ind w:firstLine="709"/>
        <w:jc w:val="both"/>
        <w:rPr>
          <w:sz w:val="20"/>
          <w:szCs w:val="20"/>
          <w:lang w:val="en-US"/>
        </w:rPr>
      </w:pPr>
    </w:p>
    <w:p w:rsidR="005A2CF7" w:rsidRPr="005A2CF7" w:rsidRDefault="005A2CF7" w:rsidP="005A2CF7">
      <w:pPr>
        <w:pStyle w:val="ListParagraph"/>
        <w:ind w:left="0" w:firstLine="567"/>
        <w:jc w:val="both"/>
        <w:rPr>
          <w:rFonts w:eastAsia="Times New Roman"/>
          <w:lang w:val="en-US" w:eastAsia="en-US"/>
        </w:rPr>
      </w:pPr>
      <w:r w:rsidRPr="005A2CF7">
        <w:t xml:space="preserve">Matematika diskrit </w:t>
      </w:r>
      <w:r w:rsidRPr="005A2CF7">
        <w:rPr>
          <w:lang w:val="id-ID"/>
        </w:rPr>
        <w:t xml:space="preserve">merupakan </w:t>
      </w:r>
      <w:r w:rsidRPr="005A2CF7">
        <w:t>bagian dari matematika yang mempelajari objek-objek diskrit. Di sini objek-objek diskrit diartikan sebagai objek-objek yang berbeda dan saling lepas.</w:t>
      </w:r>
      <w:r w:rsidRPr="005A2CF7">
        <w:rPr>
          <w:lang w:val="id-ID"/>
        </w:rPr>
        <w:t xml:space="preserve"> </w:t>
      </w:r>
      <w:r w:rsidRPr="005A2CF7">
        <w:t>Secara lebih umum, matematika diskrit digunakan untuk</w:t>
      </w:r>
      <w:r w:rsidRPr="005A2CF7">
        <w:rPr>
          <w:lang w:val="id-ID"/>
        </w:rPr>
        <w:t xml:space="preserve"> </w:t>
      </w:r>
      <w:r w:rsidRPr="005A2CF7">
        <w:t>menghitung banyak objek</w:t>
      </w:r>
      <w:r w:rsidRPr="005A2CF7">
        <w:rPr>
          <w:lang w:val="id-ID"/>
        </w:rPr>
        <w:t xml:space="preserve">, </w:t>
      </w:r>
      <w:r w:rsidRPr="005A2CF7">
        <w:t>mempelajari hubungan antara himpunan-himpunan berhingga</w:t>
      </w:r>
      <w:r w:rsidRPr="005A2CF7">
        <w:rPr>
          <w:lang w:val="id-ID"/>
        </w:rPr>
        <w:t xml:space="preserve">, dan </w:t>
      </w:r>
      <w:r w:rsidRPr="005A2CF7">
        <w:t>menganalisis proses yang melibatkan langkah-langkah yang banyaknya berhingga</w:t>
      </w:r>
      <w:r w:rsidRPr="005A2CF7">
        <w:rPr>
          <w:lang w:val="id-ID"/>
        </w:rPr>
        <w:t>.</w:t>
      </w:r>
    </w:p>
    <w:p w:rsidR="005A2CF7" w:rsidRPr="005A2CF7" w:rsidRDefault="005A2CF7" w:rsidP="005A2CF7">
      <w:pPr>
        <w:pStyle w:val="ListParagraph"/>
        <w:ind w:left="0" w:firstLine="567"/>
        <w:jc w:val="both"/>
        <w:rPr>
          <w:lang w:val="id-ID"/>
        </w:rPr>
      </w:pPr>
      <w:r w:rsidRPr="005A2CF7">
        <w:rPr>
          <w:lang w:val="id-ID"/>
        </w:rPr>
        <w:t>Berdasarkan Rencana Pembelajaran Semester (RPS) mata kuliah matematika diskrit, diajarkan dalam 12 x 2 sks x 100 menit tatap muka.</w:t>
      </w:r>
      <w:r w:rsidRPr="005A2CF7">
        <w:t xml:space="preserve"> </w:t>
      </w:r>
      <w:r w:rsidRPr="005A2CF7">
        <w:rPr>
          <w:lang w:val="id-ID"/>
        </w:rPr>
        <w:t>Metode pembelajaran yang digunakan dalam penyampaian mata kuliah matematika diskrit masih menggunakan cara konvensional. Pada cara konvensional ini perkuliahan didominasi oleh kegiatan dosen dengan metode ceramah, latihan soal-soal, dan pemberian tugas kepada mahasiswa, yang semuanya itu dilaksanakan dengan menggunakan media spidol dan whiteboard dan sesekali menggunakan lcd. Sedangkan kegiatan mahasiswa lebih banyak bersikap pasif, menyimak penjelasan dosen, mencatat hal-hal yang penting, mengerjakan latihan soal, dan mengerjakan tugas yang diberikan oleh dosen. Walaupun sesekali dosen memberi kesempatan kepada</w:t>
      </w:r>
      <w:r w:rsidRPr="005A2CF7">
        <w:t xml:space="preserve"> </w:t>
      </w:r>
      <w:r w:rsidRPr="005A2CF7">
        <w:rPr>
          <w:lang w:val="id-ID"/>
        </w:rPr>
        <w:t>mahasiswa untuk bertanya, namun kebanyakan mahasiswa hanya diam, belum berani mengemukakan pendapat, apalagi terlibat aktif berdiskusi dengan dosen. Mahasiswa juga tidak pernah berlatih untuk membuat essay atau paper yang berkaitan dengan materi yang diberikan. Metode pembelajaran seperti ini kurang efisien karena materi yang diterima mahasiswa tidak dapat bertahan lama di dalam pikiran mahasiswa dan hanya sebatas materi hafalan saja.  Hal ini disebabkan oleh metode perkuliahan yang kurang melibatkan mahasiswa dan belum memanfaatkan perkembangan teknologi informasi yang ada. Hal ini terlihat dari nilai ujian akhir matematika diskrit yang masih rendah. Pada Tabel 1 menunjukkan nilai mata kuliah Matematika Diskrit dari mahasiswa program studi pendidikan matematika 2013/2014 yang sudah mengambil mata kuliah ini.</w:t>
      </w:r>
    </w:p>
    <w:p w:rsidR="005A2CF7" w:rsidRPr="005A2CF7" w:rsidRDefault="005A2CF7" w:rsidP="005A2CF7">
      <w:pPr>
        <w:pStyle w:val="ListParagraph"/>
        <w:ind w:left="709" w:firstLine="567"/>
        <w:jc w:val="center"/>
        <w:rPr>
          <w:lang w:val="id-ID"/>
        </w:rPr>
      </w:pPr>
      <w:r w:rsidRPr="005A2CF7">
        <w:rPr>
          <w:lang w:val="id-ID"/>
        </w:rPr>
        <w:t>Tabel 1. Nilai Mata Kuliah Matematika Diskrit</w:t>
      </w:r>
    </w:p>
    <w:tbl>
      <w:tblPr>
        <w:tblStyle w:val="TableGrid"/>
        <w:tblW w:w="0" w:type="auto"/>
        <w:tblInd w:w="817" w:type="dxa"/>
        <w:tblLook w:val="04A0" w:firstRow="1" w:lastRow="0" w:firstColumn="1" w:lastColumn="0" w:noHBand="0" w:noVBand="1"/>
      </w:tblPr>
      <w:tblGrid>
        <w:gridCol w:w="709"/>
        <w:gridCol w:w="2977"/>
        <w:gridCol w:w="3827"/>
      </w:tblGrid>
      <w:tr w:rsidR="005A2CF7" w:rsidRPr="005A2CF7" w:rsidTr="005A2CF7">
        <w:tc>
          <w:tcPr>
            <w:tcW w:w="709"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No.</w:t>
            </w:r>
          </w:p>
        </w:tc>
        <w:tc>
          <w:tcPr>
            <w:tcW w:w="297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 xml:space="preserve"> Grade Nilai</w:t>
            </w:r>
          </w:p>
        </w:tc>
        <w:tc>
          <w:tcPr>
            <w:tcW w:w="382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Banyak Mahasiswa</w:t>
            </w:r>
          </w:p>
        </w:tc>
      </w:tr>
      <w:tr w:rsidR="005A2CF7" w:rsidRPr="005A2CF7" w:rsidTr="005A2CF7">
        <w:tc>
          <w:tcPr>
            <w:tcW w:w="709"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1</w:t>
            </w:r>
          </w:p>
        </w:tc>
        <w:tc>
          <w:tcPr>
            <w:tcW w:w="297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A</w:t>
            </w:r>
          </w:p>
        </w:tc>
        <w:tc>
          <w:tcPr>
            <w:tcW w:w="382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w:t>
            </w:r>
          </w:p>
        </w:tc>
      </w:tr>
      <w:tr w:rsidR="005A2CF7" w:rsidRPr="005A2CF7" w:rsidTr="005A2CF7">
        <w:tc>
          <w:tcPr>
            <w:tcW w:w="709"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2</w:t>
            </w:r>
          </w:p>
        </w:tc>
        <w:tc>
          <w:tcPr>
            <w:tcW w:w="297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 xml:space="preserve"> A-</w:t>
            </w:r>
          </w:p>
        </w:tc>
        <w:tc>
          <w:tcPr>
            <w:tcW w:w="382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1</w:t>
            </w:r>
          </w:p>
        </w:tc>
      </w:tr>
      <w:tr w:rsidR="005A2CF7" w:rsidRPr="005A2CF7" w:rsidTr="005A2CF7">
        <w:tc>
          <w:tcPr>
            <w:tcW w:w="709"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3</w:t>
            </w:r>
          </w:p>
        </w:tc>
        <w:tc>
          <w:tcPr>
            <w:tcW w:w="297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B</w:t>
            </w:r>
          </w:p>
        </w:tc>
        <w:tc>
          <w:tcPr>
            <w:tcW w:w="382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2</w:t>
            </w:r>
          </w:p>
        </w:tc>
      </w:tr>
      <w:tr w:rsidR="005A2CF7" w:rsidRPr="005A2CF7" w:rsidTr="005A2CF7">
        <w:tc>
          <w:tcPr>
            <w:tcW w:w="709"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4</w:t>
            </w:r>
          </w:p>
        </w:tc>
        <w:tc>
          <w:tcPr>
            <w:tcW w:w="297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 xml:space="preserve"> B-</w:t>
            </w:r>
          </w:p>
        </w:tc>
        <w:tc>
          <w:tcPr>
            <w:tcW w:w="3827" w:type="dxa"/>
            <w:tcBorders>
              <w:top w:val="single" w:sz="4" w:space="0" w:color="auto"/>
              <w:left w:val="single" w:sz="4" w:space="0" w:color="auto"/>
              <w:bottom w:val="single" w:sz="4" w:space="0" w:color="auto"/>
              <w:right w:val="single" w:sz="4" w:space="0" w:color="auto"/>
            </w:tcBorders>
            <w:hideMark/>
          </w:tcPr>
          <w:p w:rsidR="005A2CF7" w:rsidRPr="005A2CF7" w:rsidRDefault="005A2CF7" w:rsidP="005A2CF7">
            <w:pPr>
              <w:pStyle w:val="ListParagraph"/>
              <w:ind w:left="0"/>
              <w:jc w:val="center"/>
              <w:rPr>
                <w:lang w:val="id-ID"/>
              </w:rPr>
            </w:pPr>
            <w:r w:rsidRPr="005A2CF7">
              <w:rPr>
                <w:lang w:val="id-ID"/>
              </w:rPr>
              <w:t>2</w:t>
            </w:r>
          </w:p>
        </w:tc>
      </w:tr>
    </w:tbl>
    <w:p w:rsidR="005A2CF7" w:rsidRPr="005A2CF7" w:rsidRDefault="005A2CF7" w:rsidP="005A2CF7">
      <w:pPr>
        <w:pStyle w:val="ListParagraph"/>
        <w:ind w:left="0" w:firstLine="567"/>
        <w:jc w:val="both"/>
        <w:rPr>
          <w:rFonts w:eastAsia="Times New Roman"/>
          <w:lang w:val="id-ID" w:eastAsia="en-US"/>
        </w:rPr>
      </w:pPr>
      <w:r w:rsidRPr="005A2CF7">
        <w:rPr>
          <w:lang w:val="id-ID"/>
        </w:rPr>
        <w:t xml:space="preserve">Untuk mengatasi hal-hal diatas, pada proses pembelajaran mata kuliah matematika diskrit diperlukan suatu model mengajar yang menggunakan masalah sebagai fokus untuk mengembangkan keterampilan pemecahan masalah, materi, dan pengaturan diri dengan tanggung jawab dalam pembelajaran ada pada mahasiswa sendiri, sehingga keuntungan yang mereka dapat lebih luas cakupannya dan mereka bisa menyalurkan serta menambah kemampuannya seperti kemampuan berkomunikasi, kerja tim serta memecahkan masalah. </w:t>
      </w:r>
    </w:p>
    <w:p w:rsidR="005A2CF7" w:rsidRPr="005A2CF7" w:rsidRDefault="005A2CF7" w:rsidP="005A2CF7">
      <w:pPr>
        <w:pStyle w:val="ListParagraph"/>
        <w:ind w:left="0" w:firstLine="567"/>
        <w:jc w:val="both"/>
        <w:rPr>
          <w:lang w:val="id-ID"/>
        </w:rPr>
      </w:pPr>
      <w:r w:rsidRPr="005A2CF7">
        <w:rPr>
          <w:lang w:val="id-ID"/>
        </w:rPr>
        <w:t xml:space="preserve">Eggen dkk (2012) menyatakan bahwa </w:t>
      </w:r>
      <w:r w:rsidRPr="005A2CF7">
        <w:rPr>
          <w:i/>
          <w:lang w:val="id-ID"/>
        </w:rPr>
        <w:t>Problem Based Learning</w:t>
      </w:r>
      <w:r w:rsidRPr="005A2CF7">
        <w:rPr>
          <w:lang w:val="id-ID"/>
        </w:rPr>
        <w:t xml:space="preserve"> adalah seperangkat model mengajar yang menggunakan masalah sebagai fokus untuk mengembangkan keterampilan pemecahan masalah, materi, dan pengaturan diri. Norman dkk(dalam, Baden dkk, 2004) mengatakan bahwa </w:t>
      </w:r>
      <w:r w:rsidRPr="005A2CF7">
        <w:rPr>
          <w:i/>
          <w:lang w:val="id-ID"/>
        </w:rPr>
        <w:t>Problem Based Learning</w:t>
      </w:r>
      <w:r w:rsidRPr="005A2CF7">
        <w:rPr>
          <w:lang w:val="id-ID"/>
        </w:rPr>
        <w:t xml:space="preserve"> merupakan sebuah cara untuk membuat siswa mengambil alih tanggung jawab dalam pembelajaran mereka sendiri, sehingga keuntungan yang mereka dapat lebih luas cakupannya dan mereka bisa menyalurkan serta menambah kemampuannya seperti kemampuan berkomunikasi, kerja tim serta memecahkan masalah. </w:t>
      </w:r>
    </w:p>
    <w:p w:rsidR="005A2CF7" w:rsidRPr="005A2CF7" w:rsidRDefault="005A2CF7" w:rsidP="005A2CF7">
      <w:pPr>
        <w:pStyle w:val="ListParagraph"/>
        <w:ind w:left="0" w:firstLine="567"/>
        <w:jc w:val="both"/>
        <w:rPr>
          <w:lang w:val="en-US"/>
        </w:rPr>
      </w:pPr>
      <w:r w:rsidRPr="005A2CF7">
        <w:rPr>
          <w:lang w:val="id-ID"/>
        </w:rPr>
        <w:t xml:space="preserve">Model Pembelajaran </w:t>
      </w:r>
      <w:r w:rsidRPr="005A2CF7">
        <w:rPr>
          <w:i/>
          <w:lang w:val="id-ID"/>
        </w:rPr>
        <w:t>Problem Based Learning</w:t>
      </w:r>
      <w:r w:rsidRPr="005A2CF7">
        <w:rPr>
          <w:lang w:val="id-ID"/>
        </w:rPr>
        <w:t xml:space="preserve"> (PBL) memiliki keuntungan seperti (Halonen, 2010): (1) Menjanjikan ingatan tentang penguasaan materi lebih besar, (2) Mengembangkan keterampilan belajar dalam memadukan antara informasi, pengetahuan dan ruang belajar (penalaran), (3) Mengembangkan </w:t>
      </w:r>
      <w:r w:rsidRPr="005A2CF7">
        <w:rPr>
          <w:lang w:val="id-ID"/>
        </w:rPr>
        <w:lastRenderedPageBreak/>
        <w:t xml:space="preserve">keterampilan belajar seumur hidup meliputi cara mengatasi masalah dan berkomunikasi dalam kelompok yang heterogen, (3) Menciptakan lingkungan belajar yang aktif, kooperatif, berpusat pada siswa dengan efektivitas tinggi, (4) Meningkatkaan motivasi dan kepuasan siswa, interaksi siswa-siswa, dan interaksi siswa-guru. Dengan demikian diharapkan kekurangan yang terdapat pada masa observasi tadi dapat ditangani dengan menggunakan Model Pembelajaran </w:t>
      </w:r>
      <w:r w:rsidRPr="005A2CF7">
        <w:rPr>
          <w:i/>
          <w:lang w:val="id-ID"/>
        </w:rPr>
        <w:t>Problem Based Learning</w:t>
      </w:r>
      <w:r w:rsidRPr="005A2CF7">
        <w:rPr>
          <w:lang w:val="id-ID"/>
        </w:rPr>
        <w:t xml:space="preserve"> (PBL).</w:t>
      </w:r>
    </w:p>
    <w:p w:rsidR="005A2CF7" w:rsidRPr="005A2CF7" w:rsidRDefault="005A2CF7" w:rsidP="005A2CF7">
      <w:pPr>
        <w:pStyle w:val="ListParagraph"/>
        <w:ind w:left="0" w:firstLine="567"/>
        <w:jc w:val="both"/>
      </w:pPr>
      <w:r w:rsidRPr="005A2CF7">
        <w:t xml:space="preserve">Dengan metode pembelajaran seperti ini diharapkan proses pembelajaran menjadi lebih produktif dan efisien serta diharapkan nilai mahasiswa menjadi lebih baik dan secara tidak langsung IPK mahasiswa dapat meningkat. </w:t>
      </w:r>
      <w:r w:rsidRPr="005A2CF7">
        <w:rPr>
          <w:lang w:val="id-ID"/>
        </w:rPr>
        <w:t xml:space="preserve">Berdasarkan pertanyaan penelitian, </w:t>
      </w:r>
      <w:r w:rsidRPr="005A2CF7">
        <w:t>m</w:t>
      </w:r>
      <w:r w:rsidRPr="005A2CF7">
        <w:rPr>
          <w:lang w:val="id-ID"/>
        </w:rPr>
        <w:t>aka tujuan penelitian ini</w:t>
      </w:r>
      <w:r w:rsidRPr="005A2CF7">
        <w:t>:</w:t>
      </w:r>
    </w:p>
    <w:p w:rsidR="005A2CF7" w:rsidRPr="005A2CF7" w:rsidRDefault="005A2CF7" w:rsidP="005A2CF7">
      <w:pPr>
        <w:pStyle w:val="ListParagraph"/>
        <w:numPr>
          <w:ilvl w:val="0"/>
          <w:numId w:val="26"/>
        </w:numPr>
        <w:spacing w:after="200"/>
        <w:ind w:left="567" w:hanging="283"/>
        <w:contextualSpacing/>
        <w:jc w:val="both"/>
        <w:rPr>
          <w:lang w:val="id-ID"/>
        </w:rPr>
      </w:pPr>
      <w:r w:rsidRPr="005A2CF7">
        <w:rPr>
          <w:lang w:val="id-ID"/>
        </w:rPr>
        <w:t>Untuk mendeskripsikan peningkatan ketrampilan dosen menyajikan materi, menggunakan media, serta menciptakan iklim pembelajaran yang optimal dalam pembelajaran matematika diskrit pada mahasiswa semester IV prodi pendidikan matematika Universitas Hasyim Asy’ari.</w:t>
      </w:r>
    </w:p>
    <w:p w:rsidR="005A2CF7" w:rsidRPr="005A2CF7" w:rsidRDefault="005A2CF7" w:rsidP="005A2CF7">
      <w:pPr>
        <w:pStyle w:val="ListParagraph"/>
        <w:numPr>
          <w:ilvl w:val="0"/>
          <w:numId w:val="26"/>
        </w:numPr>
        <w:spacing w:after="200"/>
        <w:ind w:left="567" w:hanging="283"/>
        <w:contextualSpacing/>
        <w:jc w:val="both"/>
        <w:rPr>
          <w:lang w:val="id-ID"/>
        </w:rPr>
      </w:pPr>
      <w:r w:rsidRPr="005A2CF7">
        <w:rPr>
          <w:lang w:val="id-ID"/>
        </w:rPr>
        <w:t xml:space="preserve">Untuk mendeskripsikan peningkatan aktivitas mahasiswa dalam pembelajaran matematika diskrit melalui </w:t>
      </w:r>
      <w:r w:rsidRPr="005A2CF7">
        <w:rPr>
          <w:i/>
          <w:lang w:val="id-ID"/>
        </w:rPr>
        <w:t>Problem Based Learning</w:t>
      </w:r>
      <w:r w:rsidRPr="005A2CF7">
        <w:rPr>
          <w:lang w:val="id-ID"/>
        </w:rPr>
        <w:t xml:space="preserve"> (PBL) pada mahasiswa semester IV prodi pendidikan matematika Universitas Hasyim Asy’ari.</w:t>
      </w:r>
    </w:p>
    <w:p w:rsidR="005A2CF7" w:rsidRPr="005A2CF7" w:rsidRDefault="005A2CF7" w:rsidP="005A2CF7">
      <w:pPr>
        <w:pStyle w:val="ListParagraph"/>
        <w:numPr>
          <w:ilvl w:val="0"/>
          <w:numId w:val="26"/>
        </w:numPr>
        <w:spacing w:after="200"/>
        <w:ind w:left="567" w:hanging="283"/>
        <w:contextualSpacing/>
        <w:jc w:val="both"/>
        <w:rPr>
          <w:lang w:val="id-ID"/>
        </w:rPr>
      </w:pPr>
      <w:r w:rsidRPr="005A2CF7">
        <w:rPr>
          <w:lang w:val="id-ID"/>
        </w:rPr>
        <w:t xml:space="preserve">Meningkatan hasil belajar mahasiswa semester IV prodi pendidikan matematika Universitas Hasyim Asy’ari pembelajaran matematika diskrit  melalui </w:t>
      </w:r>
      <w:r w:rsidRPr="005A2CF7">
        <w:rPr>
          <w:i/>
          <w:lang w:val="id-ID"/>
        </w:rPr>
        <w:t xml:space="preserve">Problem Based Learning </w:t>
      </w:r>
      <w:r w:rsidRPr="005A2CF7">
        <w:rPr>
          <w:lang w:val="id-ID"/>
        </w:rPr>
        <w:t xml:space="preserve">(PBL) </w:t>
      </w:r>
    </w:p>
    <w:p w:rsidR="00545417" w:rsidRDefault="00545417" w:rsidP="005A2CF7">
      <w:pPr>
        <w:pStyle w:val="IEEEHeading1"/>
        <w:numPr>
          <w:ilvl w:val="0"/>
          <w:numId w:val="0"/>
        </w:numPr>
        <w:jc w:val="left"/>
        <w:rPr>
          <w:b/>
          <w:iCs/>
          <w:szCs w:val="20"/>
          <w:lang w:val="id-ID"/>
        </w:rPr>
      </w:pPr>
    </w:p>
    <w:p w:rsidR="003462F6" w:rsidRPr="002F4428" w:rsidRDefault="005A2CF7" w:rsidP="00730264">
      <w:pPr>
        <w:pStyle w:val="IEEEHeading1"/>
        <w:numPr>
          <w:ilvl w:val="0"/>
          <w:numId w:val="0"/>
        </w:numPr>
        <w:rPr>
          <w:b/>
          <w:sz w:val="24"/>
          <w:szCs w:val="20"/>
          <w:lang w:val="en-ID"/>
        </w:rPr>
      </w:pPr>
      <w:r>
        <w:rPr>
          <w:b/>
          <w:iCs/>
          <w:sz w:val="24"/>
          <w:szCs w:val="20"/>
          <w:lang w:val="id-ID"/>
        </w:rPr>
        <w:t>METODE</w:t>
      </w:r>
      <w:r w:rsidR="002F4428">
        <w:rPr>
          <w:b/>
          <w:iCs/>
          <w:sz w:val="24"/>
          <w:szCs w:val="20"/>
          <w:lang w:val="en-ID"/>
        </w:rPr>
        <w:t xml:space="preserve"> </w:t>
      </w:r>
    </w:p>
    <w:p w:rsidR="002F4428" w:rsidRDefault="002F4428" w:rsidP="002F4428">
      <w:pPr>
        <w:ind w:firstLine="709"/>
        <w:jc w:val="both"/>
        <w:rPr>
          <w:lang w:val="en-US"/>
        </w:rPr>
      </w:pPr>
    </w:p>
    <w:p w:rsidR="005A2CF7" w:rsidRDefault="005A2CF7" w:rsidP="005A2CF7">
      <w:pPr>
        <w:pStyle w:val="ListParagraph"/>
        <w:autoSpaceDE w:val="0"/>
        <w:autoSpaceDN w:val="0"/>
        <w:adjustRightInd w:val="0"/>
        <w:ind w:left="0" w:firstLine="567"/>
        <w:jc w:val="both"/>
        <w:rPr>
          <w:rFonts w:eastAsia="Times New Roman"/>
          <w:sz w:val="22"/>
          <w:szCs w:val="22"/>
          <w:lang w:val="en-US" w:eastAsia="en-US"/>
        </w:rPr>
      </w:pPr>
      <w:r>
        <w:t>Jenis penelitian adalah penelitian tindakan kelas dengan tahapan</w:t>
      </w:r>
      <w:r>
        <w:rPr>
          <w:lang w:val="id-ID"/>
        </w:rPr>
        <w:t xml:space="preserve"> </w:t>
      </w:r>
      <w:r>
        <w:t>perencanaan</w:t>
      </w:r>
      <w:proofErr w:type="gramStart"/>
      <w:r>
        <w:t>,pelaksanaan</w:t>
      </w:r>
      <w:proofErr w:type="gramEnd"/>
      <w:r>
        <w:t xml:space="preserve"> tindakan, observasi dan refleksi. Penelitian dilaksanakan dalam dua siklus, dan setiap siklus terdiri dari </w:t>
      </w:r>
      <w:r>
        <w:rPr>
          <w:lang w:val="id-ID"/>
        </w:rPr>
        <w:t>satu</w:t>
      </w:r>
      <w:r>
        <w:t xml:space="preserve"> pertemuan.Subjek penelitian</w:t>
      </w:r>
      <w:r>
        <w:rPr>
          <w:lang w:val="id-ID"/>
        </w:rPr>
        <w:t xml:space="preserve"> </w:t>
      </w:r>
      <w:r>
        <w:t xml:space="preserve">adalah </w:t>
      </w:r>
      <w:r>
        <w:rPr>
          <w:lang w:val="id-ID"/>
        </w:rPr>
        <w:t>Dosen</w:t>
      </w:r>
      <w:r>
        <w:t xml:space="preserve"> dan</w:t>
      </w:r>
      <w:r>
        <w:rPr>
          <w:lang w:val="id-ID"/>
        </w:rPr>
        <w:t xml:space="preserve"> Mahasiswa Semester IV Prodi Pendidikan Matematika tahun akademik 2015/2016</w:t>
      </w:r>
      <w:r>
        <w:t xml:space="preserve"> </w:t>
      </w:r>
      <w:r>
        <w:rPr>
          <w:lang w:val="id-ID"/>
        </w:rPr>
        <w:t>Universitas Hasyim Asy’ari</w:t>
      </w:r>
      <w:r>
        <w:t xml:space="preserve">. </w:t>
      </w:r>
      <w:r>
        <w:rPr>
          <w:sz w:val="22"/>
          <w:szCs w:val="22"/>
        </w:rPr>
        <w:t>Teknik</w:t>
      </w:r>
      <w:r>
        <w:rPr>
          <w:sz w:val="22"/>
          <w:szCs w:val="22"/>
          <w:lang w:val="id-ID"/>
        </w:rPr>
        <w:t xml:space="preserve"> </w:t>
      </w:r>
      <w:r>
        <w:rPr>
          <w:sz w:val="22"/>
          <w:szCs w:val="22"/>
        </w:rPr>
        <w:t>pengumpulan data menggunakan tes, observasi, dokumentasi dan catatan</w:t>
      </w:r>
      <w:r>
        <w:rPr>
          <w:sz w:val="22"/>
          <w:szCs w:val="22"/>
          <w:lang w:val="id-ID"/>
        </w:rPr>
        <w:t xml:space="preserve"> </w:t>
      </w:r>
      <w:r>
        <w:rPr>
          <w:sz w:val="22"/>
          <w:szCs w:val="22"/>
        </w:rPr>
        <w:t>lapangan.</w:t>
      </w:r>
    </w:p>
    <w:p w:rsidR="00D15B39" w:rsidRPr="00545E67" w:rsidRDefault="00D15B39" w:rsidP="00545E67">
      <w:pPr>
        <w:jc w:val="both"/>
        <w:rPr>
          <w:rStyle w:val="longtext"/>
          <w:lang w:val="id-ID"/>
        </w:rPr>
      </w:pPr>
    </w:p>
    <w:p w:rsidR="003462F6" w:rsidRPr="007F0260" w:rsidRDefault="00545E67" w:rsidP="003462F6">
      <w:pPr>
        <w:pStyle w:val="IEEEHeading1"/>
        <w:numPr>
          <w:ilvl w:val="0"/>
          <w:numId w:val="0"/>
        </w:numPr>
        <w:rPr>
          <w:b/>
          <w:iCs/>
          <w:sz w:val="24"/>
          <w:szCs w:val="20"/>
          <w:lang w:val="en-ID"/>
        </w:rPr>
      </w:pPr>
      <w:r>
        <w:rPr>
          <w:b/>
          <w:iCs/>
          <w:sz w:val="24"/>
          <w:szCs w:val="20"/>
          <w:lang w:val="id-ID"/>
        </w:rPr>
        <w:t>HASIL</w:t>
      </w:r>
    </w:p>
    <w:p w:rsidR="003462F6" w:rsidRDefault="003462F6" w:rsidP="003462F6">
      <w:pPr>
        <w:pStyle w:val="IEEEFigureCaptionSingle-Line"/>
      </w:pPr>
    </w:p>
    <w:p w:rsidR="00545E67" w:rsidRPr="00545E67" w:rsidRDefault="00545E67" w:rsidP="00545E67">
      <w:pPr>
        <w:autoSpaceDE w:val="0"/>
        <w:autoSpaceDN w:val="0"/>
        <w:adjustRightInd w:val="0"/>
        <w:spacing w:line="360" w:lineRule="auto"/>
        <w:contextualSpacing/>
        <w:jc w:val="both"/>
        <w:rPr>
          <w:rFonts w:eastAsia="Times New Roman"/>
          <w:b/>
          <w:color w:val="000000" w:themeColor="text1"/>
          <w:lang w:val="id-ID" w:eastAsia="en-US"/>
        </w:rPr>
      </w:pPr>
      <w:r w:rsidRPr="00545E67">
        <w:rPr>
          <w:b/>
          <w:color w:val="000000" w:themeColor="text1"/>
          <w:lang w:val="id-ID"/>
        </w:rPr>
        <w:t>Hasil Observasi Proses Pembelajaran Siklus 1</w:t>
      </w:r>
    </w:p>
    <w:p w:rsidR="00545E67" w:rsidRPr="00545E67" w:rsidRDefault="00545E67" w:rsidP="00545E67">
      <w:pPr>
        <w:pStyle w:val="ListParagraph"/>
        <w:numPr>
          <w:ilvl w:val="0"/>
          <w:numId w:val="28"/>
        </w:numPr>
        <w:autoSpaceDE w:val="0"/>
        <w:autoSpaceDN w:val="0"/>
        <w:adjustRightInd w:val="0"/>
        <w:contextualSpacing/>
        <w:jc w:val="both"/>
        <w:rPr>
          <w:i/>
          <w:iCs/>
          <w:color w:val="000000" w:themeColor="text1"/>
          <w:lang w:val="id-ID"/>
        </w:rPr>
      </w:pPr>
      <w:r w:rsidRPr="00545E67">
        <w:rPr>
          <w:i/>
          <w:iCs/>
          <w:color w:val="000000" w:themeColor="text1"/>
        </w:rPr>
        <w:t xml:space="preserve">Keterampilan </w:t>
      </w:r>
      <w:r w:rsidRPr="00545E67">
        <w:rPr>
          <w:i/>
          <w:iCs/>
          <w:color w:val="000000" w:themeColor="text1"/>
          <w:lang w:val="id-ID"/>
        </w:rPr>
        <w:t>Dosen</w:t>
      </w:r>
      <w:r w:rsidRPr="00545E67">
        <w:rPr>
          <w:i/>
          <w:iCs/>
          <w:color w:val="000000" w:themeColor="text1"/>
        </w:rPr>
        <w:t xml:space="preserve"> menyajikan materi, menggunakan media, serta</w:t>
      </w:r>
      <w:r w:rsidRPr="00545E67">
        <w:rPr>
          <w:i/>
          <w:iCs/>
          <w:color w:val="000000" w:themeColor="text1"/>
          <w:lang w:val="id-ID"/>
        </w:rPr>
        <w:t xml:space="preserve"> </w:t>
      </w:r>
      <w:r w:rsidRPr="00545E67">
        <w:rPr>
          <w:i/>
          <w:iCs/>
          <w:color w:val="000000" w:themeColor="text1"/>
        </w:rPr>
        <w:t>menciptakan iklim pembelajaran yang optimal</w:t>
      </w:r>
    </w:p>
    <w:p w:rsidR="00545E67" w:rsidRDefault="00545E67" w:rsidP="00545E67">
      <w:pPr>
        <w:pStyle w:val="ListParagraph"/>
        <w:autoSpaceDE w:val="0"/>
        <w:autoSpaceDN w:val="0"/>
        <w:adjustRightInd w:val="0"/>
        <w:ind w:firstLine="436"/>
        <w:jc w:val="both"/>
        <w:rPr>
          <w:color w:val="000000" w:themeColor="text1"/>
          <w:lang w:val="id-ID"/>
        </w:rPr>
      </w:pPr>
      <w:r>
        <w:rPr>
          <w:color w:val="000000" w:themeColor="text1"/>
        </w:rPr>
        <w:t xml:space="preserve">Hasil observasi keterampilan </w:t>
      </w:r>
      <w:r>
        <w:rPr>
          <w:color w:val="000000" w:themeColor="text1"/>
          <w:lang w:val="id-ID"/>
        </w:rPr>
        <w:t>dosen</w:t>
      </w:r>
      <w:r>
        <w:rPr>
          <w:color w:val="000000" w:themeColor="text1"/>
        </w:rPr>
        <w:t xml:space="preserve"> dalam dalam rangka peningkatan</w:t>
      </w:r>
      <w:r>
        <w:rPr>
          <w:color w:val="000000" w:themeColor="text1"/>
          <w:lang w:val="id-ID"/>
        </w:rPr>
        <w:t xml:space="preserve"> </w:t>
      </w:r>
      <w:r>
        <w:rPr>
          <w:color w:val="000000" w:themeColor="text1"/>
        </w:rPr>
        <w:t xml:space="preserve">kualitas pembelajaran matematika </w:t>
      </w:r>
      <w:r>
        <w:rPr>
          <w:color w:val="000000" w:themeColor="text1"/>
          <w:lang w:val="id-ID"/>
        </w:rPr>
        <w:t xml:space="preserve">diskrit </w:t>
      </w:r>
      <w:r>
        <w:rPr>
          <w:color w:val="000000" w:themeColor="text1"/>
        </w:rPr>
        <w:t xml:space="preserve">melalui </w:t>
      </w:r>
      <w:r>
        <w:rPr>
          <w:i/>
          <w:iCs/>
          <w:color w:val="000000" w:themeColor="text1"/>
        </w:rPr>
        <w:t xml:space="preserve">Problem Based Learning </w:t>
      </w:r>
      <w:r>
        <w:rPr>
          <w:color w:val="000000" w:themeColor="text1"/>
        </w:rPr>
        <w:t>(PBL)</w:t>
      </w:r>
      <w:r>
        <w:rPr>
          <w:color w:val="000000" w:themeColor="text1"/>
          <w:lang w:val="id-ID"/>
        </w:rPr>
        <w:t xml:space="preserve"> </w:t>
      </w:r>
      <w:r>
        <w:rPr>
          <w:color w:val="000000" w:themeColor="text1"/>
        </w:rPr>
        <w:t xml:space="preserve">pada siklus pertama dapat dilihat pada tabel </w:t>
      </w:r>
      <w:r>
        <w:rPr>
          <w:color w:val="000000" w:themeColor="text1"/>
          <w:lang w:val="id-ID"/>
        </w:rPr>
        <w:t xml:space="preserve">2 </w:t>
      </w:r>
      <w:r>
        <w:rPr>
          <w:color w:val="000000" w:themeColor="text1"/>
        </w:rPr>
        <w:t>berikut:</w:t>
      </w:r>
    </w:p>
    <w:p w:rsidR="00545E67" w:rsidRPr="00545E67" w:rsidRDefault="00545E67" w:rsidP="00545E67">
      <w:pPr>
        <w:pStyle w:val="ListParagraph"/>
        <w:autoSpaceDE w:val="0"/>
        <w:autoSpaceDN w:val="0"/>
        <w:adjustRightInd w:val="0"/>
        <w:spacing w:line="360" w:lineRule="auto"/>
        <w:ind w:firstLine="436"/>
        <w:rPr>
          <w:color w:val="000000" w:themeColor="text1"/>
          <w:lang w:val="id-ID"/>
        </w:rPr>
      </w:pPr>
      <w:r>
        <w:rPr>
          <w:bCs/>
          <w:color w:val="000000" w:themeColor="text1"/>
          <w:lang w:val="id-ID"/>
        </w:rPr>
        <w:t xml:space="preserve">          </w:t>
      </w:r>
      <w:r w:rsidRPr="00545E67">
        <w:rPr>
          <w:bCs/>
          <w:color w:val="000000" w:themeColor="text1"/>
        </w:rPr>
        <w:t xml:space="preserve">Tabel </w:t>
      </w:r>
      <w:r>
        <w:rPr>
          <w:bCs/>
          <w:color w:val="000000" w:themeColor="text1"/>
          <w:lang w:val="id-ID"/>
        </w:rPr>
        <w:t>2</w:t>
      </w:r>
      <w:r w:rsidR="004D4232">
        <w:rPr>
          <w:bCs/>
          <w:color w:val="000000" w:themeColor="text1"/>
          <w:lang w:val="id-ID"/>
        </w:rPr>
        <w:t>.</w:t>
      </w:r>
      <w:r>
        <w:rPr>
          <w:bCs/>
          <w:color w:val="000000" w:themeColor="text1"/>
          <w:lang w:val="id-ID"/>
        </w:rPr>
        <w:t xml:space="preserve"> </w:t>
      </w:r>
      <w:r w:rsidRPr="00545E67">
        <w:rPr>
          <w:color w:val="000000" w:themeColor="text1"/>
        </w:rPr>
        <w:t xml:space="preserve">Data Hasil Observasi Keterampilan </w:t>
      </w:r>
      <w:r w:rsidRPr="00545E67">
        <w:rPr>
          <w:color w:val="000000" w:themeColor="text1"/>
          <w:lang w:val="id-ID"/>
        </w:rPr>
        <w:t>Dosen</w:t>
      </w:r>
      <w:r w:rsidRPr="00545E67">
        <w:rPr>
          <w:color w:val="000000" w:themeColor="text1"/>
        </w:rPr>
        <w:t xml:space="preserve"> Siklus I</w:t>
      </w:r>
    </w:p>
    <w:tbl>
      <w:tblPr>
        <w:tblStyle w:val="TableGrid"/>
        <w:tblW w:w="0" w:type="auto"/>
        <w:tblInd w:w="720" w:type="dxa"/>
        <w:tblLook w:val="04A0" w:firstRow="1" w:lastRow="0" w:firstColumn="1" w:lastColumn="0" w:noHBand="0" w:noVBand="1"/>
      </w:tblPr>
      <w:tblGrid>
        <w:gridCol w:w="522"/>
        <w:gridCol w:w="4137"/>
        <w:gridCol w:w="2951"/>
      </w:tblGrid>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color w:val="000000" w:themeColor="text1"/>
                <w:lang w:val="id-ID"/>
              </w:rPr>
            </w:pPr>
            <w:r>
              <w:rPr>
                <w:b/>
                <w:color w:val="000000" w:themeColor="text1"/>
                <w:lang w:val="id-ID"/>
              </w:rPr>
              <w:t>No</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color w:val="000000" w:themeColor="text1"/>
                <w:lang w:val="id-ID"/>
              </w:rPr>
            </w:pPr>
            <w:r>
              <w:rPr>
                <w:b/>
                <w:color w:val="000000" w:themeColor="text1"/>
                <w:lang w:val="id-ID"/>
              </w:rPr>
              <w:t>Indikator</w:t>
            </w:r>
          </w:p>
        </w:tc>
        <w:tc>
          <w:tcPr>
            <w:tcW w:w="29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b/>
                <w:color w:val="000000" w:themeColor="text1"/>
                <w:lang w:val="id-ID"/>
              </w:rPr>
            </w:pPr>
            <w:r>
              <w:rPr>
                <w:b/>
                <w:color w:val="000000" w:themeColor="text1"/>
                <w:lang w:val="id-ID"/>
              </w:rPr>
              <w:t>Skor rata-rata Siklus 1</w:t>
            </w:r>
          </w:p>
          <w:p w:rsidR="00545E67" w:rsidRDefault="00545E67">
            <w:pPr>
              <w:pStyle w:val="ListParagraph"/>
              <w:autoSpaceDE w:val="0"/>
              <w:autoSpaceDN w:val="0"/>
              <w:adjustRightInd w:val="0"/>
              <w:spacing w:line="360" w:lineRule="auto"/>
              <w:ind w:left="0"/>
              <w:jc w:val="center"/>
              <w:rPr>
                <w:b/>
                <w:color w:val="000000" w:themeColor="text1"/>
                <w:lang w:val="id-ID"/>
              </w:rPr>
            </w:pP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1</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Merencanakan pembelajaran</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5</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2</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Membuka pelajaran</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lastRenderedPageBreak/>
              <w:t>3</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 xml:space="preserve">Mengajukan pertanyaan /permasalahan serta materi yang dikaitkan dengan keseharian siswa/dunia nyata </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 xml:space="preserve">Membimbing siswa menyelesaikan permasalahan melalui </w:t>
            </w:r>
            <w:r>
              <w:rPr>
                <w:i/>
                <w:color w:val="000000" w:themeColor="text1"/>
                <w:lang w:val="id-ID"/>
              </w:rPr>
              <w:t>Problem Based Learning</w:t>
            </w:r>
            <w:r>
              <w:rPr>
                <w:color w:val="000000" w:themeColor="text1"/>
                <w:lang w:val="id-ID"/>
              </w:rPr>
              <w:t xml:space="preserve"> dalam diskusi kelompok</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5</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Mengelola kelas agar tetap kondusif</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6</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 xml:space="preserve">Kualitas materi pembelajaran matematika diskrit dengan </w:t>
            </w:r>
            <w:r>
              <w:rPr>
                <w:i/>
                <w:color w:val="000000" w:themeColor="text1"/>
                <w:lang w:val="id-ID"/>
              </w:rPr>
              <w:t>Problem Based Learning</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7</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Kualitas media</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8</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Memberikan Penguatan</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9</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Melaksanakan Evaluasi</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10</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color w:val="000000" w:themeColor="text1"/>
                <w:lang w:val="id-ID"/>
              </w:rPr>
            </w:pPr>
            <w:r>
              <w:rPr>
                <w:color w:val="000000" w:themeColor="text1"/>
                <w:lang w:val="id-ID"/>
              </w:rPr>
              <w:t xml:space="preserve">Menutup Pelajaran </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color w:val="000000" w:themeColor="text1"/>
                <w:lang w:val="id-ID"/>
              </w:rPr>
            </w:pPr>
            <w:r>
              <w:rPr>
                <w:color w:val="000000" w:themeColor="text1"/>
                <w:lang w:val="id-ID"/>
              </w:rPr>
              <w:t>4</w:t>
            </w:r>
          </w:p>
        </w:tc>
      </w:tr>
      <w:tr w:rsidR="00545E67" w:rsidTr="00545E67">
        <w:tc>
          <w:tcPr>
            <w:tcW w:w="4659" w:type="dxa"/>
            <w:gridSpan w:val="2"/>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color w:val="000000" w:themeColor="text1"/>
                <w:lang w:val="id-ID"/>
              </w:rPr>
            </w:pPr>
            <w:r>
              <w:rPr>
                <w:b/>
                <w:color w:val="000000" w:themeColor="text1"/>
                <w:lang w:val="id-ID"/>
              </w:rPr>
              <w:t>Jumlah Skor</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color w:val="000000" w:themeColor="text1"/>
                <w:lang w:val="id-ID"/>
              </w:rPr>
            </w:pPr>
            <w:r>
              <w:rPr>
                <w:b/>
                <w:color w:val="000000" w:themeColor="text1"/>
                <w:lang w:val="id-ID"/>
              </w:rPr>
              <w:t>41</w:t>
            </w:r>
          </w:p>
        </w:tc>
      </w:tr>
      <w:tr w:rsidR="00545E67" w:rsidTr="00545E67">
        <w:tc>
          <w:tcPr>
            <w:tcW w:w="4659" w:type="dxa"/>
            <w:gridSpan w:val="2"/>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color w:val="000000" w:themeColor="text1"/>
                <w:lang w:val="id-ID"/>
              </w:rPr>
            </w:pPr>
            <w:r>
              <w:rPr>
                <w:b/>
                <w:color w:val="000000" w:themeColor="text1"/>
                <w:lang w:val="id-ID"/>
              </w:rPr>
              <w:t>Kriteria</w:t>
            </w:r>
          </w:p>
        </w:tc>
        <w:tc>
          <w:tcPr>
            <w:tcW w:w="29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color w:val="000000" w:themeColor="text1"/>
                <w:lang w:val="id-ID"/>
              </w:rPr>
            </w:pPr>
            <w:r>
              <w:rPr>
                <w:b/>
                <w:color w:val="000000" w:themeColor="text1"/>
                <w:lang w:val="id-ID"/>
              </w:rPr>
              <w:t>Tinggi</w:t>
            </w:r>
          </w:p>
        </w:tc>
      </w:tr>
    </w:tbl>
    <w:p w:rsidR="00545E67" w:rsidRPr="00545E67" w:rsidRDefault="00545E67" w:rsidP="00545E67">
      <w:pPr>
        <w:pStyle w:val="ListParagraph"/>
        <w:autoSpaceDE w:val="0"/>
        <w:autoSpaceDN w:val="0"/>
        <w:adjustRightInd w:val="0"/>
        <w:spacing w:line="360" w:lineRule="auto"/>
        <w:ind w:left="709"/>
        <w:rPr>
          <w:color w:val="000000" w:themeColor="text1"/>
          <w:lang w:val="id-ID"/>
        </w:rPr>
      </w:pPr>
      <w:r>
        <w:rPr>
          <w:color w:val="000000" w:themeColor="text1"/>
          <w:lang w:val="id-ID"/>
        </w:rPr>
        <w:t>Sumber: Diolah dari data penelitian, 2016</w:t>
      </w:r>
    </w:p>
    <w:p w:rsidR="00545E67" w:rsidRDefault="00545E67" w:rsidP="00545E67">
      <w:pPr>
        <w:pStyle w:val="ListParagraph"/>
        <w:autoSpaceDE w:val="0"/>
        <w:autoSpaceDN w:val="0"/>
        <w:adjustRightInd w:val="0"/>
        <w:spacing w:line="360" w:lineRule="auto"/>
        <w:ind w:left="709"/>
        <w:rPr>
          <w:rFonts w:eastAsia="Times New Roman"/>
          <w:color w:val="000000" w:themeColor="text1"/>
          <w:lang w:val="id-ID" w:eastAsia="en-US"/>
        </w:rPr>
      </w:pPr>
      <w:r>
        <w:rPr>
          <w:color w:val="000000" w:themeColor="text1"/>
        </w:rPr>
        <w:t xml:space="preserve">Kualifikasi pencapaian skor keterampilan </w:t>
      </w:r>
      <w:r>
        <w:rPr>
          <w:color w:val="000000" w:themeColor="text1"/>
          <w:lang w:val="id-ID"/>
        </w:rPr>
        <w:t>dosen</w:t>
      </w:r>
      <w:r>
        <w:rPr>
          <w:color w:val="000000" w:themeColor="text1"/>
        </w:rPr>
        <w:t xml:space="preserve"> dala</w:t>
      </w:r>
      <w:r>
        <w:rPr>
          <w:color w:val="000000" w:themeColor="text1"/>
          <w:lang w:val="id-ID"/>
        </w:rPr>
        <w:t xml:space="preserve">m </w:t>
      </w:r>
      <w:r>
        <w:rPr>
          <w:color w:val="000000" w:themeColor="text1"/>
        </w:rPr>
        <w:t>pembelajaran</w:t>
      </w:r>
    </w:p>
    <w:tbl>
      <w:tblPr>
        <w:tblStyle w:val="TableGrid"/>
        <w:tblW w:w="0" w:type="auto"/>
        <w:tblInd w:w="675" w:type="dxa"/>
        <w:tblLook w:val="04A0" w:firstRow="1" w:lastRow="0" w:firstColumn="1" w:lastColumn="0" w:noHBand="0" w:noVBand="1"/>
      </w:tblPr>
      <w:tblGrid>
        <w:gridCol w:w="4419"/>
        <w:gridCol w:w="3236"/>
      </w:tblGrid>
      <w:tr w:rsidR="00545E67" w:rsidTr="00545E67">
        <w:tc>
          <w:tcPr>
            <w:tcW w:w="441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b/>
                <w:color w:val="000000" w:themeColor="text1"/>
                <w:lang w:val="id-ID"/>
              </w:rPr>
            </w:pPr>
            <w:r>
              <w:rPr>
                <w:b/>
                <w:color w:val="000000" w:themeColor="text1"/>
                <w:lang w:val="id-ID"/>
              </w:rPr>
              <w:t xml:space="preserve">Skala Penilaian </w:t>
            </w:r>
          </w:p>
        </w:tc>
        <w:tc>
          <w:tcPr>
            <w:tcW w:w="323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b/>
                <w:color w:val="000000" w:themeColor="text1"/>
                <w:lang w:val="id-ID"/>
              </w:rPr>
            </w:pPr>
            <w:r>
              <w:rPr>
                <w:b/>
                <w:color w:val="000000" w:themeColor="text1"/>
                <w:lang w:val="id-ID"/>
              </w:rPr>
              <w:t xml:space="preserve">Kategori </w:t>
            </w:r>
          </w:p>
        </w:tc>
      </w:tr>
      <w:tr w:rsidR="00545E67" w:rsidTr="00545E67">
        <w:tc>
          <w:tcPr>
            <w:tcW w:w="441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43,6</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m:t>
              </m:r>
            </m:oMath>
            <w:r>
              <w:rPr>
                <w:rFonts w:eastAsiaTheme="minorEastAsia"/>
                <w:color w:val="000000" w:themeColor="text1"/>
                <w:lang w:val="id-ID"/>
              </w:rPr>
              <w:t xml:space="preserve"> 50</w:t>
            </w:r>
          </w:p>
        </w:tc>
        <w:tc>
          <w:tcPr>
            <w:tcW w:w="323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Sangat tinggi</w:t>
            </w:r>
          </w:p>
        </w:tc>
      </w:tr>
      <w:tr w:rsidR="00545E67" w:rsidTr="00545E67">
        <w:tc>
          <w:tcPr>
            <w:tcW w:w="441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vertAlign w:val="subscript"/>
                <w:lang w:val="id-ID"/>
              </w:rPr>
            </w:pPr>
            <w:r>
              <w:rPr>
                <w:color w:val="000000" w:themeColor="text1"/>
                <w:lang w:val="id-ID"/>
              </w:rPr>
              <w:t>34,2</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43,6</w:t>
            </w:r>
          </w:p>
        </w:tc>
        <w:tc>
          <w:tcPr>
            <w:tcW w:w="323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Tinggi</w:t>
            </w:r>
          </w:p>
        </w:tc>
      </w:tr>
      <w:tr w:rsidR="00545E67" w:rsidTr="00545E67">
        <w:tc>
          <w:tcPr>
            <w:tcW w:w="441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25,8</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34,2</w:t>
            </w:r>
          </w:p>
        </w:tc>
        <w:tc>
          <w:tcPr>
            <w:tcW w:w="323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Cukup</w:t>
            </w:r>
          </w:p>
        </w:tc>
      </w:tr>
      <w:tr w:rsidR="00545E67" w:rsidTr="00545E67">
        <w:tc>
          <w:tcPr>
            <w:tcW w:w="441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hanging="142"/>
              <w:jc w:val="center"/>
              <w:rPr>
                <w:color w:val="000000" w:themeColor="text1"/>
                <w:lang w:val="id-ID"/>
              </w:rPr>
            </w:pPr>
            <w:r>
              <w:rPr>
                <w:color w:val="000000" w:themeColor="text1"/>
                <w:lang w:val="id-ID"/>
              </w:rPr>
              <w:t xml:space="preserve">       17,4</w:t>
            </w:r>
            <m:oMath>
              <m:r>
                <w:rPr>
                  <w:rFonts w:ascii="Cambria Math" w:hAnsi="Cambria Math"/>
                  <w:color w:val="000000" w:themeColor="text1"/>
                  <w:vertAlign w:val="subscript"/>
                  <w:lang w:val="id-ID"/>
                </w:rPr>
                <m:t>≤</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25,8</w:t>
            </w:r>
          </w:p>
        </w:tc>
        <w:tc>
          <w:tcPr>
            <w:tcW w:w="323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Rendah</w:t>
            </w:r>
          </w:p>
        </w:tc>
      </w:tr>
      <w:tr w:rsidR="00545E67" w:rsidTr="00545E67">
        <w:tc>
          <w:tcPr>
            <w:tcW w:w="441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10</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17,4</w:t>
            </w:r>
          </w:p>
        </w:tc>
        <w:tc>
          <w:tcPr>
            <w:tcW w:w="323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Sangat Rendah</w:t>
            </w:r>
          </w:p>
        </w:tc>
      </w:tr>
    </w:tbl>
    <w:p w:rsidR="00545E67" w:rsidRDefault="00545E67" w:rsidP="00545E67">
      <w:pPr>
        <w:rPr>
          <w:rFonts w:asciiTheme="majorBidi" w:eastAsia="Times New Roman" w:hAnsiTheme="majorBidi" w:cstheme="majorBidi"/>
          <w:lang w:val="id-ID" w:eastAsia="en-US"/>
        </w:rPr>
      </w:pPr>
    </w:p>
    <w:p w:rsidR="00545E67" w:rsidRPr="004D4232" w:rsidRDefault="00545E67" w:rsidP="004D4232">
      <w:pPr>
        <w:pStyle w:val="ListParagraph"/>
        <w:numPr>
          <w:ilvl w:val="0"/>
          <w:numId w:val="28"/>
        </w:numPr>
        <w:autoSpaceDE w:val="0"/>
        <w:autoSpaceDN w:val="0"/>
        <w:adjustRightInd w:val="0"/>
        <w:contextualSpacing/>
        <w:jc w:val="both"/>
        <w:rPr>
          <w:i/>
          <w:iCs/>
          <w:lang w:val="id-ID"/>
        </w:rPr>
      </w:pPr>
      <w:r w:rsidRPr="004D4232">
        <w:rPr>
          <w:i/>
          <w:iCs/>
        </w:rPr>
        <w:t xml:space="preserve">Aktivitas </w:t>
      </w:r>
      <w:r w:rsidRPr="004D4232">
        <w:rPr>
          <w:i/>
          <w:iCs/>
          <w:lang w:val="id-ID"/>
        </w:rPr>
        <w:t>maha</w:t>
      </w:r>
      <w:r w:rsidRPr="004D4232">
        <w:rPr>
          <w:i/>
          <w:iCs/>
        </w:rPr>
        <w:t>siswa dalam pembelajaran matematika</w:t>
      </w:r>
      <w:r w:rsidRPr="004D4232">
        <w:rPr>
          <w:i/>
          <w:iCs/>
          <w:lang w:val="id-ID"/>
        </w:rPr>
        <w:t xml:space="preserve"> diskrit</w:t>
      </w:r>
    </w:p>
    <w:p w:rsidR="00545E67" w:rsidRDefault="00545E67" w:rsidP="004D4232">
      <w:pPr>
        <w:pStyle w:val="ListParagraph"/>
        <w:autoSpaceDE w:val="0"/>
        <w:autoSpaceDN w:val="0"/>
        <w:adjustRightInd w:val="0"/>
        <w:ind w:firstLine="360"/>
        <w:jc w:val="both"/>
        <w:rPr>
          <w:lang w:val="id-ID"/>
        </w:rPr>
      </w:pPr>
      <w:r>
        <w:t xml:space="preserve">Berdasarkan hasil observasi aktivitas </w:t>
      </w:r>
      <w:r>
        <w:rPr>
          <w:lang w:val="id-ID"/>
        </w:rPr>
        <w:t>maha</w:t>
      </w:r>
      <w:r>
        <w:t>siswa pada siklus I diperoleh data hasil observasi</w:t>
      </w:r>
      <w:r>
        <w:rPr>
          <w:lang w:val="id-ID"/>
        </w:rPr>
        <w:t xml:space="preserve"> </w:t>
      </w:r>
      <w:r>
        <w:t xml:space="preserve">aktivitas </w:t>
      </w:r>
      <w:r>
        <w:rPr>
          <w:lang w:val="id-ID"/>
        </w:rPr>
        <w:t>maha</w:t>
      </w:r>
      <w:r>
        <w:t xml:space="preserve">siswa pada tabel </w:t>
      </w:r>
      <w:r w:rsidR="004D4232">
        <w:rPr>
          <w:lang w:val="id-ID"/>
        </w:rPr>
        <w:t>4</w:t>
      </w:r>
      <w:r>
        <w:rPr>
          <w:lang w:val="id-ID"/>
        </w:rPr>
        <w:t xml:space="preserve"> </w:t>
      </w:r>
      <w:r>
        <w:t>sebagai berikut:</w:t>
      </w:r>
    </w:p>
    <w:p w:rsidR="00545E67" w:rsidRPr="004D4232" w:rsidRDefault="00545E67" w:rsidP="00545E67">
      <w:pPr>
        <w:pStyle w:val="ListParagraph"/>
        <w:autoSpaceDE w:val="0"/>
        <w:autoSpaceDN w:val="0"/>
        <w:adjustRightInd w:val="0"/>
        <w:spacing w:line="360" w:lineRule="auto"/>
        <w:ind w:firstLine="360"/>
        <w:rPr>
          <w:lang w:val="id-ID"/>
        </w:rPr>
      </w:pPr>
      <w:r>
        <w:rPr>
          <w:b/>
          <w:bCs/>
          <w:lang w:val="id-ID"/>
        </w:rPr>
        <w:t xml:space="preserve">  </w:t>
      </w:r>
      <w:r w:rsidRPr="004D4232">
        <w:rPr>
          <w:bCs/>
        </w:rPr>
        <w:t xml:space="preserve">Tabel </w:t>
      </w:r>
      <w:r w:rsidR="004D4232" w:rsidRPr="004D4232">
        <w:rPr>
          <w:bCs/>
          <w:lang w:val="id-ID"/>
        </w:rPr>
        <w:t>4</w:t>
      </w:r>
      <w:r w:rsidR="004D4232">
        <w:rPr>
          <w:bCs/>
          <w:lang w:val="id-ID"/>
        </w:rPr>
        <w:t>.</w:t>
      </w:r>
      <w:r w:rsidR="004D4232" w:rsidRPr="004D4232">
        <w:rPr>
          <w:bCs/>
          <w:lang w:val="id-ID"/>
        </w:rPr>
        <w:t xml:space="preserve"> </w:t>
      </w:r>
      <w:r w:rsidRPr="004D4232">
        <w:t xml:space="preserve">Data Hasil Observasi Aktivitas </w:t>
      </w:r>
      <w:r w:rsidRPr="004D4232">
        <w:rPr>
          <w:lang w:val="id-ID"/>
        </w:rPr>
        <w:t>Mahas</w:t>
      </w:r>
      <w:r w:rsidRPr="004D4232">
        <w:t>iswa Siklus I</w:t>
      </w:r>
    </w:p>
    <w:tbl>
      <w:tblPr>
        <w:tblStyle w:val="TableGrid"/>
        <w:tblW w:w="8787" w:type="dxa"/>
        <w:tblInd w:w="108" w:type="dxa"/>
        <w:tblLayout w:type="fixed"/>
        <w:tblLook w:val="04A0" w:firstRow="1" w:lastRow="0" w:firstColumn="1" w:lastColumn="0" w:noHBand="0" w:noVBand="1"/>
      </w:tblPr>
      <w:tblGrid>
        <w:gridCol w:w="567"/>
        <w:gridCol w:w="1558"/>
        <w:gridCol w:w="992"/>
        <w:gridCol w:w="1134"/>
        <w:gridCol w:w="992"/>
        <w:gridCol w:w="992"/>
        <w:gridCol w:w="993"/>
        <w:gridCol w:w="1559"/>
      </w:tblGrid>
      <w:tr w:rsidR="00545E67" w:rsidTr="004D4232">
        <w:tc>
          <w:tcPr>
            <w:tcW w:w="567"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No</w:t>
            </w:r>
          </w:p>
        </w:tc>
        <w:tc>
          <w:tcPr>
            <w:tcW w:w="1558"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Nama Mahasiswa</w:t>
            </w:r>
          </w:p>
        </w:tc>
        <w:tc>
          <w:tcPr>
            <w:tcW w:w="5103" w:type="dxa"/>
            <w:gridSpan w:val="5"/>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Indikator</w:t>
            </w:r>
          </w:p>
        </w:tc>
        <w:tc>
          <w:tcPr>
            <w:tcW w:w="1559"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Jumlah Skor</w:t>
            </w:r>
          </w:p>
        </w:tc>
      </w:tr>
      <w:tr w:rsidR="00545E67" w:rsidTr="004D4232">
        <w:tc>
          <w:tcPr>
            <w:tcW w:w="567"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b/>
                <w:lang w:val="id-ID" w:eastAsia="en-US"/>
              </w:rPr>
            </w:pPr>
          </w:p>
        </w:tc>
        <w:tc>
          <w:tcPr>
            <w:tcW w:w="1558"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b/>
                <w:lang w:val="id-ID" w:eastAsia="en-US"/>
              </w:rPr>
            </w:pP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1</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2</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3</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4</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5</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b/>
                <w:lang w:val="id-ID" w:eastAsia="en-US"/>
              </w:rPr>
            </w:pP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lastRenderedPageBreak/>
              <w:t>1</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AM</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18</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2</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ALM</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19</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3</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FI</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18</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4</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MA</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18</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5</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NM</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18</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6</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PNH</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19</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7</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RS</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18</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8</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RNA</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21</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9</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UR</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23</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10</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VNK</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17</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11</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UH</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21</w:t>
            </w:r>
          </w:p>
        </w:tc>
      </w:tr>
      <w:tr w:rsidR="00545E67" w:rsidTr="004D4232">
        <w:tc>
          <w:tcPr>
            <w:tcW w:w="56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12</w:t>
            </w:r>
          </w:p>
        </w:tc>
        <w:tc>
          <w:tcPr>
            <w:tcW w:w="15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MSC</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22</w:t>
            </w:r>
          </w:p>
        </w:tc>
      </w:tr>
      <w:tr w:rsidR="00545E67" w:rsidTr="004D4232">
        <w:tc>
          <w:tcPr>
            <w:tcW w:w="2125" w:type="dxa"/>
            <w:gridSpan w:val="2"/>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Jumlah Skor</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50</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48</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47</w:t>
            </w:r>
          </w:p>
        </w:tc>
        <w:tc>
          <w:tcPr>
            <w:tcW w:w="99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43</w:t>
            </w:r>
          </w:p>
        </w:tc>
        <w:tc>
          <w:tcPr>
            <w:tcW w:w="99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44</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232</w:t>
            </w:r>
          </w:p>
        </w:tc>
      </w:tr>
      <w:tr w:rsidR="00545E67" w:rsidTr="004D4232">
        <w:tc>
          <w:tcPr>
            <w:tcW w:w="2125" w:type="dxa"/>
            <w:gridSpan w:val="2"/>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Skor Rata-rata siklus I</w:t>
            </w:r>
          </w:p>
        </w:tc>
        <w:tc>
          <w:tcPr>
            <w:tcW w:w="992"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4,17</w:t>
            </w:r>
          </w:p>
        </w:tc>
        <w:tc>
          <w:tcPr>
            <w:tcW w:w="1134"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992"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3,92</w:t>
            </w:r>
          </w:p>
        </w:tc>
        <w:tc>
          <w:tcPr>
            <w:tcW w:w="992"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3,58</w:t>
            </w:r>
          </w:p>
        </w:tc>
        <w:tc>
          <w:tcPr>
            <w:tcW w:w="993"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3,67</w:t>
            </w: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Kriteria</w:t>
            </w:r>
          </w:p>
        </w:tc>
      </w:tr>
      <w:tr w:rsidR="00545E67" w:rsidTr="004D4232">
        <w:tc>
          <w:tcPr>
            <w:tcW w:w="2125" w:type="dxa"/>
            <w:gridSpan w:val="2"/>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1559"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19.34/Tinggi</w:t>
            </w:r>
          </w:p>
        </w:tc>
      </w:tr>
    </w:tbl>
    <w:p w:rsidR="00545E67" w:rsidRDefault="00545E67" w:rsidP="00545E67">
      <w:pPr>
        <w:autoSpaceDE w:val="0"/>
        <w:autoSpaceDN w:val="0"/>
        <w:adjustRightInd w:val="0"/>
        <w:spacing w:line="360" w:lineRule="auto"/>
        <w:ind w:firstLine="720"/>
        <w:rPr>
          <w:rFonts w:eastAsia="Times New Roman"/>
          <w:b/>
          <w:bCs/>
          <w:i/>
          <w:iCs/>
          <w:lang w:val="en-US" w:eastAsia="en-US"/>
        </w:rPr>
      </w:pPr>
      <w:r>
        <w:rPr>
          <w:b/>
          <w:bCs/>
          <w:i/>
          <w:iCs/>
        </w:rPr>
        <w:t>Keterangan:</w:t>
      </w:r>
    </w:p>
    <w:p w:rsidR="00545E67" w:rsidRDefault="00545E67" w:rsidP="00545E67">
      <w:pPr>
        <w:autoSpaceDE w:val="0"/>
        <w:autoSpaceDN w:val="0"/>
        <w:adjustRightInd w:val="0"/>
        <w:spacing w:line="360" w:lineRule="auto"/>
        <w:ind w:firstLine="709"/>
        <w:rPr>
          <w:i/>
          <w:iCs/>
        </w:rPr>
      </w:pPr>
      <w:r>
        <w:rPr>
          <w:i/>
          <w:iCs/>
        </w:rPr>
        <w:t>1. Mental activities</w:t>
      </w:r>
    </w:p>
    <w:p w:rsidR="00545E67" w:rsidRDefault="00545E67" w:rsidP="00545E67">
      <w:pPr>
        <w:autoSpaceDE w:val="0"/>
        <w:autoSpaceDN w:val="0"/>
        <w:adjustRightInd w:val="0"/>
        <w:spacing w:line="360" w:lineRule="auto"/>
        <w:ind w:firstLine="709"/>
        <w:rPr>
          <w:i/>
          <w:iCs/>
        </w:rPr>
      </w:pPr>
      <w:r>
        <w:rPr>
          <w:i/>
          <w:iCs/>
        </w:rPr>
        <w:t>2. Motor activities</w:t>
      </w:r>
    </w:p>
    <w:p w:rsidR="00545E67" w:rsidRDefault="00545E67" w:rsidP="00545E67">
      <w:pPr>
        <w:autoSpaceDE w:val="0"/>
        <w:autoSpaceDN w:val="0"/>
        <w:adjustRightInd w:val="0"/>
        <w:spacing w:line="360" w:lineRule="auto"/>
        <w:ind w:firstLine="709"/>
        <w:rPr>
          <w:i/>
          <w:iCs/>
        </w:rPr>
      </w:pPr>
      <w:r>
        <w:rPr>
          <w:i/>
          <w:iCs/>
        </w:rPr>
        <w:t>3. Visual activities</w:t>
      </w:r>
    </w:p>
    <w:p w:rsidR="00545E67" w:rsidRDefault="00545E67" w:rsidP="00545E67">
      <w:pPr>
        <w:autoSpaceDE w:val="0"/>
        <w:autoSpaceDN w:val="0"/>
        <w:adjustRightInd w:val="0"/>
        <w:spacing w:line="360" w:lineRule="auto"/>
        <w:ind w:firstLine="709"/>
        <w:rPr>
          <w:i/>
          <w:iCs/>
        </w:rPr>
      </w:pPr>
      <w:r>
        <w:rPr>
          <w:i/>
          <w:iCs/>
        </w:rPr>
        <w:t>4. Oral activities</w:t>
      </w:r>
    </w:p>
    <w:p w:rsidR="00545E67" w:rsidRDefault="00545E67" w:rsidP="00545E67">
      <w:pPr>
        <w:autoSpaceDE w:val="0"/>
        <w:autoSpaceDN w:val="0"/>
        <w:adjustRightInd w:val="0"/>
        <w:spacing w:line="360" w:lineRule="auto"/>
        <w:ind w:firstLine="709"/>
        <w:rPr>
          <w:i/>
          <w:iCs/>
        </w:rPr>
      </w:pPr>
      <w:r>
        <w:rPr>
          <w:i/>
          <w:iCs/>
        </w:rPr>
        <w:t>5. Writing activities</w:t>
      </w:r>
    </w:p>
    <w:p w:rsidR="004D4232" w:rsidRPr="00893604" w:rsidRDefault="00893604" w:rsidP="00893604">
      <w:pPr>
        <w:autoSpaceDE w:val="0"/>
        <w:autoSpaceDN w:val="0"/>
        <w:adjustRightInd w:val="0"/>
        <w:spacing w:line="360" w:lineRule="auto"/>
        <w:rPr>
          <w:iCs/>
          <w:lang w:val="id-ID"/>
        </w:rPr>
      </w:pPr>
      <w:r>
        <w:rPr>
          <w:iCs/>
          <w:lang w:val="id-ID"/>
        </w:rPr>
        <w:t xml:space="preserve"> Sumber: Diolah dari data penelitian, 2016</w:t>
      </w:r>
    </w:p>
    <w:p w:rsidR="00545E67" w:rsidRDefault="00545E67" w:rsidP="00545E67">
      <w:pPr>
        <w:pStyle w:val="ListParagraph"/>
        <w:autoSpaceDE w:val="0"/>
        <w:autoSpaceDN w:val="0"/>
        <w:adjustRightInd w:val="0"/>
        <w:spacing w:line="360" w:lineRule="auto"/>
        <w:ind w:left="284" w:firstLine="142"/>
        <w:jc w:val="both"/>
        <w:rPr>
          <w:lang w:val="id-ID"/>
        </w:rPr>
      </w:pPr>
      <w:r>
        <w:t xml:space="preserve">Kualifikasi pencapaian skor aktivitas </w:t>
      </w:r>
      <w:r>
        <w:rPr>
          <w:lang w:val="id-ID"/>
        </w:rPr>
        <w:t>maha</w:t>
      </w:r>
      <w:r>
        <w:t>siswa dalam pembelajaran</w:t>
      </w:r>
    </w:p>
    <w:tbl>
      <w:tblPr>
        <w:tblStyle w:val="TableGrid"/>
        <w:tblW w:w="0" w:type="auto"/>
        <w:tblInd w:w="534" w:type="dxa"/>
        <w:tblLook w:val="04A0" w:firstRow="1" w:lastRow="0" w:firstColumn="1" w:lastColumn="0" w:noHBand="0" w:noVBand="1"/>
      </w:tblPr>
      <w:tblGrid>
        <w:gridCol w:w="4138"/>
        <w:gridCol w:w="3658"/>
      </w:tblGrid>
      <w:tr w:rsidR="00545E67" w:rsidTr="00545E67">
        <w:tc>
          <w:tcPr>
            <w:tcW w:w="413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b/>
                <w:color w:val="000000" w:themeColor="text1"/>
                <w:lang w:val="id-ID"/>
              </w:rPr>
            </w:pPr>
            <w:r>
              <w:rPr>
                <w:b/>
                <w:color w:val="000000" w:themeColor="text1"/>
                <w:lang w:val="id-ID"/>
              </w:rPr>
              <w:t xml:space="preserve">Skala Penilaian </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b/>
                <w:color w:val="000000" w:themeColor="text1"/>
                <w:lang w:val="id-ID"/>
              </w:rPr>
            </w:pPr>
            <w:r>
              <w:rPr>
                <w:b/>
                <w:color w:val="000000" w:themeColor="text1"/>
                <w:lang w:val="id-ID"/>
              </w:rPr>
              <w:t xml:space="preserve">Kategori </w:t>
            </w:r>
          </w:p>
        </w:tc>
      </w:tr>
      <w:tr w:rsidR="00545E67" w:rsidTr="00545E67">
        <w:tc>
          <w:tcPr>
            <w:tcW w:w="413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21,6</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m:t>
              </m:r>
            </m:oMath>
            <w:r>
              <w:rPr>
                <w:rFonts w:eastAsiaTheme="minorEastAsia"/>
                <w:color w:val="000000" w:themeColor="text1"/>
                <w:lang w:val="id-ID"/>
              </w:rPr>
              <w:t xml:space="preserve"> 25</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Sangat tinggi</w:t>
            </w:r>
          </w:p>
        </w:tc>
      </w:tr>
      <w:tr w:rsidR="00545E67" w:rsidTr="00545E67">
        <w:tc>
          <w:tcPr>
            <w:tcW w:w="413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vertAlign w:val="subscript"/>
                <w:lang w:val="id-ID"/>
              </w:rPr>
            </w:pPr>
            <w:r>
              <w:rPr>
                <w:color w:val="000000" w:themeColor="text1"/>
                <w:lang w:val="id-ID"/>
              </w:rPr>
              <w:t>17,2</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21,6</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Tinggi</w:t>
            </w:r>
          </w:p>
        </w:tc>
      </w:tr>
      <w:tr w:rsidR="00545E67" w:rsidTr="00545E67">
        <w:tc>
          <w:tcPr>
            <w:tcW w:w="413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14,8</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17,2</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Cukup</w:t>
            </w:r>
          </w:p>
        </w:tc>
      </w:tr>
      <w:tr w:rsidR="00545E67" w:rsidTr="00545E67">
        <w:tc>
          <w:tcPr>
            <w:tcW w:w="413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hanging="142"/>
              <w:jc w:val="center"/>
              <w:rPr>
                <w:color w:val="000000" w:themeColor="text1"/>
                <w:lang w:val="id-ID"/>
              </w:rPr>
            </w:pPr>
            <w:r>
              <w:rPr>
                <w:color w:val="000000" w:themeColor="text1"/>
                <w:lang w:val="id-ID"/>
              </w:rPr>
              <w:t xml:space="preserve">       8,4</w:t>
            </w:r>
            <m:oMath>
              <m:r>
                <w:rPr>
                  <w:rFonts w:ascii="Cambria Math" w:hAnsi="Cambria Math"/>
                  <w:color w:val="000000" w:themeColor="text1"/>
                  <w:vertAlign w:val="subscript"/>
                  <w:lang w:val="id-ID"/>
                </w:rPr>
                <m:t>≤</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14,8</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Rendah</w:t>
            </w:r>
          </w:p>
        </w:tc>
      </w:tr>
      <w:tr w:rsidR="00545E67" w:rsidTr="00545E67">
        <w:tc>
          <w:tcPr>
            <w:tcW w:w="413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5</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5,4</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Sangat Rendah</w:t>
            </w:r>
          </w:p>
        </w:tc>
      </w:tr>
    </w:tbl>
    <w:p w:rsidR="00545E67" w:rsidRDefault="00545E67" w:rsidP="00545E67">
      <w:pPr>
        <w:rPr>
          <w:rFonts w:asciiTheme="majorBidi" w:eastAsia="Times New Roman" w:hAnsiTheme="majorBidi" w:cstheme="majorBidi"/>
          <w:lang w:val="id-ID" w:eastAsia="en-US"/>
        </w:rPr>
      </w:pPr>
    </w:p>
    <w:p w:rsidR="00893604" w:rsidRDefault="00893604" w:rsidP="00545E67">
      <w:pPr>
        <w:pStyle w:val="ListParagraph"/>
        <w:autoSpaceDE w:val="0"/>
        <w:autoSpaceDN w:val="0"/>
        <w:adjustRightInd w:val="0"/>
        <w:spacing w:line="360" w:lineRule="auto"/>
        <w:ind w:left="284" w:firstLine="142"/>
        <w:rPr>
          <w:lang w:val="id-ID"/>
        </w:rPr>
      </w:pPr>
    </w:p>
    <w:p w:rsidR="00893604" w:rsidRDefault="00893604" w:rsidP="00545E67">
      <w:pPr>
        <w:pStyle w:val="ListParagraph"/>
        <w:autoSpaceDE w:val="0"/>
        <w:autoSpaceDN w:val="0"/>
        <w:adjustRightInd w:val="0"/>
        <w:spacing w:line="360" w:lineRule="auto"/>
        <w:ind w:left="284" w:firstLine="142"/>
        <w:rPr>
          <w:lang w:val="id-ID"/>
        </w:rPr>
      </w:pPr>
    </w:p>
    <w:p w:rsidR="00545E67" w:rsidRDefault="00F63797" w:rsidP="00545E67">
      <w:pPr>
        <w:pStyle w:val="ListParagraph"/>
        <w:autoSpaceDE w:val="0"/>
        <w:autoSpaceDN w:val="0"/>
        <w:adjustRightInd w:val="0"/>
        <w:spacing w:line="360" w:lineRule="auto"/>
        <w:ind w:left="284" w:firstLine="142"/>
        <w:rPr>
          <w:lang w:val="id-ID"/>
        </w:rPr>
      </w:pPr>
      <w:r>
        <w:rPr>
          <w:lang w:val="id-ID"/>
        </w:rPr>
        <w:t xml:space="preserve"> 3.</w:t>
      </w:r>
      <w:r w:rsidR="00545E67">
        <w:rPr>
          <w:i/>
          <w:iCs/>
        </w:rPr>
        <w:t xml:space="preserve"> Paparan hasil belajar kognitif </w:t>
      </w:r>
      <w:r w:rsidR="00545E67">
        <w:rPr>
          <w:i/>
          <w:iCs/>
          <w:lang w:val="id-ID"/>
        </w:rPr>
        <w:t>Maha</w:t>
      </w:r>
      <w:r w:rsidR="00545E67">
        <w:rPr>
          <w:i/>
          <w:iCs/>
        </w:rPr>
        <w:t>siswa</w:t>
      </w:r>
    </w:p>
    <w:p w:rsidR="00F63797" w:rsidRDefault="00545E67" w:rsidP="00F63797">
      <w:pPr>
        <w:autoSpaceDE w:val="0"/>
        <w:autoSpaceDN w:val="0"/>
        <w:adjustRightInd w:val="0"/>
        <w:ind w:left="709" w:firstLine="567"/>
        <w:jc w:val="both"/>
        <w:rPr>
          <w:lang w:val="id-ID"/>
        </w:rPr>
      </w:pPr>
      <w:r>
        <w:t>Berdasarkan data hasil penelitian pada siklus I mengenai hasil belajar</w:t>
      </w:r>
      <w:r>
        <w:rPr>
          <w:lang w:val="id-ID"/>
        </w:rPr>
        <w:t xml:space="preserve"> ranah kognitif mahasiswa dalam </w:t>
      </w:r>
      <w:proofErr w:type="gramStart"/>
      <w:r>
        <w:rPr>
          <w:lang w:val="id-ID"/>
        </w:rPr>
        <w:t xml:space="preserve">pembelajaran </w:t>
      </w:r>
      <w:r>
        <w:t xml:space="preserve"> matematika</w:t>
      </w:r>
      <w:proofErr w:type="gramEnd"/>
      <w:r>
        <w:rPr>
          <w:lang w:val="id-ID"/>
        </w:rPr>
        <w:t xml:space="preserve"> diskrit</w:t>
      </w:r>
      <w:r>
        <w:t xml:space="preserve"> melalui </w:t>
      </w:r>
      <w:r>
        <w:rPr>
          <w:i/>
          <w:iCs/>
        </w:rPr>
        <w:t>Problem Based Learning</w:t>
      </w:r>
      <w:r>
        <w:rPr>
          <w:lang w:val="id-ID"/>
        </w:rPr>
        <w:t xml:space="preserve"> </w:t>
      </w:r>
      <w:r>
        <w:t>(PBL) diperoleh data seperti pada tabel berikut.</w:t>
      </w:r>
      <w:r>
        <w:rPr>
          <w:lang w:val="id-ID"/>
        </w:rPr>
        <w:t xml:space="preserve"> </w:t>
      </w:r>
    </w:p>
    <w:p w:rsidR="00545E67" w:rsidRDefault="00545E67" w:rsidP="00F63797">
      <w:pPr>
        <w:autoSpaceDE w:val="0"/>
        <w:autoSpaceDN w:val="0"/>
        <w:adjustRightInd w:val="0"/>
        <w:ind w:left="709" w:firstLine="567"/>
        <w:jc w:val="both"/>
        <w:rPr>
          <w:b/>
          <w:sz w:val="22"/>
          <w:szCs w:val="22"/>
          <w:lang w:val="id-ID"/>
        </w:rPr>
      </w:pPr>
      <w:r w:rsidRPr="00F63797">
        <w:rPr>
          <w:bCs/>
          <w:sz w:val="22"/>
          <w:szCs w:val="22"/>
        </w:rPr>
        <w:t xml:space="preserve">Tabel </w:t>
      </w:r>
      <w:r w:rsidR="00AE01B2">
        <w:rPr>
          <w:bCs/>
          <w:sz w:val="22"/>
          <w:szCs w:val="22"/>
          <w:lang w:val="id-ID"/>
        </w:rPr>
        <w:t>6</w:t>
      </w:r>
      <w:proofErr w:type="gramStart"/>
      <w:r w:rsidR="00AE01B2">
        <w:rPr>
          <w:bCs/>
          <w:sz w:val="22"/>
          <w:szCs w:val="22"/>
          <w:lang w:val="id-ID"/>
        </w:rPr>
        <w:t>.</w:t>
      </w:r>
      <w:r w:rsidR="00F63797">
        <w:rPr>
          <w:bCs/>
          <w:sz w:val="22"/>
          <w:szCs w:val="22"/>
          <w:lang w:val="id-ID"/>
        </w:rPr>
        <w:t>.</w:t>
      </w:r>
      <w:r w:rsidRPr="00F63797">
        <w:rPr>
          <w:sz w:val="22"/>
          <w:szCs w:val="22"/>
        </w:rPr>
        <w:t>Distribusi</w:t>
      </w:r>
      <w:proofErr w:type="gramEnd"/>
      <w:r>
        <w:rPr>
          <w:sz w:val="22"/>
          <w:szCs w:val="22"/>
        </w:rPr>
        <w:t xml:space="preserve"> Frekuensi Ketuntasan Klasikal Hasil Belajar </w:t>
      </w:r>
      <w:r>
        <w:rPr>
          <w:sz w:val="22"/>
          <w:szCs w:val="22"/>
          <w:lang w:val="id-ID"/>
        </w:rPr>
        <w:t>Mahas</w:t>
      </w:r>
      <w:r>
        <w:rPr>
          <w:sz w:val="22"/>
          <w:szCs w:val="22"/>
        </w:rPr>
        <w:t xml:space="preserve">iswa Siklus I </w:t>
      </w:r>
    </w:p>
    <w:p w:rsidR="00545E67" w:rsidRDefault="00545E67" w:rsidP="00545E67">
      <w:pPr>
        <w:tabs>
          <w:tab w:val="left" w:pos="426"/>
          <w:tab w:val="left" w:pos="709"/>
        </w:tabs>
        <w:autoSpaceDE w:val="0"/>
        <w:autoSpaceDN w:val="0"/>
        <w:adjustRightInd w:val="0"/>
        <w:jc w:val="center"/>
        <w:rPr>
          <w:sz w:val="22"/>
          <w:szCs w:val="22"/>
          <w:lang w:val="id-ID"/>
        </w:rPr>
      </w:pPr>
    </w:p>
    <w:tbl>
      <w:tblPr>
        <w:tblStyle w:val="TableGrid"/>
        <w:tblW w:w="8188" w:type="dxa"/>
        <w:tblInd w:w="284" w:type="dxa"/>
        <w:tblLook w:val="04A0" w:firstRow="1" w:lastRow="0" w:firstColumn="1" w:lastColumn="0" w:noHBand="0" w:noVBand="1"/>
      </w:tblPr>
      <w:tblGrid>
        <w:gridCol w:w="1642"/>
        <w:gridCol w:w="1658"/>
        <w:gridCol w:w="1663"/>
        <w:gridCol w:w="1651"/>
        <w:gridCol w:w="1574"/>
      </w:tblGrid>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b/>
                <w:iCs/>
                <w:lang w:val="id-ID"/>
              </w:rPr>
            </w:pPr>
            <w:r>
              <w:rPr>
                <w:b/>
                <w:iCs/>
                <w:lang w:val="id-ID"/>
              </w:rPr>
              <w:t>Interval Nilai</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Frekuensi</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Presentase</w:t>
            </w:r>
          </w:p>
          <w:p w:rsidR="00545E67" w:rsidRDefault="00545E67">
            <w:pPr>
              <w:pStyle w:val="ListParagraph"/>
              <w:autoSpaceDE w:val="0"/>
              <w:autoSpaceDN w:val="0"/>
              <w:adjustRightInd w:val="0"/>
              <w:spacing w:line="360" w:lineRule="auto"/>
              <w:ind w:left="0"/>
              <w:jc w:val="center"/>
              <w:rPr>
                <w:b/>
                <w:iCs/>
                <w:lang w:val="id-ID"/>
              </w:rPr>
            </w:pPr>
            <w:r>
              <w:rPr>
                <w:b/>
                <w:iCs/>
                <w:lang w:val="id-ID"/>
              </w:rPr>
              <w:t>Frekuensi</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Kategori</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Kualifikasi</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85-100</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3</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25%</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Sangat Baik</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80-84</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2</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16,7%</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Baik</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75-79</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3</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25%</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Cukup</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70-74</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2</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16,7%</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Kurang</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iCs/>
                <w:lang w:val="id-ID"/>
              </w:rPr>
            </w:pPr>
            <w:r>
              <w:rPr>
                <w:iCs/>
                <w:lang w:val="id-ID"/>
              </w:rPr>
              <w:t>Tidak  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65-69</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2</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iCs/>
                <w:lang w:val="id-ID"/>
              </w:rPr>
            </w:pPr>
            <w:r>
              <w:rPr>
                <w:iCs/>
                <w:lang w:val="id-ID"/>
              </w:rPr>
              <w:t xml:space="preserve">       16,7%</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Sangat Kurang</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iCs/>
                <w:lang w:val="id-ID"/>
              </w:rPr>
            </w:pPr>
            <w:r>
              <w:rPr>
                <w:iCs/>
                <w:lang w:val="id-ID"/>
              </w:rPr>
              <w:t>Tidak 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Jumlah</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12</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color w:val="FF0000"/>
                <w:lang w:val="id-ID"/>
              </w:rPr>
            </w:pPr>
            <w:r>
              <w:rPr>
                <w:iCs/>
                <w:lang w:val="id-ID"/>
              </w:rPr>
              <w:t>100%</w:t>
            </w: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Rata-Rata</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79,6</w:t>
            </w:r>
          </w:p>
        </w:tc>
        <w:tc>
          <w:tcPr>
            <w:tcW w:w="1663"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Nilai Terendah</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0</w:t>
            </w:r>
          </w:p>
        </w:tc>
        <w:tc>
          <w:tcPr>
            <w:tcW w:w="1663"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Nilai Tertinggi</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100</w:t>
            </w:r>
          </w:p>
        </w:tc>
        <w:tc>
          <w:tcPr>
            <w:tcW w:w="1663"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Presentase Ketuntasan</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66,6%</w:t>
            </w:r>
          </w:p>
        </w:tc>
        <w:tc>
          <w:tcPr>
            <w:tcW w:w="1663"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bl>
    <w:p w:rsidR="00F63797" w:rsidRDefault="00F63797" w:rsidP="00F63797">
      <w:pPr>
        <w:autoSpaceDE w:val="0"/>
        <w:autoSpaceDN w:val="0"/>
        <w:adjustRightInd w:val="0"/>
        <w:spacing w:line="360" w:lineRule="auto"/>
        <w:contextualSpacing/>
        <w:jc w:val="both"/>
        <w:rPr>
          <w:b/>
          <w:color w:val="000000" w:themeColor="text1"/>
          <w:lang w:val="id-ID"/>
        </w:rPr>
      </w:pPr>
    </w:p>
    <w:p w:rsidR="00545E67" w:rsidRPr="00F63797" w:rsidRDefault="00545E67" w:rsidP="00F63797">
      <w:pPr>
        <w:autoSpaceDE w:val="0"/>
        <w:autoSpaceDN w:val="0"/>
        <w:adjustRightInd w:val="0"/>
        <w:spacing w:line="360" w:lineRule="auto"/>
        <w:contextualSpacing/>
        <w:jc w:val="both"/>
        <w:rPr>
          <w:rFonts w:eastAsia="Times New Roman"/>
          <w:b/>
          <w:color w:val="000000" w:themeColor="text1"/>
          <w:lang w:val="id-ID" w:eastAsia="en-US"/>
        </w:rPr>
      </w:pPr>
      <w:r w:rsidRPr="00F63797">
        <w:rPr>
          <w:b/>
          <w:color w:val="000000" w:themeColor="text1"/>
          <w:lang w:val="id-ID"/>
        </w:rPr>
        <w:t>Hasil Observasi Proses Pembelajaran Siklus 2</w:t>
      </w:r>
    </w:p>
    <w:p w:rsidR="00545E67" w:rsidRPr="00F63797" w:rsidRDefault="00545E67" w:rsidP="00F63797">
      <w:pPr>
        <w:pStyle w:val="ListParagraph"/>
        <w:numPr>
          <w:ilvl w:val="0"/>
          <w:numId w:val="29"/>
        </w:numPr>
        <w:autoSpaceDE w:val="0"/>
        <w:autoSpaceDN w:val="0"/>
        <w:adjustRightInd w:val="0"/>
        <w:spacing w:line="360" w:lineRule="auto"/>
        <w:ind w:left="426" w:hanging="284"/>
        <w:contextualSpacing/>
        <w:rPr>
          <w:i/>
          <w:iCs/>
          <w:color w:val="000000" w:themeColor="text1"/>
          <w:lang w:val="id-ID"/>
        </w:rPr>
      </w:pPr>
      <w:r w:rsidRPr="00F63797">
        <w:rPr>
          <w:i/>
          <w:iCs/>
          <w:color w:val="000000" w:themeColor="text1"/>
        </w:rPr>
        <w:t xml:space="preserve">Keterampilan </w:t>
      </w:r>
      <w:r w:rsidRPr="00F63797">
        <w:rPr>
          <w:i/>
          <w:iCs/>
          <w:color w:val="000000" w:themeColor="text1"/>
          <w:lang w:val="id-ID"/>
        </w:rPr>
        <w:t>Dosen</w:t>
      </w:r>
      <w:r w:rsidRPr="00F63797">
        <w:rPr>
          <w:i/>
          <w:iCs/>
          <w:color w:val="000000" w:themeColor="text1"/>
        </w:rPr>
        <w:t xml:space="preserve"> menyajikan materi, menggunakan media, serta</w:t>
      </w:r>
      <w:r w:rsidRPr="00F63797">
        <w:rPr>
          <w:i/>
          <w:iCs/>
          <w:color w:val="000000" w:themeColor="text1"/>
          <w:lang w:val="id-ID"/>
        </w:rPr>
        <w:t xml:space="preserve"> </w:t>
      </w:r>
      <w:r w:rsidRPr="00F63797">
        <w:rPr>
          <w:i/>
          <w:iCs/>
          <w:color w:val="000000" w:themeColor="text1"/>
        </w:rPr>
        <w:t>menciptakan iklim pembelajaran yang optimal</w:t>
      </w:r>
    </w:p>
    <w:p w:rsidR="00545E67" w:rsidRDefault="00545E67" w:rsidP="00F63797">
      <w:pPr>
        <w:autoSpaceDE w:val="0"/>
        <w:autoSpaceDN w:val="0"/>
        <w:adjustRightInd w:val="0"/>
        <w:ind w:left="360" w:firstLine="491"/>
        <w:jc w:val="both"/>
        <w:rPr>
          <w:color w:val="000000" w:themeColor="text1"/>
          <w:lang w:val="id-ID"/>
        </w:rPr>
      </w:pPr>
      <w:r>
        <w:rPr>
          <w:color w:val="000000" w:themeColor="text1"/>
        </w:rPr>
        <w:t xml:space="preserve">Hasil observasi keterampilan </w:t>
      </w:r>
      <w:r>
        <w:rPr>
          <w:color w:val="000000" w:themeColor="text1"/>
          <w:lang w:val="id-ID"/>
        </w:rPr>
        <w:t>dosen</w:t>
      </w:r>
      <w:r>
        <w:rPr>
          <w:color w:val="000000" w:themeColor="text1"/>
        </w:rPr>
        <w:t xml:space="preserve"> dalam dalam rangka peningkatan</w:t>
      </w:r>
      <w:r>
        <w:rPr>
          <w:color w:val="000000" w:themeColor="text1"/>
          <w:lang w:val="id-ID"/>
        </w:rPr>
        <w:t xml:space="preserve"> </w:t>
      </w:r>
      <w:r>
        <w:rPr>
          <w:color w:val="000000" w:themeColor="text1"/>
        </w:rPr>
        <w:t xml:space="preserve">kualitas pembelajaran matematika </w:t>
      </w:r>
      <w:r>
        <w:rPr>
          <w:color w:val="000000" w:themeColor="text1"/>
          <w:lang w:val="id-ID"/>
        </w:rPr>
        <w:t xml:space="preserve">diskrit </w:t>
      </w:r>
      <w:r>
        <w:rPr>
          <w:color w:val="000000" w:themeColor="text1"/>
        </w:rPr>
        <w:t xml:space="preserve">melalui </w:t>
      </w:r>
      <w:r>
        <w:rPr>
          <w:i/>
          <w:iCs/>
          <w:color w:val="000000" w:themeColor="text1"/>
        </w:rPr>
        <w:t xml:space="preserve">Problem Based Learning </w:t>
      </w:r>
      <w:r>
        <w:rPr>
          <w:color w:val="000000" w:themeColor="text1"/>
        </w:rPr>
        <w:t>(PBL)</w:t>
      </w:r>
      <w:r>
        <w:rPr>
          <w:color w:val="000000" w:themeColor="text1"/>
          <w:lang w:val="id-ID"/>
        </w:rPr>
        <w:t xml:space="preserve"> </w:t>
      </w:r>
      <w:r>
        <w:rPr>
          <w:color w:val="000000" w:themeColor="text1"/>
        </w:rPr>
        <w:t xml:space="preserve">pada siklus pertama dapat dilihat pada tabel </w:t>
      </w:r>
      <w:r w:rsidR="00AE01B2">
        <w:rPr>
          <w:color w:val="000000" w:themeColor="text1"/>
          <w:lang w:val="id-ID"/>
        </w:rPr>
        <w:t>7</w:t>
      </w:r>
      <w:r>
        <w:rPr>
          <w:color w:val="000000" w:themeColor="text1"/>
          <w:lang w:val="id-ID"/>
        </w:rPr>
        <w:t xml:space="preserve"> </w:t>
      </w:r>
      <w:r>
        <w:rPr>
          <w:color w:val="000000" w:themeColor="text1"/>
        </w:rPr>
        <w:t>berikut:</w:t>
      </w:r>
    </w:p>
    <w:p w:rsidR="00545E67" w:rsidRPr="00F63797" w:rsidRDefault="00545E67" w:rsidP="00545E67">
      <w:pPr>
        <w:pStyle w:val="ListParagraph"/>
        <w:autoSpaceDE w:val="0"/>
        <w:autoSpaceDN w:val="0"/>
        <w:adjustRightInd w:val="0"/>
        <w:spacing w:line="360" w:lineRule="auto"/>
        <w:rPr>
          <w:color w:val="000000" w:themeColor="text1"/>
          <w:lang w:val="id-ID"/>
        </w:rPr>
      </w:pPr>
      <w:r>
        <w:rPr>
          <w:b/>
          <w:bCs/>
          <w:color w:val="000000" w:themeColor="text1"/>
          <w:lang w:val="id-ID"/>
        </w:rPr>
        <w:t xml:space="preserve">       </w:t>
      </w:r>
      <w:r w:rsidRPr="00F63797">
        <w:rPr>
          <w:bCs/>
          <w:color w:val="000000" w:themeColor="text1"/>
        </w:rPr>
        <w:t xml:space="preserve">Tabel </w:t>
      </w:r>
      <w:r w:rsidR="00AE01B2">
        <w:rPr>
          <w:bCs/>
          <w:color w:val="000000" w:themeColor="text1"/>
          <w:lang w:val="id-ID"/>
        </w:rPr>
        <w:t>7</w:t>
      </w:r>
      <w:r w:rsidR="00F63797" w:rsidRPr="00F63797">
        <w:rPr>
          <w:bCs/>
          <w:color w:val="000000" w:themeColor="text1"/>
          <w:lang w:val="id-ID"/>
        </w:rPr>
        <w:t>.</w:t>
      </w:r>
      <w:r w:rsidRPr="00F63797">
        <w:rPr>
          <w:bCs/>
          <w:color w:val="000000" w:themeColor="text1"/>
        </w:rPr>
        <w:t xml:space="preserve"> </w:t>
      </w:r>
      <w:r w:rsidRPr="00F63797">
        <w:rPr>
          <w:color w:val="000000" w:themeColor="text1"/>
        </w:rPr>
        <w:t xml:space="preserve">Data Hasil Observasi Keterampilan </w:t>
      </w:r>
      <w:r w:rsidRPr="00F63797">
        <w:rPr>
          <w:color w:val="000000" w:themeColor="text1"/>
          <w:lang w:val="id-ID"/>
        </w:rPr>
        <w:t>Dosen</w:t>
      </w:r>
      <w:r w:rsidRPr="00F63797">
        <w:rPr>
          <w:color w:val="000000" w:themeColor="text1"/>
        </w:rPr>
        <w:t xml:space="preserve"> Siklus </w:t>
      </w:r>
      <w:r w:rsidRPr="00F63797">
        <w:rPr>
          <w:color w:val="000000" w:themeColor="text1"/>
          <w:lang w:val="id-ID"/>
        </w:rPr>
        <w:t>2</w:t>
      </w:r>
    </w:p>
    <w:tbl>
      <w:tblPr>
        <w:tblStyle w:val="TableGrid"/>
        <w:tblW w:w="0" w:type="auto"/>
        <w:tblInd w:w="720" w:type="dxa"/>
        <w:tblLook w:val="04A0" w:firstRow="1" w:lastRow="0" w:firstColumn="1" w:lastColumn="0" w:noHBand="0" w:noVBand="1"/>
      </w:tblPr>
      <w:tblGrid>
        <w:gridCol w:w="522"/>
        <w:gridCol w:w="4137"/>
        <w:gridCol w:w="3108"/>
      </w:tblGrid>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No</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Indikator</w:t>
            </w:r>
          </w:p>
        </w:tc>
        <w:tc>
          <w:tcPr>
            <w:tcW w:w="3108"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b/>
                <w:lang w:val="id-ID"/>
              </w:rPr>
            </w:pPr>
            <w:r>
              <w:rPr>
                <w:b/>
                <w:lang w:val="id-ID"/>
              </w:rPr>
              <w:t>Skor rata-rata Siklus 2</w:t>
            </w:r>
          </w:p>
          <w:p w:rsidR="00545E67" w:rsidRDefault="00545E67">
            <w:pPr>
              <w:pStyle w:val="ListParagraph"/>
              <w:autoSpaceDE w:val="0"/>
              <w:autoSpaceDN w:val="0"/>
              <w:adjustRightInd w:val="0"/>
              <w:spacing w:line="360" w:lineRule="auto"/>
              <w:ind w:left="0"/>
              <w:jc w:val="center"/>
              <w:rPr>
                <w:b/>
                <w:lang w:val="id-ID"/>
              </w:rPr>
            </w:pP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Merencanakan pembelajaran</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lastRenderedPageBreak/>
              <w:t>2</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Membuka pelajaran</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3</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 xml:space="preserve">Mengajukan pertanyaan /permasalahan serta materi yang dikaitkan dengan keseharian siswa/dunia nyata </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 xml:space="preserve">Membimbing siswa menyelesaikan permasalahan melalui </w:t>
            </w:r>
            <w:r>
              <w:rPr>
                <w:i/>
                <w:lang w:val="id-ID"/>
              </w:rPr>
              <w:t>Problem Based Learning</w:t>
            </w:r>
            <w:r>
              <w:rPr>
                <w:lang w:val="id-ID"/>
              </w:rPr>
              <w:t xml:space="preserve"> dalam diskusi kelompok</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Mengelola kelas agar tetap kondusif</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6</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 xml:space="preserve">Kualitas materi pembelajaran matematika diskrit dengan </w:t>
            </w:r>
            <w:r>
              <w:rPr>
                <w:i/>
                <w:lang w:val="id-ID"/>
              </w:rPr>
              <w:t>Problem Based Learning</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7</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Kualitas media</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8</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Memberikan Penguatan</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9</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Melaksanakan Evaluasi</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r>
      <w:tr w:rsidR="00545E67" w:rsidTr="00545E67">
        <w:tc>
          <w:tcPr>
            <w:tcW w:w="5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10</w:t>
            </w:r>
          </w:p>
        </w:tc>
        <w:tc>
          <w:tcPr>
            <w:tcW w:w="413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 xml:space="preserve">Menutup Pelajaran </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r>
      <w:tr w:rsidR="00545E67" w:rsidTr="00545E67">
        <w:tc>
          <w:tcPr>
            <w:tcW w:w="4659" w:type="dxa"/>
            <w:gridSpan w:val="2"/>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Jumlah Skor</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49</w:t>
            </w:r>
          </w:p>
        </w:tc>
      </w:tr>
      <w:tr w:rsidR="00545E67" w:rsidTr="00545E67">
        <w:tc>
          <w:tcPr>
            <w:tcW w:w="4659" w:type="dxa"/>
            <w:gridSpan w:val="2"/>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Kriteria</w:t>
            </w:r>
          </w:p>
        </w:tc>
        <w:tc>
          <w:tcPr>
            <w:tcW w:w="310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Sangat Tinggi</w:t>
            </w:r>
          </w:p>
        </w:tc>
      </w:tr>
    </w:tbl>
    <w:p w:rsidR="00F63797" w:rsidRPr="00F63797" w:rsidRDefault="00F63797" w:rsidP="00545E67">
      <w:pPr>
        <w:pStyle w:val="ListParagraph"/>
        <w:autoSpaceDE w:val="0"/>
        <w:autoSpaceDN w:val="0"/>
        <w:adjustRightInd w:val="0"/>
        <w:spacing w:line="360" w:lineRule="auto"/>
        <w:rPr>
          <w:lang w:val="id-ID"/>
        </w:rPr>
      </w:pPr>
      <w:r>
        <w:rPr>
          <w:lang w:val="id-ID"/>
        </w:rPr>
        <w:t xml:space="preserve">Sumber: Diolah </w:t>
      </w:r>
      <w:r w:rsidR="00AE01B2">
        <w:rPr>
          <w:lang w:val="id-ID"/>
        </w:rPr>
        <w:t>dari penelitian, 2016</w:t>
      </w:r>
    </w:p>
    <w:p w:rsidR="00545E67" w:rsidRDefault="00545E67" w:rsidP="00545E67">
      <w:pPr>
        <w:pStyle w:val="ListParagraph"/>
        <w:autoSpaceDE w:val="0"/>
        <w:autoSpaceDN w:val="0"/>
        <w:adjustRightInd w:val="0"/>
        <w:spacing w:line="360" w:lineRule="auto"/>
        <w:rPr>
          <w:rFonts w:eastAsia="Times New Roman"/>
          <w:lang w:val="id-ID" w:eastAsia="en-US"/>
        </w:rPr>
      </w:pPr>
      <w:r>
        <w:t xml:space="preserve">Kualifikasi pencapaian skor keterampilan </w:t>
      </w:r>
      <w:r>
        <w:rPr>
          <w:lang w:val="id-ID"/>
        </w:rPr>
        <w:t>dosen</w:t>
      </w:r>
      <w:r>
        <w:t xml:space="preserve"> dala</w:t>
      </w:r>
      <w:r>
        <w:rPr>
          <w:lang w:val="id-ID"/>
        </w:rPr>
        <w:t xml:space="preserve">m </w:t>
      </w:r>
      <w:r>
        <w:t>pembelajaran</w:t>
      </w:r>
    </w:p>
    <w:tbl>
      <w:tblPr>
        <w:tblStyle w:val="TableGrid"/>
        <w:tblW w:w="0" w:type="auto"/>
        <w:tblInd w:w="675" w:type="dxa"/>
        <w:tblLook w:val="04A0" w:firstRow="1" w:lastRow="0" w:firstColumn="1" w:lastColumn="0" w:noHBand="0" w:noVBand="1"/>
      </w:tblPr>
      <w:tblGrid>
        <w:gridCol w:w="3997"/>
        <w:gridCol w:w="3815"/>
      </w:tblGrid>
      <w:tr w:rsidR="00545E67" w:rsidTr="00545E67">
        <w:tc>
          <w:tcPr>
            <w:tcW w:w="399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b/>
                <w:color w:val="000000" w:themeColor="text1"/>
                <w:lang w:val="id-ID"/>
              </w:rPr>
            </w:pPr>
            <w:r>
              <w:rPr>
                <w:b/>
                <w:color w:val="000000" w:themeColor="text1"/>
                <w:lang w:val="id-ID"/>
              </w:rPr>
              <w:t xml:space="preserve">Skala Penilaian </w:t>
            </w:r>
          </w:p>
        </w:tc>
        <w:tc>
          <w:tcPr>
            <w:tcW w:w="3815"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b/>
                <w:color w:val="000000" w:themeColor="text1"/>
                <w:lang w:val="id-ID"/>
              </w:rPr>
            </w:pPr>
            <w:r>
              <w:rPr>
                <w:b/>
                <w:color w:val="000000" w:themeColor="text1"/>
                <w:lang w:val="id-ID"/>
              </w:rPr>
              <w:t xml:space="preserve">Kategori </w:t>
            </w:r>
          </w:p>
        </w:tc>
      </w:tr>
      <w:tr w:rsidR="00545E67" w:rsidTr="00545E67">
        <w:tc>
          <w:tcPr>
            <w:tcW w:w="399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43,6</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m:t>
              </m:r>
            </m:oMath>
            <w:r>
              <w:rPr>
                <w:rFonts w:eastAsiaTheme="minorEastAsia"/>
                <w:color w:val="000000" w:themeColor="text1"/>
                <w:lang w:val="id-ID"/>
              </w:rPr>
              <w:t xml:space="preserve"> 50</w:t>
            </w:r>
          </w:p>
        </w:tc>
        <w:tc>
          <w:tcPr>
            <w:tcW w:w="3815"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Sangat tinggi</w:t>
            </w:r>
          </w:p>
        </w:tc>
      </w:tr>
      <w:tr w:rsidR="00545E67" w:rsidTr="00545E67">
        <w:tc>
          <w:tcPr>
            <w:tcW w:w="399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vertAlign w:val="subscript"/>
                <w:lang w:val="id-ID"/>
              </w:rPr>
            </w:pPr>
            <w:r>
              <w:rPr>
                <w:color w:val="000000" w:themeColor="text1"/>
                <w:lang w:val="id-ID"/>
              </w:rPr>
              <w:t>34,2</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43,6</w:t>
            </w:r>
          </w:p>
        </w:tc>
        <w:tc>
          <w:tcPr>
            <w:tcW w:w="3815"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Tinggi</w:t>
            </w:r>
          </w:p>
        </w:tc>
      </w:tr>
      <w:tr w:rsidR="00545E67" w:rsidTr="00545E67">
        <w:tc>
          <w:tcPr>
            <w:tcW w:w="399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25,8</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34,2</w:t>
            </w:r>
          </w:p>
        </w:tc>
        <w:tc>
          <w:tcPr>
            <w:tcW w:w="3815"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Cukup</w:t>
            </w:r>
          </w:p>
        </w:tc>
      </w:tr>
      <w:tr w:rsidR="00545E67" w:rsidTr="00545E67">
        <w:tc>
          <w:tcPr>
            <w:tcW w:w="399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hanging="142"/>
              <w:jc w:val="center"/>
              <w:rPr>
                <w:color w:val="000000" w:themeColor="text1"/>
                <w:lang w:val="id-ID"/>
              </w:rPr>
            </w:pPr>
            <w:r>
              <w:rPr>
                <w:color w:val="000000" w:themeColor="text1"/>
                <w:lang w:val="id-ID"/>
              </w:rPr>
              <w:t xml:space="preserve">       17,4</w:t>
            </w:r>
            <m:oMath>
              <m:r>
                <w:rPr>
                  <w:rFonts w:ascii="Cambria Math" w:hAnsi="Cambria Math"/>
                  <w:color w:val="000000" w:themeColor="text1"/>
                  <w:vertAlign w:val="subscript"/>
                  <w:lang w:val="id-ID"/>
                </w:rPr>
                <m:t>≤</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25,8</w:t>
            </w:r>
          </w:p>
        </w:tc>
        <w:tc>
          <w:tcPr>
            <w:tcW w:w="3815"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Rendah</w:t>
            </w:r>
          </w:p>
        </w:tc>
      </w:tr>
      <w:tr w:rsidR="00545E67" w:rsidTr="00545E67">
        <w:tc>
          <w:tcPr>
            <w:tcW w:w="3997"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10</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17,4</w:t>
            </w:r>
          </w:p>
        </w:tc>
        <w:tc>
          <w:tcPr>
            <w:tcW w:w="3815"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Sangat Rendah</w:t>
            </w:r>
          </w:p>
        </w:tc>
      </w:tr>
    </w:tbl>
    <w:p w:rsidR="00545E67" w:rsidRDefault="00545E67" w:rsidP="00545E67">
      <w:pPr>
        <w:pStyle w:val="ListParagraph"/>
        <w:autoSpaceDE w:val="0"/>
        <w:autoSpaceDN w:val="0"/>
        <w:adjustRightInd w:val="0"/>
        <w:spacing w:line="360" w:lineRule="auto"/>
        <w:ind w:left="1080"/>
        <w:rPr>
          <w:rFonts w:eastAsia="Times New Roman"/>
          <w:color w:val="000000" w:themeColor="text1"/>
          <w:lang w:val="id-ID" w:eastAsia="en-US"/>
        </w:rPr>
      </w:pPr>
    </w:p>
    <w:p w:rsidR="00545E67" w:rsidRPr="00AE01B2" w:rsidRDefault="00545E67" w:rsidP="00AE01B2">
      <w:pPr>
        <w:pStyle w:val="ListParagraph"/>
        <w:numPr>
          <w:ilvl w:val="0"/>
          <w:numId w:val="29"/>
        </w:numPr>
        <w:autoSpaceDE w:val="0"/>
        <w:autoSpaceDN w:val="0"/>
        <w:adjustRightInd w:val="0"/>
        <w:spacing w:line="360" w:lineRule="auto"/>
        <w:ind w:left="284" w:hanging="284"/>
        <w:contextualSpacing/>
        <w:jc w:val="both"/>
        <w:rPr>
          <w:i/>
          <w:iCs/>
          <w:lang w:val="id-ID"/>
        </w:rPr>
      </w:pPr>
      <w:r w:rsidRPr="00AE01B2">
        <w:rPr>
          <w:i/>
          <w:iCs/>
        </w:rPr>
        <w:t xml:space="preserve">Aktivitas </w:t>
      </w:r>
      <w:r w:rsidRPr="00AE01B2">
        <w:rPr>
          <w:i/>
          <w:iCs/>
          <w:lang w:val="id-ID"/>
        </w:rPr>
        <w:t>maha</w:t>
      </w:r>
      <w:r w:rsidRPr="00AE01B2">
        <w:rPr>
          <w:i/>
          <w:iCs/>
        </w:rPr>
        <w:t>siswa dalam pembelajaran matematika</w:t>
      </w:r>
      <w:r w:rsidRPr="00AE01B2">
        <w:rPr>
          <w:i/>
          <w:iCs/>
          <w:lang w:val="id-ID"/>
        </w:rPr>
        <w:t xml:space="preserve"> diskrit</w:t>
      </w:r>
    </w:p>
    <w:p w:rsidR="00545E67" w:rsidRDefault="00545E67" w:rsidP="00EA2AEF">
      <w:pPr>
        <w:pStyle w:val="ListParagraph"/>
        <w:autoSpaceDE w:val="0"/>
        <w:autoSpaceDN w:val="0"/>
        <w:adjustRightInd w:val="0"/>
        <w:ind w:left="284" w:firstLine="425"/>
        <w:jc w:val="both"/>
        <w:rPr>
          <w:lang w:val="id-ID"/>
        </w:rPr>
      </w:pPr>
      <w:r>
        <w:t xml:space="preserve">Berdasarkan hasil observasi aktivitas </w:t>
      </w:r>
      <w:r>
        <w:rPr>
          <w:lang w:val="id-ID"/>
        </w:rPr>
        <w:t>maha</w:t>
      </w:r>
      <w:r>
        <w:t xml:space="preserve">siswa pada siklus </w:t>
      </w:r>
      <w:r>
        <w:rPr>
          <w:lang w:val="id-ID"/>
        </w:rPr>
        <w:t xml:space="preserve">2 </w:t>
      </w:r>
      <w:r>
        <w:t>diperoleh data hasil observasi</w:t>
      </w:r>
      <w:r>
        <w:rPr>
          <w:lang w:val="id-ID"/>
        </w:rPr>
        <w:t xml:space="preserve"> </w:t>
      </w:r>
      <w:r>
        <w:t xml:space="preserve">aktivitas </w:t>
      </w:r>
      <w:r>
        <w:rPr>
          <w:lang w:val="id-ID"/>
        </w:rPr>
        <w:t>maha</w:t>
      </w:r>
      <w:r>
        <w:t xml:space="preserve">siswa pada tabel </w:t>
      </w:r>
      <w:r w:rsidR="00AE01B2">
        <w:rPr>
          <w:lang w:val="id-ID"/>
        </w:rPr>
        <w:t>8</w:t>
      </w:r>
      <w:r>
        <w:rPr>
          <w:lang w:val="id-ID"/>
        </w:rPr>
        <w:t xml:space="preserve"> </w:t>
      </w:r>
      <w:r>
        <w:t>sebagai berikut:</w:t>
      </w:r>
    </w:p>
    <w:p w:rsidR="00545E67" w:rsidRPr="00AE01B2" w:rsidRDefault="00545E67" w:rsidP="00545E67">
      <w:pPr>
        <w:pStyle w:val="ListParagraph"/>
        <w:autoSpaceDE w:val="0"/>
        <w:autoSpaceDN w:val="0"/>
        <w:adjustRightInd w:val="0"/>
        <w:spacing w:line="360" w:lineRule="auto"/>
        <w:ind w:firstLine="720"/>
        <w:rPr>
          <w:lang w:val="id-ID"/>
        </w:rPr>
      </w:pPr>
      <w:r w:rsidRPr="00AE01B2">
        <w:rPr>
          <w:bCs/>
        </w:rPr>
        <w:t xml:space="preserve">Tabel </w:t>
      </w:r>
      <w:r w:rsidR="00AE01B2" w:rsidRPr="00AE01B2">
        <w:rPr>
          <w:bCs/>
          <w:lang w:val="id-ID"/>
        </w:rPr>
        <w:t xml:space="preserve">8. </w:t>
      </w:r>
      <w:r w:rsidRPr="00AE01B2">
        <w:t xml:space="preserve">Data Hasil Observasi Aktivitas </w:t>
      </w:r>
      <w:r w:rsidRPr="00AE01B2">
        <w:rPr>
          <w:lang w:val="id-ID"/>
        </w:rPr>
        <w:t>Mahas</w:t>
      </w:r>
      <w:r w:rsidRPr="00AE01B2">
        <w:t xml:space="preserve">iswa Siklus </w:t>
      </w:r>
      <w:r w:rsidRPr="00AE01B2">
        <w:rPr>
          <w:lang w:val="id-ID"/>
        </w:rPr>
        <w:t>2</w:t>
      </w:r>
    </w:p>
    <w:tbl>
      <w:tblPr>
        <w:tblStyle w:val="TableGrid"/>
        <w:tblW w:w="9045" w:type="dxa"/>
        <w:tblLayout w:type="fixed"/>
        <w:tblLook w:val="04A0" w:firstRow="1" w:lastRow="0" w:firstColumn="1" w:lastColumn="0" w:noHBand="0" w:noVBand="1"/>
      </w:tblPr>
      <w:tblGrid>
        <w:gridCol w:w="509"/>
        <w:gridCol w:w="1442"/>
        <w:gridCol w:w="852"/>
        <w:gridCol w:w="1047"/>
        <w:gridCol w:w="1135"/>
        <w:gridCol w:w="1135"/>
        <w:gridCol w:w="1223"/>
        <w:gridCol w:w="1702"/>
      </w:tblGrid>
      <w:tr w:rsidR="00545E67" w:rsidTr="00545E67">
        <w:tc>
          <w:tcPr>
            <w:tcW w:w="510"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No</w:t>
            </w:r>
          </w:p>
        </w:tc>
        <w:tc>
          <w:tcPr>
            <w:tcW w:w="1441"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Nama Mahasiswa</w:t>
            </w:r>
          </w:p>
        </w:tc>
        <w:tc>
          <w:tcPr>
            <w:tcW w:w="5387" w:type="dxa"/>
            <w:gridSpan w:val="5"/>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Indikator</w:t>
            </w:r>
          </w:p>
        </w:tc>
        <w:tc>
          <w:tcPr>
            <w:tcW w:w="1701"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Jumlah Skor</w:t>
            </w:r>
          </w:p>
        </w:tc>
      </w:tr>
      <w:tr w:rsidR="00545E67" w:rsidTr="00545E67">
        <w:tc>
          <w:tcPr>
            <w:tcW w:w="1951"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b/>
                <w:lang w:val="id-ID" w:eastAsia="en-US"/>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b/>
                <w:lang w:val="id-ID" w:eastAsia="en-US"/>
              </w:rPr>
            </w:pP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1</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2</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3</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4</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5</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b/>
                <w:lang w:val="id-ID" w:eastAsia="en-US"/>
              </w:rPr>
            </w:pP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lastRenderedPageBreak/>
              <w:t>1</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AM</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22</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2</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ALM</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21</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3</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FI</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22</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4</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MA</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22</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5</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NM</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23</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6</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PNH</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22</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7</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RS</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22</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8</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RNA</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23</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9</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UR</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25</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10</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VNK</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22</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11</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UH</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23</w:t>
            </w:r>
          </w:p>
        </w:tc>
      </w:tr>
      <w:tr w:rsidR="00545E67" w:rsidTr="00545E67">
        <w:tc>
          <w:tcPr>
            <w:tcW w:w="510"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12</w:t>
            </w:r>
          </w:p>
        </w:tc>
        <w:tc>
          <w:tcPr>
            <w:tcW w:w="144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MSC</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23</w:t>
            </w:r>
          </w:p>
        </w:tc>
      </w:tr>
      <w:tr w:rsidR="00545E67" w:rsidTr="00545E67">
        <w:tc>
          <w:tcPr>
            <w:tcW w:w="1951" w:type="dxa"/>
            <w:gridSpan w:val="2"/>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Jumlah Skor</w:t>
            </w:r>
          </w:p>
        </w:tc>
        <w:tc>
          <w:tcPr>
            <w:tcW w:w="8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54</w:t>
            </w:r>
          </w:p>
        </w:tc>
        <w:tc>
          <w:tcPr>
            <w:tcW w:w="1046"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54</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56</w:t>
            </w:r>
          </w:p>
        </w:tc>
        <w:tc>
          <w:tcPr>
            <w:tcW w:w="113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53</w:t>
            </w:r>
          </w:p>
        </w:tc>
        <w:tc>
          <w:tcPr>
            <w:tcW w:w="122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53</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270</w:t>
            </w:r>
          </w:p>
        </w:tc>
      </w:tr>
      <w:tr w:rsidR="00545E67" w:rsidTr="00545E67">
        <w:tc>
          <w:tcPr>
            <w:tcW w:w="1951" w:type="dxa"/>
            <w:gridSpan w:val="2"/>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both"/>
              <w:rPr>
                <w:lang w:val="id-ID"/>
              </w:rPr>
            </w:pPr>
            <w:r>
              <w:rPr>
                <w:lang w:val="id-ID"/>
              </w:rPr>
              <w:t>Skor Rata-rata siklus I</w:t>
            </w:r>
          </w:p>
        </w:tc>
        <w:tc>
          <w:tcPr>
            <w:tcW w:w="851"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4,5</w:t>
            </w:r>
          </w:p>
        </w:tc>
        <w:tc>
          <w:tcPr>
            <w:tcW w:w="1046"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4,5</w:t>
            </w:r>
          </w:p>
        </w:tc>
        <w:tc>
          <w:tcPr>
            <w:tcW w:w="1134"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4,67</w:t>
            </w:r>
          </w:p>
        </w:tc>
        <w:tc>
          <w:tcPr>
            <w:tcW w:w="1134"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4,42</w:t>
            </w:r>
          </w:p>
        </w:tc>
        <w:tc>
          <w:tcPr>
            <w:tcW w:w="1222" w:type="dxa"/>
            <w:vMerge w:val="restart"/>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lang w:val="id-ID"/>
              </w:rPr>
            </w:pPr>
            <w:r>
              <w:rPr>
                <w:lang w:val="id-ID"/>
              </w:rPr>
              <w:t>4,42</w:t>
            </w: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lang w:val="id-ID"/>
              </w:rPr>
            </w:pPr>
            <w:r>
              <w:rPr>
                <w:b/>
                <w:lang w:val="id-ID"/>
              </w:rPr>
              <w:t>Kriteria</w:t>
            </w:r>
          </w:p>
        </w:tc>
      </w:tr>
      <w:tr w:rsidR="00545E67" w:rsidTr="00545E67">
        <w:tc>
          <w:tcPr>
            <w:tcW w:w="3392" w:type="dxa"/>
            <w:gridSpan w:val="2"/>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5387"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1046"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1222" w:type="dxa"/>
            <w:vMerge/>
            <w:tcBorders>
              <w:top w:val="single" w:sz="4" w:space="0" w:color="auto"/>
              <w:left w:val="single" w:sz="4" w:space="0" w:color="auto"/>
              <w:bottom w:val="single" w:sz="4" w:space="0" w:color="auto"/>
              <w:right w:val="single" w:sz="4" w:space="0" w:color="auto"/>
            </w:tcBorders>
            <w:vAlign w:val="center"/>
            <w:hideMark/>
          </w:tcPr>
          <w:p w:rsidR="00545E67" w:rsidRDefault="00545E67">
            <w:pPr>
              <w:rPr>
                <w:rFonts w:eastAsia="Times New Roman"/>
                <w:lang w:val="id-ID" w:eastAsia="en-US"/>
              </w:rPr>
            </w:pPr>
          </w:p>
        </w:tc>
        <w:tc>
          <w:tcPr>
            <w:tcW w:w="170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lang w:val="id-ID"/>
              </w:rPr>
            </w:pPr>
            <w:r>
              <w:rPr>
                <w:lang w:val="id-ID"/>
              </w:rPr>
              <w:t>22,51/Sangat Tinggi</w:t>
            </w:r>
          </w:p>
        </w:tc>
      </w:tr>
    </w:tbl>
    <w:p w:rsidR="00545E67" w:rsidRDefault="00545E67" w:rsidP="00545E67">
      <w:pPr>
        <w:pStyle w:val="ListParagraph"/>
        <w:autoSpaceDE w:val="0"/>
        <w:autoSpaceDN w:val="0"/>
        <w:adjustRightInd w:val="0"/>
        <w:spacing w:line="360" w:lineRule="auto"/>
        <w:rPr>
          <w:rFonts w:eastAsia="Times New Roman"/>
          <w:b/>
          <w:bCs/>
          <w:i/>
          <w:iCs/>
          <w:lang w:val="en-US" w:eastAsia="en-US"/>
        </w:rPr>
      </w:pPr>
      <w:r>
        <w:rPr>
          <w:b/>
          <w:bCs/>
          <w:i/>
          <w:iCs/>
        </w:rPr>
        <w:t>Keterangan:</w:t>
      </w:r>
    </w:p>
    <w:p w:rsidR="00545E67" w:rsidRDefault="00545E67" w:rsidP="00545E67">
      <w:pPr>
        <w:pStyle w:val="ListParagraph"/>
        <w:autoSpaceDE w:val="0"/>
        <w:autoSpaceDN w:val="0"/>
        <w:adjustRightInd w:val="0"/>
        <w:spacing w:line="360" w:lineRule="auto"/>
        <w:rPr>
          <w:i/>
          <w:iCs/>
        </w:rPr>
      </w:pPr>
      <w:r>
        <w:rPr>
          <w:i/>
          <w:iCs/>
        </w:rPr>
        <w:t>1. Mental activities</w:t>
      </w:r>
    </w:p>
    <w:p w:rsidR="00545E67" w:rsidRDefault="00545E67" w:rsidP="00545E67">
      <w:pPr>
        <w:pStyle w:val="ListParagraph"/>
        <w:autoSpaceDE w:val="0"/>
        <w:autoSpaceDN w:val="0"/>
        <w:adjustRightInd w:val="0"/>
        <w:spacing w:line="360" w:lineRule="auto"/>
        <w:rPr>
          <w:i/>
          <w:iCs/>
        </w:rPr>
      </w:pPr>
      <w:r>
        <w:rPr>
          <w:i/>
          <w:iCs/>
        </w:rPr>
        <w:t>2. Motor activities</w:t>
      </w:r>
    </w:p>
    <w:p w:rsidR="00545E67" w:rsidRDefault="00545E67" w:rsidP="00545E67">
      <w:pPr>
        <w:pStyle w:val="ListParagraph"/>
        <w:autoSpaceDE w:val="0"/>
        <w:autoSpaceDN w:val="0"/>
        <w:adjustRightInd w:val="0"/>
        <w:spacing w:line="360" w:lineRule="auto"/>
        <w:rPr>
          <w:i/>
          <w:iCs/>
        </w:rPr>
      </w:pPr>
      <w:r>
        <w:rPr>
          <w:i/>
          <w:iCs/>
        </w:rPr>
        <w:t>3. Visual activities</w:t>
      </w:r>
    </w:p>
    <w:p w:rsidR="00545E67" w:rsidRDefault="00545E67" w:rsidP="00545E67">
      <w:pPr>
        <w:pStyle w:val="ListParagraph"/>
        <w:autoSpaceDE w:val="0"/>
        <w:autoSpaceDN w:val="0"/>
        <w:adjustRightInd w:val="0"/>
        <w:spacing w:line="360" w:lineRule="auto"/>
        <w:rPr>
          <w:i/>
          <w:iCs/>
        </w:rPr>
      </w:pPr>
      <w:r>
        <w:rPr>
          <w:i/>
          <w:iCs/>
        </w:rPr>
        <w:t>4. Oral activities</w:t>
      </w:r>
    </w:p>
    <w:p w:rsidR="00545E67" w:rsidRDefault="00545E67" w:rsidP="00545E67">
      <w:pPr>
        <w:pStyle w:val="ListParagraph"/>
        <w:autoSpaceDE w:val="0"/>
        <w:autoSpaceDN w:val="0"/>
        <w:adjustRightInd w:val="0"/>
        <w:spacing w:line="360" w:lineRule="auto"/>
        <w:rPr>
          <w:i/>
          <w:iCs/>
        </w:rPr>
      </w:pPr>
      <w:r>
        <w:rPr>
          <w:i/>
          <w:iCs/>
        </w:rPr>
        <w:t>5. Writing activities</w:t>
      </w:r>
    </w:p>
    <w:p w:rsidR="00EA2AEF" w:rsidRPr="00EA2AEF" w:rsidRDefault="00EA2AEF" w:rsidP="00EA2AEF">
      <w:pPr>
        <w:pStyle w:val="ListParagraph"/>
        <w:autoSpaceDE w:val="0"/>
        <w:autoSpaceDN w:val="0"/>
        <w:adjustRightInd w:val="0"/>
        <w:spacing w:line="360" w:lineRule="auto"/>
        <w:ind w:hanging="436"/>
        <w:rPr>
          <w:lang w:val="id-ID"/>
        </w:rPr>
      </w:pPr>
      <w:r>
        <w:rPr>
          <w:lang w:val="id-ID"/>
        </w:rPr>
        <w:t>Sumber: Diolah dari penelitian, 2016</w:t>
      </w:r>
    </w:p>
    <w:p w:rsidR="00545E67" w:rsidRDefault="00545E67" w:rsidP="00545E67">
      <w:pPr>
        <w:pStyle w:val="ListParagraph"/>
        <w:autoSpaceDE w:val="0"/>
        <w:autoSpaceDN w:val="0"/>
        <w:adjustRightInd w:val="0"/>
        <w:spacing w:line="360" w:lineRule="auto"/>
        <w:jc w:val="both"/>
        <w:rPr>
          <w:lang w:val="id-ID"/>
        </w:rPr>
      </w:pPr>
      <w:r>
        <w:t xml:space="preserve">Kualifikasi pencapaian skor aktivitas </w:t>
      </w:r>
      <w:r>
        <w:rPr>
          <w:lang w:val="id-ID"/>
        </w:rPr>
        <w:t>maha</w:t>
      </w:r>
      <w:r>
        <w:t>siswa dalam pembelajaran</w:t>
      </w:r>
    </w:p>
    <w:tbl>
      <w:tblPr>
        <w:tblStyle w:val="TableGrid"/>
        <w:tblW w:w="0" w:type="auto"/>
        <w:tblLook w:val="04A0" w:firstRow="1" w:lastRow="0" w:firstColumn="1" w:lastColumn="0" w:noHBand="0" w:noVBand="1"/>
      </w:tblPr>
      <w:tblGrid>
        <w:gridCol w:w="3821"/>
        <w:gridCol w:w="3658"/>
      </w:tblGrid>
      <w:tr w:rsidR="00545E67" w:rsidTr="00545E67">
        <w:tc>
          <w:tcPr>
            <w:tcW w:w="382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b/>
                <w:color w:val="000000" w:themeColor="text1"/>
                <w:lang w:val="id-ID"/>
              </w:rPr>
            </w:pPr>
            <w:r>
              <w:rPr>
                <w:b/>
                <w:color w:val="000000" w:themeColor="text1"/>
                <w:lang w:val="id-ID"/>
              </w:rPr>
              <w:t xml:space="preserve">Skala Penilaian </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b/>
                <w:color w:val="000000" w:themeColor="text1"/>
                <w:lang w:val="id-ID"/>
              </w:rPr>
            </w:pPr>
            <w:r>
              <w:rPr>
                <w:b/>
                <w:color w:val="000000" w:themeColor="text1"/>
                <w:lang w:val="id-ID"/>
              </w:rPr>
              <w:t xml:space="preserve">Kategori </w:t>
            </w:r>
          </w:p>
        </w:tc>
      </w:tr>
      <w:tr w:rsidR="00545E67" w:rsidTr="00545E67">
        <w:tc>
          <w:tcPr>
            <w:tcW w:w="382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21,6</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m:t>
              </m:r>
            </m:oMath>
            <w:r>
              <w:rPr>
                <w:rFonts w:eastAsiaTheme="minorEastAsia"/>
                <w:color w:val="000000" w:themeColor="text1"/>
                <w:lang w:val="id-ID"/>
              </w:rPr>
              <w:t xml:space="preserve"> 25</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Sangat tinggi</w:t>
            </w:r>
          </w:p>
        </w:tc>
      </w:tr>
      <w:tr w:rsidR="00545E67" w:rsidTr="00545E67">
        <w:tc>
          <w:tcPr>
            <w:tcW w:w="382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vertAlign w:val="subscript"/>
                <w:lang w:val="id-ID"/>
              </w:rPr>
            </w:pPr>
            <w:r>
              <w:rPr>
                <w:color w:val="000000" w:themeColor="text1"/>
                <w:lang w:val="id-ID"/>
              </w:rPr>
              <w:t>17,2</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21,6</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Tinggi</w:t>
            </w:r>
          </w:p>
        </w:tc>
      </w:tr>
      <w:tr w:rsidR="00545E67" w:rsidTr="00545E67">
        <w:tc>
          <w:tcPr>
            <w:tcW w:w="382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14,8</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17,2</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Cukup</w:t>
            </w:r>
          </w:p>
        </w:tc>
      </w:tr>
      <w:tr w:rsidR="00545E67" w:rsidTr="00545E67">
        <w:tc>
          <w:tcPr>
            <w:tcW w:w="382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hanging="142"/>
              <w:jc w:val="center"/>
              <w:rPr>
                <w:color w:val="000000" w:themeColor="text1"/>
                <w:lang w:val="id-ID"/>
              </w:rPr>
            </w:pPr>
            <w:r>
              <w:rPr>
                <w:color w:val="000000" w:themeColor="text1"/>
                <w:lang w:val="id-ID"/>
              </w:rPr>
              <w:lastRenderedPageBreak/>
              <w:t xml:space="preserve">       8,4</w:t>
            </w:r>
            <m:oMath>
              <m:r>
                <w:rPr>
                  <w:rFonts w:ascii="Cambria Math" w:hAnsi="Cambria Math"/>
                  <w:color w:val="000000" w:themeColor="text1"/>
                  <w:vertAlign w:val="subscript"/>
                  <w:lang w:val="id-ID"/>
                </w:rPr>
                <m:t>≤</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14,8</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Rendah</w:t>
            </w:r>
          </w:p>
        </w:tc>
      </w:tr>
      <w:tr w:rsidR="00545E67" w:rsidTr="00545E67">
        <w:tc>
          <w:tcPr>
            <w:tcW w:w="382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5</w:t>
            </w:r>
            <m:oMath>
              <m:r>
                <w:rPr>
                  <w:rFonts w:ascii="Cambria Math" w:hAnsi="Cambria Math"/>
                  <w:color w:val="000000" w:themeColor="text1"/>
                  <w:vertAlign w:val="subscript"/>
                  <w:lang w:val="id-ID"/>
                </w:rPr>
                <m:t xml:space="preserve"> ≤</m:t>
              </m:r>
            </m:oMath>
            <w:r>
              <w:rPr>
                <w:rFonts w:eastAsiaTheme="minorEastAsia"/>
                <w:color w:val="000000" w:themeColor="text1"/>
                <w:lang w:val="id-ID"/>
              </w:rPr>
              <w:t xml:space="preserve"> skor </w:t>
            </w:r>
            <m:oMath>
              <m:r>
                <w:rPr>
                  <w:rFonts w:ascii="Cambria Math" w:eastAsiaTheme="minorEastAsia" w:hAnsi="Cambria Math"/>
                  <w:color w:val="000000" w:themeColor="text1"/>
                  <w:lang w:val="id-ID"/>
                </w:rPr>
                <m:t>&lt;</m:t>
              </m:r>
            </m:oMath>
            <w:r>
              <w:rPr>
                <w:rFonts w:eastAsiaTheme="minorEastAsia"/>
                <w:color w:val="000000" w:themeColor="text1"/>
                <w:lang w:val="id-ID"/>
              </w:rPr>
              <w:t xml:space="preserve"> 5,4</w:t>
            </w:r>
          </w:p>
        </w:tc>
        <w:tc>
          <w:tcPr>
            <w:tcW w:w="3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spacing w:line="360" w:lineRule="auto"/>
              <w:ind w:left="0"/>
              <w:jc w:val="center"/>
              <w:rPr>
                <w:color w:val="000000" w:themeColor="text1"/>
                <w:lang w:val="id-ID"/>
              </w:rPr>
            </w:pPr>
            <w:r>
              <w:rPr>
                <w:color w:val="000000" w:themeColor="text1"/>
                <w:lang w:val="id-ID"/>
              </w:rPr>
              <w:t>Sangat Rendah</w:t>
            </w:r>
          </w:p>
        </w:tc>
      </w:tr>
    </w:tbl>
    <w:p w:rsidR="00545E67" w:rsidRPr="00EA2AEF" w:rsidRDefault="00545E67" w:rsidP="00EA2AEF">
      <w:pPr>
        <w:pStyle w:val="ListParagraph"/>
        <w:numPr>
          <w:ilvl w:val="0"/>
          <w:numId w:val="29"/>
        </w:numPr>
        <w:autoSpaceDE w:val="0"/>
        <w:autoSpaceDN w:val="0"/>
        <w:adjustRightInd w:val="0"/>
        <w:spacing w:line="360" w:lineRule="auto"/>
        <w:ind w:left="284" w:hanging="284"/>
        <w:contextualSpacing/>
        <w:jc w:val="both"/>
        <w:rPr>
          <w:i/>
          <w:iCs/>
          <w:lang w:val="id-ID"/>
        </w:rPr>
      </w:pPr>
      <w:r w:rsidRPr="00EA2AEF">
        <w:rPr>
          <w:i/>
          <w:iCs/>
        </w:rPr>
        <w:t xml:space="preserve">Paparan hasil belajar kognitif </w:t>
      </w:r>
      <w:r w:rsidRPr="00EA2AEF">
        <w:rPr>
          <w:i/>
          <w:iCs/>
          <w:lang w:val="id-ID"/>
        </w:rPr>
        <w:t>Maha</w:t>
      </w:r>
      <w:r w:rsidRPr="00EA2AEF">
        <w:rPr>
          <w:i/>
          <w:iCs/>
        </w:rPr>
        <w:t>siswa</w:t>
      </w:r>
    </w:p>
    <w:p w:rsidR="00EA2AEF" w:rsidRDefault="00545E67" w:rsidP="00EA2AEF">
      <w:pPr>
        <w:pStyle w:val="ListParagraph"/>
        <w:autoSpaceDE w:val="0"/>
        <w:autoSpaceDN w:val="0"/>
        <w:adjustRightInd w:val="0"/>
        <w:ind w:left="284" w:firstLine="283"/>
        <w:jc w:val="both"/>
        <w:rPr>
          <w:lang w:val="id-ID"/>
        </w:rPr>
      </w:pPr>
      <w:r>
        <w:rPr>
          <w:lang w:val="id-ID"/>
        </w:rPr>
        <w:t xml:space="preserve">   </w:t>
      </w:r>
      <w:r>
        <w:t xml:space="preserve">Berdasarkan data hasil penelitian pada siklus </w:t>
      </w:r>
      <w:r>
        <w:rPr>
          <w:lang w:val="id-ID"/>
        </w:rPr>
        <w:t>2</w:t>
      </w:r>
      <w:r>
        <w:t xml:space="preserve"> mengenai hasil belajar</w:t>
      </w:r>
      <w:r>
        <w:rPr>
          <w:lang w:val="id-ID"/>
        </w:rPr>
        <w:t xml:space="preserve"> ranah kognitif mahasiswa dalam </w:t>
      </w:r>
      <w:proofErr w:type="gramStart"/>
      <w:r>
        <w:rPr>
          <w:lang w:val="id-ID"/>
        </w:rPr>
        <w:t xml:space="preserve">pembelajaran </w:t>
      </w:r>
      <w:r>
        <w:t xml:space="preserve"> matematika</w:t>
      </w:r>
      <w:proofErr w:type="gramEnd"/>
      <w:r>
        <w:rPr>
          <w:lang w:val="id-ID"/>
        </w:rPr>
        <w:t xml:space="preserve"> diskrit</w:t>
      </w:r>
      <w:r>
        <w:t xml:space="preserve"> melalui </w:t>
      </w:r>
      <w:r>
        <w:rPr>
          <w:i/>
          <w:iCs/>
        </w:rPr>
        <w:t>Problem Based Learning</w:t>
      </w:r>
      <w:r>
        <w:rPr>
          <w:lang w:val="id-ID"/>
        </w:rPr>
        <w:t xml:space="preserve"> </w:t>
      </w:r>
      <w:r>
        <w:t>(PBL) diperoleh data seperti pada tabel berikut.</w:t>
      </w:r>
      <w:r>
        <w:rPr>
          <w:lang w:val="id-ID"/>
        </w:rPr>
        <w:t xml:space="preserve">    </w:t>
      </w:r>
    </w:p>
    <w:p w:rsidR="00545E67" w:rsidRPr="00EA2AEF" w:rsidRDefault="00545E67" w:rsidP="00EA2AEF">
      <w:pPr>
        <w:pStyle w:val="ListParagraph"/>
        <w:autoSpaceDE w:val="0"/>
        <w:autoSpaceDN w:val="0"/>
        <w:adjustRightInd w:val="0"/>
        <w:spacing w:line="360" w:lineRule="auto"/>
        <w:ind w:left="284" w:firstLine="283"/>
        <w:jc w:val="both"/>
        <w:rPr>
          <w:b/>
          <w:lang w:val="id-ID"/>
        </w:rPr>
      </w:pPr>
      <w:r>
        <w:rPr>
          <w:b/>
          <w:bCs/>
          <w:sz w:val="20"/>
          <w:szCs w:val="20"/>
        </w:rPr>
        <w:t xml:space="preserve">Tabel </w:t>
      </w:r>
      <w:r w:rsidR="00EA2AEF">
        <w:rPr>
          <w:b/>
          <w:bCs/>
          <w:sz w:val="20"/>
          <w:szCs w:val="20"/>
          <w:lang w:val="id-ID"/>
        </w:rPr>
        <w:t xml:space="preserve">10. </w:t>
      </w:r>
      <w:r w:rsidR="003352B1">
        <w:rPr>
          <w:b/>
          <w:bCs/>
          <w:sz w:val="20"/>
          <w:szCs w:val="20"/>
          <w:lang w:val="id-ID"/>
        </w:rPr>
        <w:t xml:space="preserve"> </w:t>
      </w:r>
      <w:r>
        <w:rPr>
          <w:sz w:val="20"/>
          <w:szCs w:val="20"/>
        </w:rPr>
        <w:t xml:space="preserve">Distribusi Frekuensi Ketuntasan Klasikal Hasil Belajar </w:t>
      </w:r>
      <w:r>
        <w:rPr>
          <w:sz w:val="20"/>
          <w:szCs w:val="20"/>
          <w:lang w:val="id-ID"/>
        </w:rPr>
        <w:t>Mahas</w:t>
      </w:r>
      <w:r>
        <w:rPr>
          <w:sz w:val="20"/>
          <w:szCs w:val="20"/>
        </w:rPr>
        <w:t xml:space="preserve">iswa Siklus </w:t>
      </w:r>
      <w:r>
        <w:rPr>
          <w:sz w:val="20"/>
          <w:szCs w:val="20"/>
          <w:lang w:val="id-ID"/>
        </w:rPr>
        <w:t>2</w:t>
      </w:r>
    </w:p>
    <w:tbl>
      <w:tblPr>
        <w:tblStyle w:val="TableGrid"/>
        <w:tblW w:w="8188" w:type="dxa"/>
        <w:tblInd w:w="284" w:type="dxa"/>
        <w:tblLook w:val="04A0" w:firstRow="1" w:lastRow="0" w:firstColumn="1" w:lastColumn="0" w:noHBand="0" w:noVBand="1"/>
      </w:tblPr>
      <w:tblGrid>
        <w:gridCol w:w="1642"/>
        <w:gridCol w:w="1658"/>
        <w:gridCol w:w="1663"/>
        <w:gridCol w:w="1651"/>
        <w:gridCol w:w="1574"/>
      </w:tblGrid>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b/>
                <w:iCs/>
                <w:lang w:val="id-ID"/>
              </w:rPr>
            </w:pPr>
            <w:r>
              <w:rPr>
                <w:b/>
                <w:iCs/>
                <w:lang w:val="id-ID"/>
              </w:rPr>
              <w:t>Interval Nilai</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Frekuensi</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Presentase</w:t>
            </w:r>
          </w:p>
          <w:p w:rsidR="00545E67" w:rsidRDefault="00545E67">
            <w:pPr>
              <w:pStyle w:val="ListParagraph"/>
              <w:autoSpaceDE w:val="0"/>
              <w:autoSpaceDN w:val="0"/>
              <w:adjustRightInd w:val="0"/>
              <w:spacing w:line="360" w:lineRule="auto"/>
              <w:ind w:left="0"/>
              <w:jc w:val="center"/>
              <w:rPr>
                <w:b/>
                <w:iCs/>
                <w:lang w:val="id-ID"/>
              </w:rPr>
            </w:pPr>
            <w:r>
              <w:rPr>
                <w:b/>
                <w:iCs/>
                <w:lang w:val="id-ID"/>
              </w:rPr>
              <w:t>Frekuensi</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Kategori</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Kualifikasi</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85-100</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5</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41,7%</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Sangat Baik</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80-84</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2</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16,7%</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Baik</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75-79</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3</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25%</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Cukup</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70-74</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1</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8%</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Kurang</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iCs/>
                <w:lang w:val="id-ID"/>
              </w:rPr>
            </w:pPr>
            <w:r>
              <w:rPr>
                <w:iCs/>
                <w:lang w:val="id-ID"/>
              </w:rPr>
              <w:t>Tidak  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65-69</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1</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iCs/>
                <w:lang w:val="id-ID"/>
              </w:rPr>
            </w:pPr>
            <w:r>
              <w:rPr>
                <w:iCs/>
                <w:lang w:val="id-ID"/>
              </w:rPr>
              <w:t xml:space="preserve">         8%</w:t>
            </w:r>
          </w:p>
        </w:tc>
        <w:tc>
          <w:tcPr>
            <w:tcW w:w="1651"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Sangat Kurang</w:t>
            </w:r>
          </w:p>
        </w:tc>
        <w:tc>
          <w:tcPr>
            <w:tcW w:w="1574"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rPr>
                <w:iCs/>
                <w:lang w:val="id-ID"/>
              </w:rPr>
            </w:pPr>
            <w:r>
              <w:rPr>
                <w:iCs/>
                <w:lang w:val="id-ID"/>
              </w:rPr>
              <w:t>Tidak Tuntas</w:t>
            </w: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Jumlah</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12</w:t>
            </w:r>
          </w:p>
        </w:tc>
        <w:tc>
          <w:tcPr>
            <w:tcW w:w="1663"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color w:val="FF0000"/>
                <w:lang w:val="id-ID"/>
              </w:rPr>
            </w:pPr>
            <w:r>
              <w:rPr>
                <w:iCs/>
                <w:lang w:val="id-ID"/>
              </w:rPr>
              <w:t>100%</w:t>
            </w: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Rata-Rata</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85,6</w:t>
            </w:r>
          </w:p>
        </w:tc>
        <w:tc>
          <w:tcPr>
            <w:tcW w:w="1663"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Nilai Terendah</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0</w:t>
            </w:r>
          </w:p>
        </w:tc>
        <w:tc>
          <w:tcPr>
            <w:tcW w:w="1663"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Nilai Tertinggi</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100</w:t>
            </w:r>
          </w:p>
        </w:tc>
        <w:tc>
          <w:tcPr>
            <w:tcW w:w="1663"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r w:rsidR="00545E67" w:rsidTr="00545E67">
        <w:tc>
          <w:tcPr>
            <w:tcW w:w="1642"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b/>
                <w:iCs/>
                <w:lang w:val="id-ID"/>
              </w:rPr>
            </w:pPr>
            <w:r>
              <w:rPr>
                <w:b/>
                <w:iCs/>
                <w:lang w:val="id-ID"/>
              </w:rPr>
              <w:t>Presentase Ketuntasan</w:t>
            </w:r>
          </w:p>
        </w:tc>
        <w:tc>
          <w:tcPr>
            <w:tcW w:w="1658" w:type="dxa"/>
            <w:tcBorders>
              <w:top w:val="single" w:sz="4" w:space="0" w:color="auto"/>
              <w:left w:val="single" w:sz="4" w:space="0" w:color="auto"/>
              <w:bottom w:val="single" w:sz="4" w:space="0" w:color="auto"/>
              <w:right w:val="single" w:sz="4" w:space="0" w:color="auto"/>
            </w:tcBorders>
            <w:hideMark/>
          </w:tcPr>
          <w:p w:rsidR="00545E67" w:rsidRDefault="00545E67">
            <w:pPr>
              <w:pStyle w:val="ListParagraph"/>
              <w:autoSpaceDE w:val="0"/>
              <w:autoSpaceDN w:val="0"/>
              <w:adjustRightInd w:val="0"/>
              <w:spacing w:line="360" w:lineRule="auto"/>
              <w:ind w:left="0"/>
              <w:jc w:val="center"/>
              <w:rPr>
                <w:iCs/>
                <w:lang w:val="id-ID"/>
              </w:rPr>
            </w:pPr>
            <w:r>
              <w:rPr>
                <w:iCs/>
                <w:lang w:val="id-ID"/>
              </w:rPr>
              <w:t>83,4%</w:t>
            </w:r>
          </w:p>
        </w:tc>
        <w:tc>
          <w:tcPr>
            <w:tcW w:w="1663"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651"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lang w:val="id-ID"/>
              </w:rPr>
            </w:pPr>
          </w:p>
        </w:tc>
        <w:tc>
          <w:tcPr>
            <w:tcW w:w="1574" w:type="dxa"/>
            <w:tcBorders>
              <w:top w:val="single" w:sz="4" w:space="0" w:color="auto"/>
              <w:left w:val="single" w:sz="4" w:space="0" w:color="auto"/>
              <w:bottom w:val="single" w:sz="4" w:space="0" w:color="auto"/>
              <w:right w:val="single" w:sz="4" w:space="0" w:color="auto"/>
            </w:tcBorders>
          </w:tcPr>
          <w:p w:rsidR="00545E67" w:rsidRDefault="00545E67">
            <w:pPr>
              <w:pStyle w:val="ListParagraph"/>
              <w:autoSpaceDE w:val="0"/>
              <w:autoSpaceDN w:val="0"/>
              <w:adjustRightInd w:val="0"/>
              <w:spacing w:line="360" w:lineRule="auto"/>
              <w:ind w:left="0"/>
              <w:jc w:val="center"/>
              <w:rPr>
                <w:iCs/>
                <w:color w:val="FF0000"/>
                <w:lang w:val="id-ID"/>
              </w:rPr>
            </w:pPr>
          </w:p>
        </w:tc>
      </w:tr>
    </w:tbl>
    <w:p w:rsidR="00545E67" w:rsidRDefault="00545E67" w:rsidP="00545E67">
      <w:pPr>
        <w:rPr>
          <w:rFonts w:asciiTheme="majorBidi" w:eastAsia="Times New Roman" w:hAnsiTheme="majorBidi" w:cstheme="majorBidi"/>
          <w:lang w:val="id-ID" w:eastAsia="en-US"/>
        </w:rPr>
      </w:pPr>
    </w:p>
    <w:p w:rsidR="005D1C4A" w:rsidRPr="005D1C4A" w:rsidRDefault="005D1C4A" w:rsidP="005D1C4A">
      <w:pPr>
        <w:pStyle w:val="IEEEParagraph"/>
      </w:pPr>
    </w:p>
    <w:p w:rsidR="003462F6" w:rsidRPr="007F0260" w:rsidRDefault="003462F6" w:rsidP="005D1C4A">
      <w:pPr>
        <w:pStyle w:val="IEEEHeading2"/>
        <w:numPr>
          <w:ilvl w:val="0"/>
          <w:numId w:val="0"/>
        </w:numPr>
        <w:tabs>
          <w:tab w:val="left" w:pos="3466"/>
          <w:tab w:val="center" w:pos="5142"/>
        </w:tabs>
        <w:rPr>
          <w:b/>
          <w:i w:val="0"/>
          <w:sz w:val="24"/>
          <w:szCs w:val="20"/>
          <w:lang w:val="en-ID"/>
        </w:rPr>
      </w:pPr>
      <w:r>
        <w:rPr>
          <w:b/>
          <w:i w:val="0"/>
          <w:szCs w:val="20"/>
          <w:lang w:val="id-ID"/>
        </w:rPr>
        <w:tab/>
      </w:r>
      <w:r>
        <w:rPr>
          <w:b/>
          <w:i w:val="0"/>
          <w:szCs w:val="20"/>
          <w:lang w:val="id-ID"/>
        </w:rPr>
        <w:tab/>
      </w:r>
      <w:r w:rsidR="003352B1">
        <w:rPr>
          <w:b/>
          <w:i w:val="0"/>
          <w:sz w:val="24"/>
          <w:szCs w:val="20"/>
          <w:lang w:val="id-ID"/>
        </w:rPr>
        <w:t>PEMBAHASAN</w:t>
      </w:r>
      <w:r w:rsidR="007F0260">
        <w:rPr>
          <w:b/>
          <w:i w:val="0"/>
          <w:sz w:val="24"/>
          <w:szCs w:val="20"/>
          <w:lang w:val="en-ID"/>
        </w:rPr>
        <w:t xml:space="preserve"> </w:t>
      </w:r>
    </w:p>
    <w:p w:rsidR="005D1C4A" w:rsidRDefault="005D1C4A" w:rsidP="005D1C4A">
      <w:pPr>
        <w:pStyle w:val="IEEEParagraph"/>
        <w:rPr>
          <w:lang w:val="en-US"/>
        </w:rPr>
      </w:pPr>
    </w:p>
    <w:p w:rsidR="003352B1" w:rsidRDefault="003352B1" w:rsidP="003352B1">
      <w:pPr>
        <w:pStyle w:val="ListParagraph"/>
        <w:ind w:left="0" w:firstLine="426"/>
        <w:jc w:val="both"/>
        <w:rPr>
          <w:rFonts w:eastAsia="Times New Roman"/>
          <w:lang w:val="id-ID" w:eastAsia="en-US"/>
        </w:rPr>
      </w:pPr>
      <w:r>
        <w:rPr>
          <w:lang w:val="id-ID"/>
        </w:rPr>
        <w:t xml:space="preserve">Depdiknas (2004) mengemukakan bahwa kualitas pembelajaran dipengaruhi oleh masukan instrumental seperti pendidik, kurikulum/bahan ajar, iklim pembelajaran, media, fasilitas, dan materi. Dari segi pendidik, kualitas dapat dilihat dari seberapa optimal guru/dosen mampu memfasilitasi belajar. Sementara dari segi kurikulum dapat dilihat dari seberapa luwes dan relevan kurikulum dan bahan belajar mampu menyediakan stimulus dan fasilitas belajar yang sesuai tingkat penggolongan. Dari aspek iklim dapat dilihat dari seberapa besar suasana pembelajaran mendukung terciptanya pembelajaran yang menarik dan menyenangkan. Dari sisi media dapat dilihat dari seberapa efektif media bisa menambah intensitas belajar. Dari fasilitas dapat dilihat dari seberapa kontributif fasilitas fisik terhadap terciptanya situasi belajar yang </w:t>
      </w:r>
      <w:r>
        <w:rPr>
          <w:lang w:val="id-ID"/>
        </w:rPr>
        <w:lastRenderedPageBreak/>
        <w:t xml:space="preserve">nyaman. Sedangkan dari aspek materi, kualitas dapat dilihat dari kesesuaian tujuan dengan kompetensi yang diinginkan. </w:t>
      </w:r>
    </w:p>
    <w:p w:rsidR="003352B1" w:rsidRDefault="003352B1" w:rsidP="003352B1">
      <w:pPr>
        <w:pStyle w:val="ListParagraph"/>
        <w:ind w:left="0" w:firstLine="426"/>
        <w:jc w:val="both"/>
        <w:rPr>
          <w:rFonts w:asciiTheme="majorBidi" w:hAnsiTheme="majorBidi" w:cstheme="majorBidi"/>
          <w:lang w:val="id-ID"/>
        </w:rPr>
      </w:pPr>
      <w:r>
        <w:rPr>
          <w:lang w:val="id-ID"/>
        </w:rPr>
        <w:t>Hamalik (2007) mendefinisikan belajar adalah modifikasi atau memperteguh kelakuan melalui pengalaman (</w:t>
      </w:r>
      <w:r>
        <w:rPr>
          <w:i/>
          <w:lang w:val="id-ID"/>
        </w:rPr>
        <w:t>learning is defined as the modification or strengthening of behavior through experiencing</w:t>
      </w:r>
      <w:r>
        <w:rPr>
          <w:lang w:val="id-ID"/>
        </w:rPr>
        <w:t xml:space="preserve">). Menurut pengertian ini, belajar merupakan suatu proses, suatu kegiatan dan bukan suatu hasil atau tujuan. Serta belajar merupakan suatu proses perubahan tingkah laku individu melalui interaksi dengan lingkungan. </w:t>
      </w:r>
    </w:p>
    <w:p w:rsidR="003352B1" w:rsidRDefault="003352B1" w:rsidP="003352B1">
      <w:pPr>
        <w:pStyle w:val="ListParagraph"/>
        <w:tabs>
          <w:tab w:val="left" w:pos="1985"/>
          <w:tab w:val="left" w:pos="2127"/>
        </w:tabs>
        <w:ind w:left="0" w:firstLine="426"/>
        <w:jc w:val="both"/>
        <w:rPr>
          <w:lang w:val="id-ID"/>
        </w:rPr>
      </w:pPr>
      <w:r>
        <w:rPr>
          <w:lang w:val="id-ID"/>
        </w:rPr>
        <w:t xml:space="preserve">Salah satu tujuan mata pelajaran matematika adalah agar peserta didik memiliki kemampuan memecahkan masalah. Sesuai dengan tujuan tersebut, hendaknya pembelajaran matematika dikembangkan atau diajarkan berdasarkan pada model pemecahan masalah. </w:t>
      </w:r>
      <w:r>
        <w:rPr>
          <w:i/>
          <w:lang w:val="id-ID"/>
        </w:rPr>
        <w:t xml:space="preserve"> </w:t>
      </w:r>
      <w:r>
        <w:rPr>
          <w:lang w:val="id-ID"/>
        </w:rPr>
        <w:t xml:space="preserve">Glazer (2001), mengemukakan </w:t>
      </w:r>
      <w:r>
        <w:rPr>
          <w:i/>
          <w:lang w:val="id-ID"/>
        </w:rPr>
        <w:t>Problem Based Learning</w:t>
      </w:r>
      <w:r>
        <w:rPr>
          <w:lang w:val="id-ID"/>
        </w:rPr>
        <w:t xml:space="preserve"> adalah suatu strategi pengajaran dimana siswa secara aktif dihadapkan pada masalah kompleks dalam situasi yang nyata.</w:t>
      </w:r>
    </w:p>
    <w:p w:rsidR="003352B1" w:rsidRDefault="003352B1" w:rsidP="003352B1">
      <w:pPr>
        <w:pStyle w:val="ListParagraph"/>
        <w:ind w:left="0" w:firstLine="426"/>
        <w:jc w:val="both"/>
        <w:rPr>
          <w:lang w:val="id-ID"/>
        </w:rPr>
      </w:pPr>
      <w:r>
        <w:rPr>
          <w:lang w:val="id-ID"/>
        </w:rPr>
        <w:t>Menurut Kemmis dan Taggart (dalam Hopkins, 2008) prosedur penelitian tindakan kelas merupakan suatu siklus spiral dari penyusunan perencanaan, pelaksanaan tindakan, pengamatan (observasi), dan refleksi yang selanjutnya mungkin diikuti dengan siklus spiral berikutnya.</w:t>
      </w:r>
    </w:p>
    <w:p w:rsidR="003352B1" w:rsidRDefault="003352B1" w:rsidP="003352B1">
      <w:pPr>
        <w:pStyle w:val="ListParagraph"/>
        <w:autoSpaceDE w:val="0"/>
        <w:autoSpaceDN w:val="0"/>
        <w:adjustRightInd w:val="0"/>
        <w:ind w:left="0" w:firstLine="426"/>
        <w:jc w:val="both"/>
        <w:rPr>
          <w:lang w:val="id-ID"/>
        </w:rPr>
      </w:pPr>
      <w:r>
        <w:t>Berdasarkan hasil tes yang dilakukan, menunjukkan bahwa</w:t>
      </w:r>
      <w:r>
        <w:rPr>
          <w:lang w:val="id-ID"/>
        </w:rPr>
        <w:t xml:space="preserve"> </w:t>
      </w:r>
      <w:r>
        <w:t xml:space="preserve">Keterampilan </w:t>
      </w:r>
      <w:r>
        <w:rPr>
          <w:lang w:val="id-ID"/>
        </w:rPr>
        <w:t>dosen</w:t>
      </w:r>
      <w:r>
        <w:t xml:space="preserve"> dalam</w:t>
      </w:r>
      <w:r>
        <w:rPr>
          <w:lang w:val="id-ID"/>
        </w:rPr>
        <w:t xml:space="preserve"> </w:t>
      </w:r>
      <w:r>
        <w:t xml:space="preserve">pembelajaran melalui </w:t>
      </w:r>
      <w:r>
        <w:rPr>
          <w:i/>
          <w:iCs/>
        </w:rPr>
        <w:t>Problem Based</w:t>
      </w:r>
      <w:r>
        <w:rPr>
          <w:i/>
          <w:iCs/>
          <w:lang w:val="id-ID"/>
        </w:rPr>
        <w:t xml:space="preserve"> </w:t>
      </w:r>
      <w:r>
        <w:rPr>
          <w:i/>
          <w:iCs/>
        </w:rPr>
        <w:t>Learning</w:t>
      </w:r>
      <w:r>
        <w:rPr>
          <w:i/>
          <w:iCs/>
          <w:lang w:val="id-ID"/>
        </w:rPr>
        <w:t xml:space="preserve"> </w:t>
      </w:r>
      <w:r>
        <w:t>juga mengalami peningkatan pada setiap</w:t>
      </w:r>
      <w:r>
        <w:rPr>
          <w:lang w:val="id-ID"/>
        </w:rPr>
        <w:t xml:space="preserve"> </w:t>
      </w:r>
      <w:r w:rsidR="00A013AF">
        <w:t>siklusnya. Pada siklus I</w:t>
      </w:r>
      <w:r>
        <w:t xml:space="preserve"> jumlah skor yang diperoleh adalah 4</w:t>
      </w:r>
      <w:r>
        <w:rPr>
          <w:lang w:val="id-ID"/>
        </w:rPr>
        <w:t xml:space="preserve">1 </w:t>
      </w:r>
      <w:r>
        <w:t xml:space="preserve">dengan kategori tinggi dan </w:t>
      </w:r>
      <w:r>
        <w:rPr>
          <w:lang w:val="id-ID"/>
        </w:rPr>
        <w:t>p</w:t>
      </w:r>
      <w:r w:rsidR="00A013AF">
        <w:t>ada siklus II</w:t>
      </w:r>
      <w:r>
        <w:t xml:space="preserve"> diperoleh skor 4</w:t>
      </w:r>
      <w:r>
        <w:rPr>
          <w:lang w:val="id-ID"/>
        </w:rPr>
        <w:t>9</w:t>
      </w:r>
      <w:r>
        <w:t xml:space="preserve"> dengan kategori sangat tinggi</w:t>
      </w:r>
      <w:r>
        <w:rPr>
          <w:lang w:val="id-ID"/>
        </w:rPr>
        <w:t xml:space="preserve">. </w:t>
      </w:r>
      <w:r>
        <w:t>Hal ini ditunjukkan dari</w:t>
      </w:r>
      <w:r>
        <w:rPr>
          <w:lang w:val="id-ID"/>
        </w:rPr>
        <w:t xml:space="preserve"> </w:t>
      </w:r>
      <w:r>
        <w:t xml:space="preserve">keterampilan </w:t>
      </w:r>
      <w:r>
        <w:rPr>
          <w:lang w:val="id-ID"/>
        </w:rPr>
        <w:t xml:space="preserve">dosen </w:t>
      </w:r>
      <w:r>
        <w:t>dalam merencanakan pembelajaran, membuka pelajaran,</w:t>
      </w:r>
      <w:r>
        <w:rPr>
          <w:lang w:val="id-ID"/>
        </w:rPr>
        <w:t xml:space="preserve"> </w:t>
      </w:r>
      <w:r>
        <w:t>mengajukan pertanyaan/permasalahan serta materi yang dikaitkan dengan</w:t>
      </w:r>
      <w:r>
        <w:rPr>
          <w:lang w:val="id-ID"/>
        </w:rPr>
        <w:t xml:space="preserve"> </w:t>
      </w:r>
      <w:r>
        <w:t xml:space="preserve">keseharian </w:t>
      </w:r>
      <w:r>
        <w:rPr>
          <w:lang w:val="id-ID"/>
        </w:rPr>
        <w:t>maha</w:t>
      </w:r>
      <w:r>
        <w:t>siswa/dunia nyata, membimbing</w:t>
      </w:r>
      <w:r>
        <w:rPr>
          <w:lang w:val="id-ID"/>
        </w:rPr>
        <w:t xml:space="preserve"> maha</w:t>
      </w:r>
      <w:r>
        <w:t xml:space="preserve">siswa menyelesaikan permasalahan melalui langkah </w:t>
      </w:r>
      <w:r>
        <w:rPr>
          <w:i/>
          <w:iCs/>
        </w:rPr>
        <w:t>Problem Based</w:t>
      </w:r>
      <w:r>
        <w:rPr>
          <w:i/>
          <w:iCs/>
          <w:lang w:val="id-ID"/>
        </w:rPr>
        <w:t xml:space="preserve"> </w:t>
      </w:r>
      <w:r>
        <w:rPr>
          <w:i/>
          <w:iCs/>
        </w:rPr>
        <w:t>Learning</w:t>
      </w:r>
      <w:r>
        <w:rPr>
          <w:i/>
          <w:iCs/>
          <w:lang w:val="id-ID"/>
        </w:rPr>
        <w:t xml:space="preserve"> </w:t>
      </w:r>
      <w:r>
        <w:t>dalam diskusi kelompok, mengelola</w:t>
      </w:r>
      <w:r>
        <w:rPr>
          <w:lang w:val="id-ID"/>
        </w:rPr>
        <w:t xml:space="preserve"> </w:t>
      </w:r>
      <w:r>
        <w:t>kelas agar tetap kondusif, menyusun langkah pembelajaran dengan model PBL,</w:t>
      </w:r>
      <w:r>
        <w:rPr>
          <w:lang w:val="id-ID"/>
        </w:rPr>
        <w:t xml:space="preserve"> </w:t>
      </w:r>
      <w:r>
        <w:t xml:space="preserve">menggunakan media </w:t>
      </w:r>
      <w:r>
        <w:rPr>
          <w:lang w:val="id-ID"/>
        </w:rPr>
        <w:t xml:space="preserve">ppt </w:t>
      </w:r>
      <w:r>
        <w:t>dan memberikan variasi, memberikan</w:t>
      </w:r>
      <w:r>
        <w:rPr>
          <w:lang w:val="id-ID"/>
        </w:rPr>
        <w:t xml:space="preserve"> </w:t>
      </w:r>
      <w:r>
        <w:t>penguatan, melaksanakan evaluasi, serta menutup pelajaran sudah tampak dalam</w:t>
      </w:r>
      <w:r>
        <w:rPr>
          <w:lang w:val="id-ID"/>
        </w:rPr>
        <w:t xml:space="preserve"> </w:t>
      </w:r>
      <w:r>
        <w:t>kegiatan pembelajaran.</w:t>
      </w:r>
    </w:p>
    <w:p w:rsidR="003352B1" w:rsidRDefault="003352B1" w:rsidP="003352B1">
      <w:pPr>
        <w:pStyle w:val="ListParagraph"/>
        <w:autoSpaceDE w:val="0"/>
        <w:autoSpaceDN w:val="0"/>
        <w:adjustRightInd w:val="0"/>
        <w:ind w:left="0" w:firstLine="426"/>
        <w:jc w:val="both"/>
        <w:rPr>
          <w:rFonts w:asciiTheme="majorBidi" w:hAnsiTheme="majorBidi" w:cstheme="majorBidi"/>
          <w:lang w:val="id-ID"/>
        </w:rPr>
      </w:pPr>
      <w:r>
        <w:t xml:space="preserve">Aktivitas </w:t>
      </w:r>
      <w:r>
        <w:rPr>
          <w:lang w:val="id-ID"/>
        </w:rPr>
        <w:t>maha</w:t>
      </w:r>
      <w:r>
        <w:t>siswa juga mengalami peningkatan pada setiap siklusnya. Pada</w:t>
      </w:r>
      <w:r>
        <w:rPr>
          <w:lang w:val="id-ID"/>
        </w:rPr>
        <w:t xml:space="preserve"> </w:t>
      </w:r>
      <w:r w:rsidR="00A013AF">
        <w:t>siklus I</w:t>
      </w:r>
      <w:r>
        <w:t xml:space="preserve"> jumlah rata-rata skor aktivitas </w:t>
      </w:r>
      <w:r>
        <w:rPr>
          <w:lang w:val="id-ID"/>
        </w:rPr>
        <w:t>maha</w:t>
      </w:r>
      <w:r>
        <w:t xml:space="preserve">siswa adalah </w:t>
      </w:r>
      <w:r>
        <w:rPr>
          <w:lang w:val="id-ID"/>
        </w:rPr>
        <w:t>19</w:t>
      </w:r>
      <w:proofErr w:type="gramStart"/>
      <w:r>
        <w:rPr>
          <w:lang w:val="id-ID"/>
        </w:rPr>
        <w:t>,34</w:t>
      </w:r>
      <w:proofErr w:type="gramEnd"/>
      <w:r>
        <w:rPr>
          <w:lang w:val="id-ID"/>
        </w:rPr>
        <w:t xml:space="preserve"> </w:t>
      </w:r>
      <w:r>
        <w:t>dengan</w:t>
      </w:r>
      <w:r>
        <w:rPr>
          <w:lang w:val="id-ID"/>
        </w:rPr>
        <w:t xml:space="preserve"> </w:t>
      </w:r>
      <w:r>
        <w:t xml:space="preserve">kategori </w:t>
      </w:r>
      <w:r>
        <w:rPr>
          <w:lang w:val="id-ID"/>
        </w:rPr>
        <w:t xml:space="preserve">tinggi dan pada </w:t>
      </w:r>
      <w:r w:rsidR="00A013AF">
        <w:t>ada siklus II</w:t>
      </w:r>
      <w:r>
        <w:rPr>
          <w:lang w:val="id-ID"/>
        </w:rPr>
        <w:t xml:space="preserve"> </w:t>
      </w:r>
      <w:r>
        <w:t>skor rata-rata yang diperoleh meningkat lagi menjadi 22,</w:t>
      </w:r>
      <w:r>
        <w:rPr>
          <w:lang w:val="id-ID"/>
        </w:rPr>
        <w:t>51</w:t>
      </w:r>
      <w:r>
        <w:t xml:space="preserve"> dengan</w:t>
      </w:r>
      <w:r>
        <w:rPr>
          <w:lang w:val="id-ID"/>
        </w:rPr>
        <w:t xml:space="preserve"> </w:t>
      </w:r>
      <w:r>
        <w:t>kriteria sangat tinggi</w:t>
      </w:r>
      <w:r>
        <w:rPr>
          <w:lang w:val="id-ID"/>
        </w:rPr>
        <w:t>.</w:t>
      </w:r>
      <w:r>
        <w:t xml:space="preserve"> Hal ini ditunjukkan dari aktivitas</w:t>
      </w:r>
      <w:r>
        <w:rPr>
          <w:lang w:val="id-ID"/>
        </w:rPr>
        <w:t xml:space="preserve"> maha</w:t>
      </w:r>
      <w:r>
        <w:t xml:space="preserve">siswa dalam </w:t>
      </w:r>
      <w:r>
        <w:rPr>
          <w:i/>
          <w:iCs/>
        </w:rPr>
        <w:t>mental activities, motor</w:t>
      </w:r>
      <w:r>
        <w:rPr>
          <w:i/>
          <w:iCs/>
          <w:lang w:val="id-ID"/>
        </w:rPr>
        <w:t xml:space="preserve"> </w:t>
      </w:r>
      <w:r>
        <w:rPr>
          <w:i/>
          <w:iCs/>
        </w:rPr>
        <w:t>activities, visual activities, oral activities,</w:t>
      </w:r>
      <w:r>
        <w:rPr>
          <w:lang w:val="id-ID"/>
        </w:rPr>
        <w:t xml:space="preserve"> </w:t>
      </w:r>
      <w:r>
        <w:t xml:space="preserve">serta </w:t>
      </w:r>
      <w:r>
        <w:rPr>
          <w:i/>
          <w:iCs/>
        </w:rPr>
        <w:t>writing activities</w:t>
      </w:r>
      <w:r>
        <w:rPr>
          <w:i/>
          <w:iCs/>
          <w:lang w:val="id-ID"/>
        </w:rPr>
        <w:t xml:space="preserve"> </w:t>
      </w:r>
      <w:r>
        <w:t>selama kegiatan pembelajaran sudah tampak</w:t>
      </w:r>
      <w:r>
        <w:rPr>
          <w:lang w:val="id-ID"/>
        </w:rPr>
        <w:t>.</w:t>
      </w:r>
    </w:p>
    <w:p w:rsidR="005D1C4A" w:rsidRDefault="003352B1" w:rsidP="00A013AF">
      <w:pPr>
        <w:pStyle w:val="ListParagraph"/>
        <w:autoSpaceDE w:val="0"/>
        <w:autoSpaceDN w:val="0"/>
        <w:adjustRightInd w:val="0"/>
        <w:ind w:left="0" w:firstLine="426"/>
        <w:jc w:val="both"/>
        <w:rPr>
          <w:lang w:val="id-ID"/>
        </w:rPr>
      </w:pPr>
      <w:r>
        <w:t>Berdasarkan hasil tes yang dilakukan, menunjukkan bahwa terjadi</w:t>
      </w:r>
      <w:r>
        <w:rPr>
          <w:lang w:val="id-ID"/>
        </w:rPr>
        <w:t xml:space="preserve"> </w:t>
      </w:r>
      <w:r>
        <w:t xml:space="preserve">peningkatan hasil belajar </w:t>
      </w:r>
      <w:r>
        <w:rPr>
          <w:lang w:val="id-ID"/>
        </w:rPr>
        <w:t>maha</w:t>
      </w:r>
      <w:r>
        <w:t>siswa pada</w:t>
      </w:r>
      <w:r w:rsidR="00A013AF">
        <w:t xml:space="preserve"> setiap siklusnya. Pada siklus </w:t>
      </w:r>
      <w:r w:rsidR="00A013AF">
        <w:rPr>
          <w:lang w:val="id-ID"/>
        </w:rPr>
        <w:t>I</w:t>
      </w:r>
      <w:r>
        <w:t xml:space="preserve"> diperoleh nilai rata-rata </w:t>
      </w:r>
      <w:r>
        <w:rPr>
          <w:lang w:val="id-ID"/>
        </w:rPr>
        <w:t>79</w:t>
      </w:r>
      <w:proofErr w:type="gramStart"/>
      <w:r>
        <w:rPr>
          <w:lang w:val="id-ID"/>
        </w:rPr>
        <w:t>,6</w:t>
      </w:r>
      <w:proofErr w:type="gramEnd"/>
      <w:r>
        <w:t xml:space="preserve"> dengan ketuntasan belajar 6</w:t>
      </w:r>
      <w:r>
        <w:rPr>
          <w:lang w:val="id-ID"/>
        </w:rPr>
        <w:t>6,7</w:t>
      </w:r>
      <w:r>
        <w:t>%</w:t>
      </w:r>
      <w:r>
        <w:rPr>
          <w:lang w:val="id-ID"/>
        </w:rPr>
        <w:t xml:space="preserve"> dan pada </w:t>
      </w:r>
      <w:r w:rsidR="00A013AF">
        <w:t xml:space="preserve"> siklus II</w:t>
      </w:r>
      <w:r>
        <w:t xml:space="preserve"> diperoleh nilai</w:t>
      </w:r>
      <w:r>
        <w:rPr>
          <w:lang w:val="id-ID"/>
        </w:rPr>
        <w:t xml:space="preserve"> </w:t>
      </w:r>
      <w:r>
        <w:t xml:space="preserve">rata-rata </w:t>
      </w:r>
      <w:r>
        <w:rPr>
          <w:lang w:val="id-ID"/>
        </w:rPr>
        <w:t>85</w:t>
      </w:r>
      <w:r>
        <w:t>,</w:t>
      </w:r>
      <w:r>
        <w:rPr>
          <w:lang w:val="id-ID"/>
        </w:rPr>
        <w:t>6</w:t>
      </w:r>
      <w:r>
        <w:t xml:space="preserve"> dengan ketuntasan belajar </w:t>
      </w:r>
      <w:r>
        <w:rPr>
          <w:lang w:val="id-ID"/>
        </w:rPr>
        <w:t>83,4</w:t>
      </w:r>
      <w:r>
        <w:t>%</w:t>
      </w:r>
      <w:r>
        <w:rPr>
          <w:lang w:val="id-ID"/>
        </w:rPr>
        <w:t>.</w:t>
      </w:r>
    </w:p>
    <w:p w:rsidR="00A013AF" w:rsidRPr="00A013AF" w:rsidRDefault="00A013AF" w:rsidP="00A013AF">
      <w:pPr>
        <w:pStyle w:val="ListParagraph"/>
        <w:autoSpaceDE w:val="0"/>
        <w:autoSpaceDN w:val="0"/>
        <w:adjustRightInd w:val="0"/>
        <w:ind w:left="0" w:firstLine="426"/>
        <w:jc w:val="both"/>
        <w:rPr>
          <w:lang w:val="id-ID"/>
        </w:rPr>
      </w:pPr>
    </w:p>
    <w:p w:rsidR="005D1C4A" w:rsidRPr="00A013AF" w:rsidRDefault="003352B1" w:rsidP="00A013AF">
      <w:pPr>
        <w:pStyle w:val="IEEEHeading2"/>
        <w:numPr>
          <w:ilvl w:val="0"/>
          <w:numId w:val="0"/>
        </w:numPr>
        <w:tabs>
          <w:tab w:val="left" w:pos="3466"/>
          <w:tab w:val="center" w:pos="5142"/>
        </w:tabs>
        <w:jc w:val="center"/>
        <w:rPr>
          <w:b/>
          <w:i w:val="0"/>
          <w:sz w:val="24"/>
          <w:szCs w:val="20"/>
          <w:lang w:val="en-ID"/>
        </w:rPr>
      </w:pPr>
      <w:r>
        <w:rPr>
          <w:b/>
          <w:i w:val="0"/>
          <w:sz w:val="24"/>
          <w:szCs w:val="20"/>
          <w:lang w:val="id-ID"/>
        </w:rPr>
        <w:t>SIMPULAN</w:t>
      </w:r>
      <w:r w:rsidR="002123E9">
        <w:rPr>
          <w:b/>
          <w:i w:val="0"/>
          <w:sz w:val="24"/>
          <w:szCs w:val="20"/>
          <w:lang w:val="en-ID"/>
        </w:rPr>
        <w:t xml:space="preserve"> </w:t>
      </w:r>
    </w:p>
    <w:p w:rsidR="00545417" w:rsidRDefault="00A013AF" w:rsidP="00A013AF">
      <w:pPr>
        <w:pStyle w:val="ListParagraph"/>
        <w:autoSpaceDE w:val="0"/>
        <w:autoSpaceDN w:val="0"/>
        <w:adjustRightInd w:val="0"/>
        <w:ind w:left="0" w:firstLine="426"/>
        <w:jc w:val="both"/>
      </w:pPr>
      <w:r>
        <w:t xml:space="preserve">Berdasarkan hasil </w:t>
      </w:r>
      <w:r>
        <w:rPr>
          <w:lang w:val="id-ID"/>
        </w:rPr>
        <w:t xml:space="preserve">dan pembahasan </w:t>
      </w:r>
      <w:r>
        <w:t>penelitian mengenai peningkatan kualitas pembelajaran</w:t>
      </w:r>
      <w:r>
        <w:rPr>
          <w:lang w:val="id-ID"/>
        </w:rPr>
        <w:t xml:space="preserve"> </w:t>
      </w:r>
      <w:r>
        <w:t xml:space="preserve">matematika </w:t>
      </w:r>
      <w:r>
        <w:rPr>
          <w:lang w:val="id-ID"/>
        </w:rPr>
        <w:t xml:space="preserve">diskrit </w:t>
      </w:r>
      <w:r>
        <w:t xml:space="preserve">melalui </w:t>
      </w:r>
      <w:r>
        <w:rPr>
          <w:i/>
          <w:iCs/>
        </w:rPr>
        <w:t>Problem Based learning</w:t>
      </w:r>
      <w:r>
        <w:rPr>
          <w:i/>
          <w:iCs/>
          <w:lang w:val="id-ID"/>
        </w:rPr>
        <w:t xml:space="preserve"> </w:t>
      </w:r>
      <w:r>
        <w:rPr>
          <w:lang w:val="id-ID"/>
        </w:rPr>
        <w:t>pada mahasiswa semester IV prodi pendidikan matematika Universitas Hasyim Asy’ari</w:t>
      </w:r>
      <w:r>
        <w:t>, dapat ditarik kesimpulan bahwa ketrampilan</w:t>
      </w:r>
      <w:r>
        <w:rPr>
          <w:lang w:val="id-ID"/>
        </w:rPr>
        <w:t xml:space="preserve"> </w:t>
      </w:r>
      <w:r>
        <w:t xml:space="preserve">mengajar matematika </w:t>
      </w:r>
      <w:r>
        <w:rPr>
          <w:lang w:val="id-ID"/>
        </w:rPr>
        <w:t>diskrit dosen</w:t>
      </w:r>
      <w:r>
        <w:t xml:space="preserve"> meningkat. Selain itu aktivitas belajar matematika</w:t>
      </w:r>
      <w:r>
        <w:rPr>
          <w:lang w:val="id-ID"/>
        </w:rPr>
        <w:t xml:space="preserve"> diskrit pada maha</w:t>
      </w:r>
      <w:r>
        <w:t xml:space="preserve">siswa </w:t>
      </w:r>
      <w:r>
        <w:rPr>
          <w:lang w:val="id-ID"/>
        </w:rPr>
        <w:t xml:space="preserve">semester IV </w:t>
      </w:r>
      <w:r>
        <w:t xml:space="preserve">meningkat. Perolehan hasil belajar </w:t>
      </w:r>
      <w:r>
        <w:rPr>
          <w:lang w:val="id-ID"/>
        </w:rPr>
        <w:t>m</w:t>
      </w:r>
      <w:r>
        <w:t xml:space="preserve">atematika </w:t>
      </w:r>
      <w:r>
        <w:rPr>
          <w:lang w:val="id-ID"/>
        </w:rPr>
        <w:t>diskrit</w:t>
      </w:r>
      <w:r>
        <w:t xml:space="preserve"> </w:t>
      </w:r>
      <w:r>
        <w:rPr>
          <w:lang w:val="id-ID"/>
        </w:rPr>
        <w:t>pada maha</w:t>
      </w:r>
      <w:r>
        <w:t xml:space="preserve">siswa </w:t>
      </w:r>
      <w:r>
        <w:rPr>
          <w:lang w:val="id-ID"/>
        </w:rPr>
        <w:t xml:space="preserve">semester IV </w:t>
      </w:r>
      <w:r>
        <w:t xml:space="preserve">telah meningkat secara signifikan. </w:t>
      </w:r>
    </w:p>
    <w:p w:rsidR="00771A41" w:rsidRPr="00A013AF" w:rsidRDefault="00771A41" w:rsidP="00A013AF">
      <w:pPr>
        <w:pStyle w:val="ListParagraph"/>
        <w:autoSpaceDE w:val="0"/>
        <w:autoSpaceDN w:val="0"/>
        <w:adjustRightInd w:val="0"/>
        <w:ind w:left="0" w:firstLine="426"/>
        <w:jc w:val="both"/>
        <w:rPr>
          <w:rFonts w:eastAsia="Times New Roman"/>
          <w:lang w:val="en-US" w:eastAsia="en-US"/>
        </w:rPr>
      </w:pPr>
    </w:p>
    <w:p w:rsidR="00545417" w:rsidRPr="007F0260" w:rsidRDefault="00A013AF" w:rsidP="00545417">
      <w:pPr>
        <w:pStyle w:val="IEEEHeading2"/>
        <w:numPr>
          <w:ilvl w:val="0"/>
          <w:numId w:val="0"/>
        </w:numPr>
        <w:tabs>
          <w:tab w:val="left" w:pos="3466"/>
          <w:tab w:val="center" w:pos="5142"/>
        </w:tabs>
        <w:jc w:val="center"/>
        <w:rPr>
          <w:i w:val="0"/>
          <w:sz w:val="24"/>
          <w:lang w:val="en-ID"/>
        </w:rPr>
      </w:pPr>
      <w:r>
        <w:rPr>
          <w:b/>
          <w:i w:val="0"/>
          <w:sz w:val="24"/>
          <w:szCs w:val="20"/>
          <w:lang w:val="id-ID"/>
        </w:rPr>
        <w:t>PENGHARGAAN</w:t>
      </w:r>
      <w:r w:rsidR="007F0260">
        <w:rPr>
          <w:b/>
          <w:i w:val="0"/>
          <w:sz w:val="24"/>
          <w:szCs w:val="20"/>
          <w:lang w:val="en-ID"/>
        </w:rPr>
        <w:t xml:space="preserve"> </w:t>
      </w:r>
    </w:p>
    <w:p w:rsidR="00730264" w:rsidRDefault="00730264" w:rsidP="00730264">
      <w:pPr>
        <w:pStyle w:val="ListParagraph"/>
        <w:shd w:val="clear" w:color="auto" w:fill="FFFFFF"/>
        <w:ind w:firstLine="425"/>
        <w:jc w:val="both"/>
        <w:outlineLvl w:val="0"/>
        <w:rPr>
          <w:sz w:val="20"/>
          <w:szCs w:val="20"/>
        </w:rPr>
      </w:pPr>
    </w:p>
    <w:p w:rsidR="00781A24" w:rsidRPr="00A013AF" w:rsidRDefault="00A013AF" w:rsidP="002E24F0">
      <w:pPr>
        <w:pStyle w:val="ListParagraph"/>
        <w:shd w:val="clear" w:color="auto" w:fill="FFFFFF"/>
        <w:ind w:left="0" w:firstLine="425"/>
        <w:jc w:val="both"/>
        <w:outlineLvl w:val="0"/>
        <w:rPr>
          <w:lang w:val="id-ID"/>
        </w:rPr>
      </w:pPr>
      <w:r w:rsidRPr="00A013AF">
        <w:rPr>
          <w:lang w:val="id-ID"/>
        </w:rPr>
        <w:t>P</w:t>
      </w:r>
      <w:r>
        <w:rPr>
          <w:lang w:val="id-ID"/>
        </w:rPr>
        <w:t xml:space="preserve">uji syukur kehadiran Allah SWT </w:t>
      </w:r>
      <w:r w:rsidR="00BB50A7">
        <w:rPr>
          <w:lang w:val="id-ID"/>
        </w:rPr>
        <w:t>atas rahmat dan hidayahnya jurnal ini tela</w:t>
      </w:r>
      <w:r w:rsidR="002E24F0">
        <w:rPr>
          <w:lang w:val="id-ID"/>
        </w:rPr>
        <w:t>h</w:t>
      </w:r>
      <w:r w:rsidR="00BB50A7">
        <w:rPr>
          <w:lang w:val="id-ID"/>
        </w:rPr>
        <w:t xml:space="preserve"> selesai dengan baik. </w:t>
      </w:r>
      <w:r w:rsidR="002E24F0">
        <w:rPr>
          <w:lang w:val="id-ID"/>
        </w:rPr>
        <w:t>Tak lupa penulis ucapkan terimakasih kepada berbagai pihak yang telah membantu terlaksannya penelitian ini.</w:t>
      </w:r>
    </w:p>
    <w:p w:rsidR="00781A24" w:rsidRDefault="00781A24" w:rsidP="00771A41">
      <w:pPr>
        <w:pStyle w:val="IEEEParagraph"/>
        <w:ind w:firstLine="0"/>
        <w:rPr>
          <w:lang w:val="id-ID"/>
        </w:rPr>
      </w:pPr>
    </w:p>
    <w:p w:rsidR="00771A41" w:rsidRDefault="00771A41" w:rsidP="00771A41">
      <w:pPr>
        <w:pStyle w:val="IEEEParagraph"/>
        <w:ind w:firstLine="0"/>
        <w:rPr>
          <w:lang w:val="id-ID"/>
        </w:rPr>
      </w:pPr>
    </w:p>
    <w:p w:rsidR="00771A41" w:rsidRDefault="00771A41" w:rsidP="00771A41">
      <w:pPr>
        <w:pStyle w:val="IEEEParagraph"/>
        <w:ind w:firstLine="0"/>
        <w:rPr>
          <w:lang w:val="id-ID"/>
        </w:rPr>
      </w:pPr>
    </w:p>
    <w:p w:rsidR="00771A41" w:rsidRPr="007F0260" w:rsidRDefault="00771A41" w:rsidP="00771A41">
      <w:pPr>
        <w:pStyle w:val="IEEEHeading2"/>
        <w:numPr>
          <w:ilvl w:val="0"/>
          <w:numId w:val="0"/>
        </w:numPr>
        <w:tabs>
          <w:tab w:val="left" w:pos="3466"/>
          <w:tab w:val="center" w:pos="5142"/>
        </w:tabs>
        <w:jc w:val="center"/>
        <w:rPr>
          <w:i w:val="0"/>
          <w:sz w:val="24"/>
          <w:lang w:val="en-ID"/>
        </w:rPr>
      </w:pPr>
      <w:r>
        <w:rPr>
          <w:b/>
          <w:i w:val="0"/>
          <w:sz w:val="24"/>
          <w:szCs w:val="20"/>
          <w:lang w:val="id-ID"/>
        </w:rPr>
        <w:t>DAFTAR PUSTAKA</w:t>
      </w:r>
    </w:p>
    <w:p w:rsidR="00E524FB" w:rsidRDefault="00E524FB" w:rsidP="00545417">
      <w:pPr>
        <w:pStyle w:val="IEEEParagraph"/>
        <w:rPr>
          <w:lang w:val="id-ID"/>
        </w:rPr>
      </w:pPr>
    </w:p>
    <w:p w:rsidR="00771A41" w:rsidRDefault="00771A41" w:rsidP="00771A41">
      <w:pPr>
        <w:ind w:left="720" w:hanging="720"/>
        <w:jc w:val="both"/>
        <w:rPr>
          <w:rFonts w:eastAsia="Times New Roman"/>
          <w:lang w:val="id-ID" w:eastAsia="en-US"/>
        </w:rPr>
      </w:pPr>
      <w:r>
        <w:rPr>
          <w:lang w:val="id-ID"/>
        </w:rPr>
        <w:t>Badden, M. S., &amp; Wilkie, K. (2004). Chalengging Research in Problem Based Learning. London: Open University Press</w:t>
      </w:r>
    </w:p>
    <w:p w:rsidR="00771A41" w:rsidRDefault="00771A41" w:rsidP="00771A41">
      <w:pPr>
        <w:ind w:left="720" w:hanging="720"/>
        <w:jc w:val="both"/>
        <w:rPr>
          <w:lang w:val="id-ID"/>
        </w:rPr>
      </w:pPr>
      <w:r>
        <w:rPr>
          <w:lang w:val="id-ID"/>
        </w:rPr>
        <w:t xml:space="preserve">Depdiknas. (2004). </w:t>
      </w:r>
      <w:r>
        <w:rPr>
          <w:i/>
          <w:lang w:val="id-ID"/>
        </w:rPr>
        <w:t>Peningkatan Kualitas Pembelajaran</w:t>
      </w:r>
      <w:r>
        <w:rPr>
          <w:lang w:val="id-ID"/>
        </w:rPr>
        <w:t>. Jakarta: Depdiknas</w:t>
      </w:r>
    </w:p>
    <w:p w:rsidR="00771A41" w:rsidRDefault="00771A41" w:rsidP="00771A41">
      <w:pPr>
        <w:ind w:left="720" w:hanging="720"/>
        <w:jc w:val="both"/>
        <w:rPr>
          <w:lang w:val="id-ID"/>
        </w:rPr>
      </w:pPr>
      <w:r>
        <w:rPr>
          <w:lang w:val="id-ID"/>
        </w:rPr>
        <w:t xml:space="preserve">Eggen, P., &amp; Kauchak, D. (2012). </w:t>
      </w:r>
      <w:r>
        <w:rPr>
          <w:i/>
          <w:lang w:val="id-ID"/>
        </w:rPr>
        <w:t>Strategi dan Model Pembelajaran Mengajarkan Konten dan Keterampilan Berpikir</w:t>
      </w:r>
      <w:r>
        <w:rPr>
          <w:lang w:val="id-ID"/>
        </w:rPr>
        <w:t>. Jakarta: Indeks</w:t>
      </w:r>
    </w:p>
    <w:p w:rsidR="00771A41" w:rsidRDefault="00771A41" w:rsidP="00771A41">
      <w:pPr>
        <w:ind w:left="720" w:hanging="720"/>
        <w:jc w:val="both"/>
        <w:rPr>
          <w:rStyle w:val="Emphasis"/>
        </w:rPr>
      </w:pPr>
      <w:r>
        <w:rPr>
          <w:lang w:val="id-ID"/>
        </w:rPr>
        <w:t xml:space="preserve">Glazer, E. (2001). </w:t>
      </w:r>
      <w:r>
        <w:rPr>
          <w:i/>
          <w:lang w:val="id-ID"/>
        </w:rPr>
        <w:t xml:space="preserve">Problem Based Instruction. In </w:t>
      </w:r>
      <w:r>
        <w:rPr>
          <w:rStyle w:val="Emphasis"/>
          <w:i w:val="0"/>
          <w:lang w:val="id-ID"/>
        </w:rPr>
        <w:t xml:space="preserve">M. Orey (Ed.), Emerging perspectives on learning, teaching, and technology. [Online]. Tersedia : </w:t>
      </w:r>
      <w:hyperlink r:id="rId15" w:history="1">
        <w:r>
          <w:rPr>
            <w:rStyle w:val="Hyperlink"/>
            <w:lang w:val="id-ID"/>
          </w:rPr>
          <w:t>http://www.textbookequity.org</w:t>
        </w:r>
      </w:hyperlink>
      <w:r>
        <w:rPr>
          <w:rStyle w:val="Emphasis"/>
          <w:i w:val="0"/>
          <w:lang w:val="id-ID"/>
        </w:rPr>
        <w:t xml:space="preserve"> [ 15 Mei 2016] </w:t>
      </w:r>
    </w:p>
    <w:p w:rsidR="00771A41" w:rsidRDefault="00771A41" w:rsidP="00771A41">
      <w:pPr>
        <w:ind w:left="720" w:hanging="720"/>
        <w:rPr>
          <w:lang w:val="id-ID"/>
        </w:rPr>
      </w:pPr>
      <w:r>
        <w:rPr>
          <w:lang w:val="id-ID"/>
        </w:rPr>
        <w:t xml:space="preserve">Hamalik, O. (2007). </w:t>
      </w:r>
      <w:r>
        <w:rPr>
          <w:i/>
          <w:lang w:val="id-ID"/>
        </w:rPr>
        <w:t>Proses Belajar Mengajar</w:t>
      </w:r>
      <w:r>
        <w:rPr>
          <w:lang w:val="id-ID"/>
        </w:rPr>
        <w:t>. Jakarta: Bumi Aksara</w:t>
      </w:r>
    </w:p>
    <w:p w:rsidR="00771A41" w:rsidRDefault="00771A41" w:rsidP="00771A41">
      <w:pPr>
        <w:ind w:left="720" w:hanging="720"/>
        <w:jc w:val="both"/>
        <w:rPr>
          <w:lang w:val="id-ID"/>
        </w:rPr>
      </w:pPr>
      <w:r>
        <w:rPr>
          <w:lang w:val="id-ID"/>
        </w:rPr>
        <w:t xml:space="preserve">Halonen. D. (2010). Problem Based Learning: A case study. </w:t>
      </w:r>
      <w:r>
        <w:rPr>
          <w:i/>
          <w:lang w:val="id-ID"/>
        </w:rPr>
        <w:t>Education Today</w:t>
      </w:r>
      <w:r>
        <w:rPr>
          <w:lang w:val="id-ID"/>
        </w:rPr>
        <w:t xml:space="preserve">, 5 (2), hal 31-39 </w:t>
      </w:r>
    </w:p>
    <w:p w:rsidR="00771A41" w:rsidRDefault="00771A41" w:rsidP="00771A41">
      <w:pPr>
        <w:ind w:left="720" w:hanging="720"/>
        <w:jc w:val="both"/>
        <w:rPr>
          <w:lang w:val="id-ID"/>
        </w:rPr>
      </w:pPr>
      <w:r>
        <w:rPr>
          <w:lang w:val="id-ID"/>
        </w:rPr>
        <w:t xml:space="preserve">Hopkins, D. (2008). </w:t>
      </w:r>
      <w:r>
        <w:rPr>
          <w:i/>
          <w:lang w:val="id-ID"/>
        </w:rPr>
        <w:t>A Teacher’s Guide to Classroom Research</w:t>
      </w:r>
      <w:r>
        <w:rPr>
          <w:lang w:val="id-ID"/>
        </w:rPr>
        <w:t>. New York: Open University Press</w:t>
      </w:r>
    </w:p>
    <w:p w:rsidR="00545417" w:rsidRPr="00545417" w:rsidRDefault="00545417" w:rsidP="00545417">
      <w:pPr>
        <w:pStyle w:val="IEEEParagraph"/>
        <w:rPr>
          <w:lang w:val="id-ID"/>
        </w:rPr>
      </w:pPr>
    </w:p>
    <w:sectPr w:rsidR="00545417" w:rsidRPr="00545417" w:rsidSect="00781A24">
      <w:headerReference w:type="default" r:id="rId16"/>
      <w:footerReference w:type="default" r:id="rId17"/>
      <w:type w:val="evenPage"/>
      <w:pgSz w:w="11906" w:h="16838"/>
      <w:pgMar w:top="1560" w:right="811" w:bottom="2438" w:left="811" w:header="709" w:footer="709" w:gutter="0"/>
      <w:cols w:space="23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032E" w:rsidRDefault="006A032E" w:rsidP="00B52AB3">
      <w:r>
        <w:separator/>
      </w:r>
    </w:p>
  </w:endnote>
  <w:endnote w:type="continuationSeparator" w:id="0">
    <w:p w:rsidR="006A032E" w:rsidRDefault="006A032E" w:rsidP="00B52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0A7" w:rsidRPr="00781A24" w:rsidRDefault="00BB50A7" w:rsidP="007F0260">
    <w:pPr>
      <w:pStyle w:val="Footer"/>
      <w:rPr>
        <w:rFonts w:ascii="Arial Narrow" w:hAnsi="Arial Narrow"/>
        <w:lang w:val="en-ID"/>
      </w:rPr>
    </w:pPr>
    <w:r w:rsidRPr="00781A24">
      <w:rPr>
        <w:rFonts w:ascii="Arial Narrow" w:hAnsi="Arial Narrow"/>
        <w:lang w:val="en-ID"/>
      </w:rPr>
      <w:t>JKPM (Jurnal Kaj</w:t>
    </w:r>
    <w:r>
      <w:rPr>
        <w:rFonts w:ascii="Arial Narrow" w:hAnsi="Arial Narrow"/>
        <w:lang w:val="en-ID"/>
      </w:rPr>
      <w:t>ian Pendidikan Matematika) Vol.X, No.</w:t>
    </w:r>
    <w:r w:rsidRPr="00781A24">
      <w:rPr>
        <w:rFonts w:ascii="Arial Narrow" w:hAnsi="Arial Narrow"/>
        <w:lang w:val="en-ID"/>
      </w:rPr>
      <w:t>X (Year)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0A7" w:rsidRPr="00781A24" w:rsidRDefault="00BB50A7">
    <w:pPr>
      <w:pStyle w:val="Footer"/>
      <w:rPr>
        <w:rFonts w:ascii="Arial Narrow" w:hAnsi="Arial Narrow"/>
        <w:lang w:val="en-ID"/>
      </w:rPr>
    </w:pPr>
    <w:r w:rsidRPr="00781A24">
      <w:rPr>
        <w:rFonts w:ascii="Arial Narrow" w:hAnsi="Arial Narrow"/>
        <w:lang w:val="en-ID"/>
      </w:rPr>
      <w:t>JKPM (Jurnal Kajian Pendidikan Matematika) Vol. X, No. X (Year)</w:t>
    </w:r>
  </w:p>
  <w:p w:rsidR="00BB50A7" w:rsidRPr="00781A24" w:rsidRDefault="00BB50A7">
    <w:pPr>
      <w:pStyle w:val="Footer"/>
      <w:rPr>
        <w:rFonts w:ascii="Arial Narrow" w:hAnsi="Arial Narrow"/>
        <w:lang w:val="en-ID"/>
      </w:rPr>
    </w:pPr>
    <w:r w:rsidRPr="00781A24">
      <w:rPr>
        <w:rFonts w:ascii="Arial Narrow" w:hAnsi="Arial Narrow"/>
        <w:lang w:val="en-ID"/>
      </w:rPr>
      <w:t xml:space="preserve">DOI: </w:t>
    </w:r>
    <w:r>
      <w:rPr>
        <w:rFonts w:ascii="Arial Narrow" w:hAnsi="Arial Narrow"/>
        <w:lang w:val="en-ID"/>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190655"/>
      <w:docPartObj>
        <w:docPartGallery w:val="Page Numbers (Bottom of Page)"/>
        <w:docPartUnique/>
      </w:docPartObj>
    </w:sdtPr>
    <w:sdtEndPr>
      <w:rPr>
        <w:sz w:val="22"/>
      </w:rPr>
    </w:sdtEndPr>
    <w:sdtContent>
      <w:p w:rsidR="00BB50A7" w:rsidRPr="00401EBD" w:rsidRDefault="00BB50A7">
        <w:pPr>
          <w:pStyle w:val="Footer"/>
          <w:jc w:val="center"/>
          <w:rPr>
            <w:sz w:val="22"/>
          </w:rPr>
        </w:pPr>
        <w:r w:rsidRPr="00401EBD">
          <w:rPr>
            <w:sz w:val="22"/>
          </w:rPr>
          <w:fldChar w:fldCharType="begin"/>
        </w:r>
        <w:r w:rsidRPr="00401EBD">
          <w:rPr>
            <w:sz w:val="22"/>
          </w:rPr>
          <w:instrText xml:space="preserve"> PAGE   \* MERGEFORMAT </w:instrText>
        </w:r>
        <w:r w:rsidRPr="00401EBD">
          <w:rPr>
            <w:sz w:val="22"/>
          </w:rPr>
          <w:fldChar w:fldCharType="separate"/>
        </w:r>
        <w:r w:rsidR="0039729F">
          <w:rPr>
            <w:noProof/>
            <w:sz w:val="22"/>
          </w:rPr>
          <w:t>1</w:t>
        </w:r>
        <w:r w:rsidRPr="00401EBD">
          <w:rPr>
            <w:noProof/>
            <w:sz w:val="22"/>
          </w:rPr>
          <w:fldChar w:fldCharType="end"/>
        </w:r>
      </w:p>
    </w:sdtContent>
  </w:sdt>
  <w:p w:rsidR="00BB50A7" w:rsidRDefault="00BB50A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0A7" w:rsidRPr="00781A24" w:rsidRDefault="00BB50A7" w:rsidP="00127A2C">
    <w:pPr>
      <w:pStyle w:val="Footer"/>
      <w:jc w:val="right"/>
      <w:rPr>
        <w:rFonts w:ascii="Arial Narrow" w:hAnsi="Arial Narrow"/>
        <w:lang w:val="en-ID"/>
      </w:rPr>
    </w:pPr>
    <w:r w:rsidRPr="00781A24">
      <w:rPr>
        <w:rFonts w:ascii="Arial Narrow" w:hAnsi="Arial Narrow"/>
        <w:lang w:val="en-ID"/>
      </w:rPr>
      <w:t>JKPM (Jurnal Kaj</w:t>
    </w:r>
    <w:r>
      <w:rPr>
        <w:rFonts w:ascii="Arial Narrow" w:hAnsi="Arial Narrow"/>
        <w:lang w:val="en-ID"/>
      </w:rPr>
      <w:t>ian Pendidikan Matematika) Vol.X, No.</w:t>
    </w:r>
    <w:r w:rsidRPr="00781A24">
      <w:rPr>
        <w:rFonts w:ascii="Arial Narrow" w:hAnsi="Arial Narrow"/>
        <w:lang w:val="en-ID"/>
      </w:rPr>
      <w:t>X (Year)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032E" w:rsidRDefault="006A032E" w:rsidP="00B52AB3">
      <w:r>
        <w:separator/>
      </w:r>
    </w:p>
  </w:footnote>
  <w:footnote w:type="continuationSeparator" w:id="0">
    <w:p w:rsidR="006A032E" w:rsidRDefault="006A032E" w:rsidP="00B52A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6312042"/>
      <w:docPartObj>
        <w:docPartGallery w:val="Page Numbers (Top of Page)"/>
        <w:docPartUnique/>
      </w:docPartObj>
    </w:sdtPr>
    <w:sdtEndPr>
      <w:rPr>
        <w:noProof/>
      </w:rPr>
    </w:sdtEndPr>
    <w:sdtContent>
      <w:p w:rsidR="00BB50A7" w:rsidRDefault="00BB50A7">
        <w:pPr>
          <w:pStyle w:val="Header"/>
        </w:pPr>
        <w:r>
          <w:fldChar w:fldCharType="begin"/>
        </w:r>
        <w:r>
          <w:instrText xml:space="preserve"> PAGE   \* MERGEFORMAT </w:instrText>
        </w:r>
        <w:r>
          <w:fldChar w:fldCharType="separate"/>
        </w:r>
        <w:r w:rsidR="0039729F">
          <w:rPr>
            <w:noProof/>
          </w:rPr>
          <w:t>12</w:t>
        </w:r>
        <w:r>
          <w:rPr>
            <w:noProof/>
          </w:rPr>
          <w:fldChar w:fldCharType="end"/>
        </w:r>
        <w:r>
          <w:rPr>
            <w:noProof/>
          </w:rPr>
          <w:t xml:space="preserve">  </w:t>
        </w:r>
        <w:r>
          <w:rPr>
            <w:rFonts w:ascii="Arial Narrow" w:hAnsi="Arial Narrow"/>
            <w:noProof/>
            <w:sz w:val="20"/>
            <w:lang w:val="id-ID"/>
          </w:rPr>
          <w:t>Rahmawati, D. R</w:t>
        </w:r>
      </w:p>
    </w:sdtContent>
  </w:sdt>
  <w:p w:rsidR="00BB50A7" w:rsidRDefault="00BB50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0A7" w:rsidRDefault="00BB50A7">
    <w:pPr>
      <w:pStyle w:val="Header"/>
      <w:jc w:val="right"/>
    </w:pPr>
    <w:r>
      <w:rPr>
        <w:rFonts w:ascii="Arial Narrow" w:hAnsi="Arial Narrow"/>
        <w:noProof/>
        <w:sz w:val="20"/>
      </w:rPr>
      <w:t>Article Title</w:t>
    </w:r>
    <w:r>
      <w:t xml:space="preserve"> </w:t>
    </w:r>
    <w:sdt>
      <w:sdtPr>
        <w:id w:val="24237787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5</w:t>
        </w:r>
        <w:r>
          <w:rPr>
            <w:noProof/>
          </w:rPr>
          <w:fldChar w:fldCharType="end"/>
        </w:r>
      </w:sdtContent>
    </w:sdt>
  </w:p>
  <w:p w:rsidR="00BB50A7" w:rsidRDefault="00BB50A7" w:rsidP="00D630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0A7" w:rsidRDefault="00BB50A7">
    <w:pPr>
      <w:pStyle w:val="Header"/>
    </w:pPr>
  </w:p>
  <w:p w:rsidR="00BB50A7" w:rsidRDefault="00BB50A7">
    <w:pPr>
      <w:pStyle w:val="Header"/>
    </w:pPr>
    <w:r>
      <w:rPr>
        <w:noProof/>
        <w:lang w:val="id-ID" w:eastAsia="id-ID"/>
      </w:rPr>
      <mc:AlternateContent>
        <mc:Choice Requires="wps">
          <w:drawing>
            <wp:anchor distT="0" distB="0" distL="114300" distR="114300" simplePos="0" relativeHeight="251662336" behindDoc="0" locked="0" layoutInCell="1" allowOverlap="1">
              <wp:simplePos x="0" y="0"/>
              <wp:positionH relativeFrom="column">
                <wp:posOffset>-97155</wp:posOffset>
              </wp:positionH>
              <wp:positionV relativeFrom="paragraph">
                <wp:posOffset>150495</wp:posOffset>
              </wp:positionV>
              <wp:extent cx="2703195" cy="666750"/>
              <wp:effectExtent l="0" t="0" r="190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666750"/>
                      </a:xfrm>
                      <a:prstGeom prst="rect">
                        <a:avLst/>
                      </a:prstGeom>
                      <a:solidFill>
                        <a:schemeClr val="bg1">
                          <a:lumMod val="100000"/>
                          <a:lumOff val="0"/>
                          <a:alpha val="0"/>
                        </a:schemeClr>
                      </a:solidFill>
                      <a:ln w="0">
                        <a:solidFill>
                          <a:schemeClr val="bg1">
                            <a:lumMod val="100000"/>
                            <a:lumOff val="0"/>
                          </a:schemeClr>
                        </a:solidFill>
                        <a:miter lim="800000"/>
                        <a:headEnd/>
                        <a:tailEnd/>
                      </a:ln>
                    </wps:spPr>
                    <wps:txbx>
                      <w:txbxContent>
                        <w:p w:rsidR="00BB50A7" w:rsidRPr="00781A24" w:rsidRDefault="00BB50A7" w:rsidP="00401EBD">
                          <w:pPr>
                            <w:adjustRightInd w:val="0"/>
                            <w:snapToGrid w:val="0"/>
                            <w:outlineLvl w:val="0"/>
                            <w:rPr>
                              <w:rFonts w:ascii="Arial Narrow" w:hAnsi="Arial Narrow"/>
                              <w:iCs/>
                              <w:noProof/>
                              <w:sz w:val="20"/>
                              <w:szCs w:val="20"/>
                              <w:lang w:val="id-ID" w:eastAsia="en-US"/>
                            </w:rPr>
                          </w:pPr>
                          <w:r w:rsidRPr="00781A24">
                            <w:rPr>
                              <w:rFonts w:ascii="Arial Narrow" w:hAnsi="Arial Narrow"/>
                              <w:iCs/>
                              <w:noProof/>
                              <w:sz w:val="20"/>
                              <w:szCs w:val="20"/>
                              <w:lang w:val="id-ID" w:eastAsia="en-US"/>
                            </w:rPr>
                            <w:t>http://journal.lppmunindra.ac.id/index.php/jkpm/</w:t>
                          </w:r>
                        </w:p>
                        <w:p w:rsidR="00BB50A7" w:rsidRPr="00401EBD" w:rsidRDefault="00BB50A7" w:rsidP="00401EBD">
                          <w:pPr>
                            <w:adjustRightInd w:val="0"/>
                            <w:snapToGrid w:val="0"/>
                            <w:outlineLvl w:val="0"/>
                            <w:rPr>
                              <w:rFonts w:ascii="Arial Narrow" w:hAnsi="Arial Narrow"/>
                              <w:noProof/>
                              <w:sz w:val="20"/>
                              <w:szCs w:val="20"/>
                              <w:lang w:val="en-US"/>
                            </w:rPr>
                          </w:pPr>
                          <w:r w:rsidRPr="00401EBD">
                            <w:rPr>
                              <w:rFonts w:ascii="Arial Narrow" w:hAnsi="Arial Narrow"/>
                              <w:noProof/>
                              <w:sz w:val="20"/>
                              <w:szCs w:val="20"/>
                              <w:lang w:val="id-ID"/>
                            </w:rPr>
                            <w:t xml:space="preserve">ISSN </w:t>
                          </w:r>
                          <w:r w:rsidRPr="00781A24">
                            <w:rPr>
                              <w:rFonts w:ascii="Arial Narrow" w:hAnsi="Arial Narrow"/>
                              <w:noProof/>
                              <w:sz w:val="20"/>
                              <w:szCs w:val="20"/>
                              <w:lang w:val="id-ID"/>
                            </w:rPr>
                            <w:t>2477-2</w:t>
                          </w:r>
                          <w:r>
                            <w:rPr>
                              <w:rFonts w:ascii="Arial Narrow" w:hAnsi="Arial Narrow"/>
                              <w:noProof/>
                              <w:sz w:val="20"/>
                              <w:szCs w:val="20"/>
                              <w:lang w:val="id-ID"/>
                            </w:rPr>
                            <w:t>682</w:t>
                          </w:r>
                          <w:r w:rsidRPr="00401EBD">
                            <w:rPr>
                              <w:rFonts w:ascii="Arial Narrow" w:hAnsi="Arial Narrow"/>
                              <w:noProof/>
                              <w:sz w:val="20"/>
                              <w:szCs w:val="20"/>
                              <w:lang w:val="en-US"/>
                            </w:rPr>
                            <w:t xml:space="preserve"> (</w:t>
                          </w:r>
                          <w:r w:rsidRPr="00781A24">
                            <w:rPr>
                              <w:rFonts w:ascii="Arial Narrow" w:hAnsi="Arial Narrow"/>
                              <w:noProof/>
                              <w:sz w:val="20"/>
                              <w:szCs w:val="20"/>
                              <w:lang w:val="en-US"/>
                            </w:rPr>
                            <w:t>Electronic</w:t>
                          </w:r>
                          <w:r w:rsidRPr="00401EBD">
                            <w:rPr>
                              <w:rFonts w:ascii="Arial Narrow" w:hAnsi="Arial Narrow"/>
                              <w:noProof/>
                              <w:sz w:val="20"/>
                              <w:szCs w:val="20"/>
                              <w:lang w:val="en-US"/>
                            </w:rPr>
                            <w:t>)</w:t>
                          </w:r>
                        </w:p>
                        <w:p w:rsidR="00BB50A7" w:rsidRPr="00781A24" w:rsidRDefault="00BB50A7" w:rsidP="00401EBD">
                          <w:pPr>
                            <w:rPr>
                              <w:rFonts w:ascii="Arial Narrow" w:hAnsi="Arial Narrow"/>
                              <w:noProof/>
                              <w:sz w:val="20"/>
                              <w:szCs w:val="20"/>
                              <w:lang w:val="en-US"/>
                            </w:rPr>
                          </w:pPr>
                          <w:r w:rsidRPr="00781A24">
                            <w:rPr>
                              <w:rFonts w:ascii="Arial Narrow" w:hAnsi="Arial Narrow"/>
                              <w:noProof/>
                              <w:sz w:val="20"/>
                              <w:szCs w:val="20"/>
                              <w:lang w:val="en-US"/>
                            </w:rPr>
                            <w:t xml:space="preserve">ISSN </w:t>
                          </w:r>
                          <w:r w:rsidRPr="00781A24">
                            <w:rPr>
                              <w:rFonts w:ascii="Arial Narrow" w:hAnsi="Arial Narrow"/>
                              <w:noProof/>
                              <w:sz w:val="20"/>
                              <w:szCs w:val="20"/>
                            </w:rPr>
                            <w:t>2477-2348</w:t>
                          </w:r>
                          <w:r w:rsidRPr="00781A24">
                            <w:rPr>
                              <w:rFonts w:ascii="Arial Narrow" w:hAnsi="Arial Narrow"/>
                              <w:noProof/>
                              <w:sz w:val="20"/>
                              <w:szCs w:val="20"/>
                              <w:lang w:val="en-US"/>
                            </w:rPr>
                            <w:t xml:space="preserve"> (Print)</w:t>
                          </w:r>
                        </w:p>
                        <w:p w:rsidR="00BB50A7" w:rsidRPr="00781A24" w:rsidRDefault="00BB50A7" w:rsidP="00401EBD">
                          <w:pPr>
                            <w:rPr>
                              <w:rFonts w:ascii="Arial Narrow" w:hAnsi="Arial Narrow" w:cs="Courier New"/>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65pt;margin-top:11.85pt;width:212.85pt;height: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" fillcolor="white [3212]" strokecolor="white [3212]" strokeweight="0">
              <v:fill opacity="0"/>
              <v:textbox>
                <w:txbxContent>
                  <w:p w:rsidR="00BB50A7" w:rsidRPr="00781A24" w:rsidRDefault="00BB50A7" w:rsidP="00401EBD">
                    <w:pPr>
                      <w:adjustRightInd w:val="0"/>
                      <w:snapToGrid w:val="0"/>
                      <w:outlineLvl w:val="0"/>
                      <w:rPr>
                        <w:rFonts w:ascii="Arial Narrow" w:hAnsi="Arial Narrow"/>
                        <w:iCs/>
                        <w:noProof/>
                        <w:sz w:val="20"/>
                        <w:szCs w:val="20"/>
                        <w:lang w:val="id-ID" w:eastAsia="en-US"/>
                      </w:rPr>
                    </w:pPr>
                    <w:r w:rsidRPr="00781A24">
                      <w:rPr>
                        <w:rFonts w:ascii="Arial Narrow" w:hAnsi="Arial Narrow"/>
                        <w:iCs/>
                        <w:noProof/>
                        <w:sz w:val="20"/>
                        <w:szCs w:val="20"/>
                        <w:lang w:val="id-ID" w:eastAsia="en-US"/>
                      </w:rPr>
                      <w:t>http://journal.lppmunindra.ac.id/index.php/jkpm/</w:t>
                    </w:r>
                  </w:p>
                  <w:p w:rsidR="00BB50A7" w:rsidRPr="00401EBD" w:rsidRDefault="00BB50A7" w:rsidP="00401EBD">
                    <w:pPr>
                      <w:adjustRightInd w:val="0"/>
                      <w:snapToGrid w:val="0"/>
                      <w:outlineLvl w:val="0"/>
                      <w:rPr>
                        <w:rFonts w:ascii="Arial Narrow" w:hAnsi="Arial Narrow"/>
                        <w:noProof/>
                        <w:sz w:val="20"/>
                        <w:szCs w:val="20"/>
                        <w:lang w:val="en-US"/>
                      </w:rPr>
                    </w:pPr>
                    <w:r w:rsidRPr="00401EBD">
                      <w:rPr>
                        <w:rFonts w:ascii="Arial Narrow" w:hAnsi="Arial Narrow"/>
                        <w:noProof/>
                        <w:sz w:val="20"/>
                        <w:szCs w:val="20"/>
                        <w:lang w:val="id-ID"/>
                      </w:rPr>
                      <w:t xml:space="preserve">ISSN </w:t>
                    </w:r>
                    <w:r w:rsidRPr="00781A24">
                      <w:rPr>
                        <w:rFonts w:ascii="Arial Narrow" w:hAnsi="Arial Narrow"/>
                        <w:noProof/>
                        <w:sz w:val="20"/>
                        <w:szCs w:val="20"/>
                        <w:lang w:val="id-ID"/>
                      </w:rPr>
                      <w:t>2477-2</w:t>
                    </w:r>
                    <w:r>
                      <w:rPr>
                        <w:rFonts w:ascii="Arial Narrow" w:hAnsi="Arial Narrow"/>
                        <w:noProof/>
                        <w:sz w:val="20"/>
                        <w:szCs w:val="20"/>
                        <w:lang w:val="id-ID"/>
                      </w:rPr>
                      <w:t>682</w:t>
                    </w:r>
                    <w:r w:rsidRPr="00401EBD">
                      <w:rPr>
                        <w:rFonts w:ascii="Arial Narrow" w:hAnsi="Arial Narrow"/>
                        <w:noProof/>
                        <w:sz w:val="20"/>
                        <w:szCs w:val="20"/>
                        <w:lang w:val="en-US"/>
                      </w:rPr>
                      <w:t xml:space="preserve"> (</w:t>
                    </w:r>
                    <w:r w:rsidRPr="00781A24">
                      <w:rPr>
                        <w:rFonts w:ascii="Arial Narrow" w:hAnsi="Arial Narrow"/>
                        <w:noProof/>
                        <w:sz w:val="20"/>
                        <w:szCs w:val="20"/>
                        <w:lang w:val="en-US"/>
                      </w:rPr>
                      <w:t>Electronic</w:t>
                    </w:r>
                    <w:r w:rsidRPr="00401EBD">
                      <w:rPr>
                        <w:rFonts w:ascii="Arial Narrow" w:hAnsi="Arial Narrow"/>
                        <w:noProof/>
                        <w:sz w:val="20"/>
                        <w:szCs w:val="20"/>
                        <w:lang w:val="en-US"/>
                      </w:rPr>
                      <w:t>)</w:t>
                    </w:r>
                  </w:p>
                  <w:p w:rsidR="00BB50A7" w:rsidRPr="00781A24" w:rsidRDefault="00BB50A7" w:rsidP="00401EBD">
                    <w:pPr>
                      <w:rPr>
                        <w:rFonts w:ascii="Arial Narrow" w:hAnsi="Arial Narrow"/>
                        <w:noProof/>
                        <w:sz w:val="20"/>
                        <w:szCs w:val="20"/>
                        <w:lang w:val="en-US"/>
                      </w:rPr>
                    </w:pPr>
                    <w:r w:rsidRPr="00781A24">
                      <w:rPr>
                        <w:rFonts w:ascii="Arial Narrow" w:hAnsi="Arial Narrow"/>
                        <w:noProof/>
                        <w:sz w:val="20"/>
                        <w:szCs w:val="20"/>
                        <w:lang w:val="en-US"/>
                      </w:rPr>
                      <w:t xml:space="preserve">ISSN </w:t>
                    </w:r>
                    <w:r w:rsidRPr="00781A24">
                      <w:rPr>
                        <w:rFonts w:ascii="Arial Narrow" w:hAnsi="Arial Narrow"/>
                        <w:noProof/>
                        <w:sz w:val="20"/>
                        <w:szCs w:val="20"/>
                      </w:rPr>
                      <w:t>2477-2348</w:t>
                    </w:r>
                    <w:r w:rsidRPr="00781A24">
                      <w:rPr>
                        <w:rFonts w:ascii="Arial Narrow" w:hAnsi="Arial Narrow"/>
                        <w:noProof/>
                        <w:sz w:val="20"/>
                        <w:szCs w:val="20"/>
                        <w:lang w:val="en-US"/>
                      </w:rPr>
                      <w:t xml:space="preserve"> (Print)</w:t>
                    </w:r>
                  </w:p>
                  <w:p w:rsidR="00BB50A7" w:rsidRPr="00781A24" w:rsidRDefault="00BB50A7" w:rsidP="00401EBD">
                    <w:pPr>
                      <w:rPr>
                        <w:rFonts w:ascii="Arial Narrow" w:hAnsi="Arial Narrow" w:cs="Courier New"/>
                        <w:sz w:val="20"/>
                        <w:szCs w:val="20"/>
                      </w:rPr>
                    </w:pPr>
                  </w:p>
                </w:txbxContent>
              </v:textbox>
            </v:shape>
          </w:pict>
        </mc:Fallback>
      </mc:AlternateContent>
    </w:r>
    <w:r>
      <w:rPr>
        <w:noProof/>
        <w:lang w:val="id-ID" w:eastAsia="id-ID"/>
      </w:rPr>
      <w:drawing>
        <wp:anchor distT="0" distB="0" distL="114300" distR="114300" simplePos="0" relativeHeight="251666944" behindDoc="0" locked="0" layoutInCell="1" allowOverlap="1">
          <wp:simplePos x="0" y="0"/>
          <wp:positionH relativeFrom="column">
            <wp:posOffset>4568521</wp:posOffset>
          </wp:positionH>
          <wp:positionV relativeFrom="paragraph">
            <wp:posOffset>5080</wp:posOffset>
          </wp:positionV>
          <wp:extent cx="1548765" cy="6889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kpm logo.png"/>
                  <pic:cNvPicPr/>
                </pic:nvPicPr>
                <pic:blipFill>
                  <a:blip r:embed="rId1">
                    <a:extLst>
                      <a:ext uri="{28A0092B-C50C-407E-A947-70E740481C1C}">
                        <a14:useLocalDpi xmlns:a14="http://schemas.microsoft.com/office/drawing/2010/main" val="0"/>
                      </a:ext>
                    </a:extLst>
                  </a:blip>
                  <a:stretch>
                    <a:fillRect/>
                  </a:stretch>
                </pic:blipFill>
                <pic:spPr>
                  <a:xfrm>
                    <a:off x="0" y="0"/>
                    <a:ext cx="1548765" cy="688975"/>
                  </a:xfrm>
                  <a:prstGeom prst="rect">
                    <a:avLst/>
                  </a:prstGeom>
                </pic:spPr>
              </pic:pic>
            </a:graphicData>
          </a:graphic>
          <wp14:sizeRelH relativeFrom="margin">
            <wp14:pctWidth>0</wp14:pctWidth>
          </wp14:sizeRelH>
          <wp14:sizeRelV relativeFrom="margin">
            <wp14:pctHeight>0</wp14:pctHeight>
          </wp14:sizeRelV>
        </wp:anchor>
      </w:drawing>
    </w:r>
  </w:p>
  <w:p w:rsidR="00BB50A7" w:rsidRDefault="00BB50A7">
    <w:pPr>
      <w:pStyle w:val="Header"/>
    </w:pPr>
  </w:p>
  <w:p w:rsidR="00BB50A7" w:rsidRDefault="00BB50A7">
    <w:pPr>
      <w:pStyle w:val="Header"/>
    </w:pPr>
  </w:p>
  <w:p w:rsidR="00BB50A7" w:rsidRDefault="00BB50A7">
    <w:pPr>
      <w:pStyle w:val="Header"/>
    </w:pPr>
  </w:p>
  <w:p w:rsidR="00BB50A7" w:rsidRDefault="00BB50A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0A7" w:rsidRPr="00D630F6" w:rsidRDefault="00BB50A7" w:rsidP="00781A24">
    <w:pPr>
      <w:pStyle w:val="Header"/>
      <w:jc w:val="right"/>
      <w:rPr>
        <w:sz w:val="22"/>
      </w:rPr>
    </w:pPr>
    <w:r>
      <w:rPr>
        <w:rFonts w:ascii="Arial Narrow" w:hAnsi="Arial Narrow"/>
        <w:noProof/>
        <w:sz w:val="20"/>
      </w:rPr>
      <w:t>Article Full Title</w:t>
    </w:r>
    <w:r>
      <w:t xml:space="preserve"> </w:t>
    </w:r>
    <w:sdt>
      <w:sdtPr>
        <w:id w:val="712232978"/>
        <w:docPartObj>
          <w:docPartGallery w:val="Page Numbers (Top of Page)"/>
          <w:docPartUnique/>
        </w:docPartObj>
      </w:sdtPr>
      <w:sdtEndPr>
        <w:rPr>
          <w:noProof/>
          <w:sz w:val="22"/>
        </w:rPr>
      </w:sdtEndPr>
      <w:sdtContent>
        <w:r w:rsidRPr="00D630F6">
          <w:rPr>
            <w:sz w:val="22"/>
          </w:rPr>
          <w:fldChar w:fldCharType="begin"/>
        </w:r>
        <w:r w:rsidRPr="00D630F6">
          <w:rPr>
            <w:sz w:val="22"/>
          </w:rPr>
          <w:instrText xml:space="preserve"> PAGE   \* MERGEFORMAT </w:instrText>
        </w:r>
        <w:r w:rsidRPr="00D630F6">
          <w:rPr>
            <w:sz w:val="22"/>
          </w:rPr>
          <w:fldChar w:fldCharType="separate"/>
        </w:r>
        <w:r w:rsidR="0039729F">
          <w:rPr>
            <w:noProof/>
            <w:sz w:val="22"/>
          </w:rPr>
          <w:t>13</w:t>
        </w:r>
        <w:r w:rsidRPr="00D630F6">
          <w:rPr>
            <w:noProof/>
            <w:sz w:val="22"/>
          </w:rPr>
          <w:fldChar w:fldCharType="end"/>
        </w:r>
        <w:r>
          <w:rPr>
            <w:noProof/>
            <w:sz w:val="22"/>
          </w:rPr>
          <w:t xml:space="preserve">  </w:t>
        </w:r>
      </w:sdtContent>
    </w:sdt>
  </w:p>
  <w:p w:rsidR="00BB50A7" w:rsidRDefault="00BB50A7" w:rsidP="00D630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04E61F47"/>
    <w:multiLevelType w:val="multilevel"/>
    <w:tmpl w:val="04E61F4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2590B28"/>
    <w:multiLevelType w:val="multilevel"/>
    <w:tmpl w:val="12590B28"/>
    <w:lvl w:ilvl="0">
      <w:start w:val="1"/>
      <w:numFmt w:val="decimal"/>
      <w:lvlText w:val="(%1)"/>
      <w:lvlJc w:val="left"/>
      <w:pPr>
        <w:ind w:left="1080" w:hanging="360"/>
      </w:pPr>
      <w:rPr>
        <w:rFonts w:ascii="Times New Roman" w:hAnsi="Times New Roman" w:cs="Times New Roman" w:hint="default"/>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13206B4C"/>
    <w:multiLevelType w:val="multilevel"/>
    <w:tmpl w:val="13206B4C"/>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nsid w:val="1B734F19"/>
    <w:multiLevelType w:val="multilevel"/>
    <w:tmpl w:val="1B734F19"/>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
    <w:nsid w:val="1C24436B"/>
    <w:multiLevelType w:val="multilevel"/>
    <w:tmpl w:val="1C24436B"/>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234710DC"/>
    <w:multiLevelType w:val="hybridMultilevel"/>
    <w:tmpl w:val="02D4012A"/>
    <w:lvl w:ilvl="0" w:tplc="8564DB8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61A6DD7"/>
    <w:multiLevelType w:val="multilevel"/>
    <w:tmpl w:val="261A6DD7"/>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29914833"/>
    <w:multiLevelType w:val="multilevel"/>
    <w:tmpl w:val="29914833"/>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B855861"/>
    <w:multiLevelType w:val="multilevel"/>
    <w:tmpl w:val="6380B6B8"/>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10">
    <w:nsid w:val="2CBF6979"/>
    <w:multiLevelType w:val="hybridMultilevel"/>
    <w:tmpl w:val="794E371E"/>
    <w:lvl w:ilvl="0" w:tplc="D046A9B2">
      <w:start w:val="1"/>
      <w:numFmt w:val="decimal"/>
      <w:lvlText w:val="%1."/>
      <w:lvlJc w:val="left"/>
      <w:pPr>
        <w:ind w:left="720" w:hanging="360"/>
      </w:pPr>
      <w:rPr>
        <w:rFonts w:hint="default"/>
        <w:i w:val="0"/>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E523408"/>
    <w:multiLevelType w:val="hybridMultilevel"/>
    <w:tmpl w:val="83CC9EA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353031AF"/>
    <w:multiLevelType w:val="multilevel"/>
    <w:tmpl w:val="353031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8C50F54"/>
    <w:multiLevelType w:val="hybridMultilevel"/>
    <w:tmpl w:val="5C1C042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9DA2785"/>
    <w:multiLevelType w:val="multilevel"/>
    <w:tmpl w:val="B7860BAA"/>
    <w:lvl w:ilvl="0">
      <w:start w:val="1"/>
      <w:numFmt w:val="decimal"/>
      <w:lvlText w:val="%1."/>
      <w:lvlJc w:val="left"/>
      <w:pPr>
        <w:ind w:left="720" w:hanging="360"/>
      </w:pPr>
    </w:lvl>
    <w:lvl w:ilvl="1">
      <w:start w:val="1"/>
      <w:numFmt w:val="decimal"/>
      <w:isLgl/>
      <w:lvlText w:val="%1.%2"/>
      <w:lvlJc w:val="left"/>
      <w:pPr>
        <w:ind w:left="720" w:hanging="360"/>
      </w:pPr>
      <w:rPr>
        <w:rFonts w:asciiTheme="majorBidi" w:hAnsiTheme="majorBidi" w:cstheme="majorBidi" w:hint="default"/>
        <w:b/>
        <w:bCs/>
        <w:color w:val="auto"/>
      </w:rPr>
    </w:lvl>
    <w:lvl w:ilvl="2">
      <w:start w:val="1"/>
      <w:numFmt w:val="decimal"/>
      <w:isLgl/>
      <w:lvlText w:val="%1.%2.%3"/>
      <w:lvlJc w:val="left"/>
      <w:pPr>
        <w:ind w:left="1080" w:hanging="720"/>
      </w:pPr>
      <w:rPr>
        <w:rFonts w:asciiTheme="majorBidi" w:hAnsiTheme="majorBidi" w:cstheme="majorBidi" w:hint="default"/>
        <w:b w:val="0"/>
        <w:i w:val="0"/>
        <w:iCs w:val="0"/>
        <w:color w:val="auto"/>
      </w:rPr>
    </w:lvl>
    <w:lvl w:ilvl="3">
      <w:start w:val="1"/>
      <w:numFmt w:val="decimal"/>
      <w:isLgl/>
      <w:lvlText w:val="%1.%2.%3.%4"/>
      <w:lvlJc w:val="left"/>
      <w:pPr>
        <w:ind w:left="1080" w:hanging="720"/>
      </w:pPr>
      <w:rPr>
        <w:rFonts w:asciiTheme="majorBidi" w:hAnsiTheme="majorBidi" w:cstheme="majorBidi" w:hint="default"/>
        <w:b w:val="0"/>
        <w:color w:val="auto"/>
      </w:rPr>
    </w:lvl>
    <w:lvl w:ilvl="4">
      <w:start w:val="1"/>
      <w:numFmt w:val="decimal"/>
      <w:isLgl/>
      <w:lvlText w:val="%1.%2.%3.%4.%5"/>
      <w:lvlJc w:val="left"/>
      <w:pPr>
        <w:ind w:left="1440" w:hanging="1080"/>
      </w:pPr>
      <w:rPr>
        <w:rFonts w:asciiTheme="majorBidi" w:hAnsiTheme="majorBidi" w:cstheme="majorBidi" w:hint="default"/>
        <w:b w:val="0"/>
        <w:color w:val="auto"/>
      </w:rPr>
    </w:lvl>
    <w:lvl w:ilvl="5">
      <w:start w:val="1"/>
      <w:numFmt w:val="decimal"/>
      <w:isLgl/>
      <w:lvlText w:val="%1.%2.%3.%4.%5.%6"/>
      <w:lvlJc w:val="left"/>
      <w:pPr>
        <w:ind w:left="1440" w:hanging="1080"/>
      </w:pPr>
      <w:rPr>
        <w:rFonts w:asciiTheme="majorBidi" w:hAnsiTheme="majorBidi" w:cstheme="majorBidi" w:hint="default"/>
        <w:b w:val="0"/>
        <w:color w:val="auto"/>
      </w:rPr>
    </w:lvl>
    <w:lvl w:ilvl="6">
      <w:start w:val="1"/>
      <w:numFmt w:val="decimal"/>
      <w:isLgl/>
      <w:lvlText w:val="%1.%2.%3.%4.%5.%6.%7"/>
      <w:lvlJc w:val="left"/>
      <w:pPr>
        <w:ind w:left="1800" w:hanging="1440"/>
      </w:pPr>
      <w:rPr>
        <w:rFonts w:asciiTheme="majorBidi" w:hAnsiTheme="majorBidi" w:cstheme="majorBidi" w:hint="default"/>
        <w:b w:val="0"/>
        <w:color w:val="auto"/>
      </w:rPr>
    </w:lvl>
    <w:lvl w:ilvl="7">
      <w:start w:val="1"/>
      <w:numFmt w:val="decimal"/>
      <w:isLgl/>
      <w:lvlText w:val="%1.%2.%3.%4.%5.%6.%7.%8"/>
      <w:lvlJc w:val="left"/>
      <w:pPr>
        <w:ind w:left="1800" w:hanging="1440"/>
      </w:pPr>
      <w:rPr>
        <w:rFonts w:asciiTheme="majorBidi" w:hAnsiTheme="majorBidi" w:cstheme="majorBidi" w:hint="default"/>
        <w:b w:val="0"/>
        <w:color w:val="auto"/>
      </w:rPr>
    </w:lvl>
    <w:lvl w:ilvl="8">
      <w:start w:val="1"/>
      <w:numFmt w:val="decimal"/>
      <w:isLgl/>
      <w:lvlText w:val="%1.%2.%3.%4.%5.%6.%7.%8.%9"/>
      <w:lvlJc w:val="left"/>
      <w:pPr>
        <w:ind w:left="2160" w:hanging="1800"/>
      </w:pPr>
      <w:rPr>
        <w:rFonts w:asciiTheme="majorBidi" w:hAnsiTheme="majorBidi" w:cstheme="majorBidi" w:hint="default"/>
        <w:b w:val="0"/>
        <w:color w:val="auto"/>
      </w:rPr>
    </w:lvl>
  </w:abstractNum>
  <w:abstractNum w:abstractNumId="15">
    <w:nsid w:val="3E24343C"/>
    <w:multiLevelType w:val="hybridMultilevel"/>
    <w:tmpl w:val="46B62A1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4CCB4752"/>
    <w:multiLevelType w:val="hybridMultilevel"/>
    <w:tmpl w:val="D0AE571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4D1431B3"/>
    <w:multiLevelType w:val="hybridMultilevel"/>
    <w:tmpl w:val="B1A4621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50232215"/>
    <w:multiLevelType w:val="multilevel"/>
    <w:tmpl w:val="F97A3E9E"/>
    <w:lvl w:ilvl="0">
      <w:start w:val="10"/>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59A42621"/>
    <w:multiLevelType w:val="multilevel"/>
    <w:tmpl w:val="59A4262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2923BCD"/>
    <w:multiLevelType w:val="hybridMultilevel"/>
    <w:tmpl w:val="69CE98FE"/>
    <w:lvl w:ilvl="0" w:tplc="F522D9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638061C1"/>
    <w:multiLevelType w:val="multilevel"/>
    <w:tmpl w:val="638061C1"/>
    <w:lvl w:ilvl="0">
      <w:start w:val="1"/>
      <w:numFmt w:val="decimal"/>
      <w:lvlText w:val="%1."/>
      <w:lvlJc w:val="left"/>
      <w:pPr>
        <w:tabs>
          <w:tab w:val="left" w:pos="720"/>
        </w:tabs>
        <w:ind w:left="720" w:hanging="360"/>
      </w:pPr>
      <w:rPr>
        <w:rFonts w:ascii="Times New Roman" w:eastAsia="SimSun" w:hAnsi="Times New Roman" w:cs="Times New Roman"/>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2">
    <w:nsid w:val="63F15C7D"/>
    <w:multiLevelType w:val="hybridMultilevel"/>
    <w:tmpl w:val="EAE88F62"/>
    <w:lvl w:ilvl="0" w:tplc="0421000F">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6E3534D5"/>
    <w:multiLevelType w:val="multilevel"/>
    <w:tmpl w:val="C9A09FB2"/>
    <w:lvl w:ilvl="0">
      <w:start w:val="1"/>
      <w:numFmt w:val="decimal"/>
      <w:lvlText w:val="%1."/>
      <w:lvlJc w:val="left"/>
      <w:pPr>
        <w:ind w:left="927" w:hanging="360"/>
      </w:pPr>
      <w:rPr>
        <w:rFonts w:ascii="Times New Roman" w:eastAsia="Times New Roman" w:hAnsi="Times New Roman" w:cs="Times New Roman"/>
      </w:rPr>
    </w:lvl>
    <w:lvl w:ilvl="1">
      <w:start w:val="2"/>
      <w:numFmt w:val="decimal"/>
      <w:isLgl/>
      <w:lvlText w:val="%1.%2"/>
      <w:lvlJc w:val="left"/>
      <w:pPr>
        <w:ind w:left="1107" w:hanging="540"/>
      </w:pPr>
    </w:lvl>
    <w:lvl w:ilvl="2">
      <w:start w:val="3"/>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4">
    <w:nsid w:val="6FE858ED"/>
    <w:multiLevelType w:val="hybridMultilevel"/>
    <w:tmpl w:val="59126FAA"/>
    <w:lvl w:ilvl="0" w:tplc="524A7008">
      <w:start w:val="1"/>
      <w:numFmt w:val="decimal"/>
      <w:lvlText w:val="%1."/>
      <w:lvlJc w:val="left"/>
      <w:pPr>
        <w:ind w:left="927" w:hanging="360"/>
      </w:pPr>
      <w:rPr>
        <w:rFonts w:ascii="Times New Roman" w:hAnsi="Times New Roman" w:cs="Times New Roman" w:hint="default"/>
        <w:sz w:val="24"/>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5">
    <w:nsid w:val="7172794F"/>
    <w:multiLevelType w:val="multilevel"/>
    <w:tmpl w:val="7172794F"/>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7DC706BC"/>
    <w:multiLevelType w:val="hybridMultilevel"/>
    <w:tmpl w:val="158E29C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8"/>
  </w:num>
  <w:num w:numId="2">
    <w:abstractNumId w:val="0"/>
  </w:num>
  <w:num w:numId="3">
    <w:abstractNumId w:val="9"/>
  </w:num>
  <w:num w:numId="4">
    <w:abstractNumId w:val="19"/>
  </w:num>
  <w:num w:numId="5">
    <w:abstractNumId w:val="21"/>
  </w:num>
  <w:num w:numId="6">
    <w:abstractNumId w:val="5"/>
  </w:num>
  <w:num w:numId="7">
    <w:abstractNumId w:val="3"/>
  </w:num>
  <w:num w:numId="8">
    <w:abstractNumId w:val="7"/>
  </w:num>
  <w:num w:numId="9">
    <w:abstractNumId w:val="25"/>
  </w:num>
  <w:num w:numId="10">
    <w:abstractNumId w:val="4"/>
  </w:num>
  <w:num w:numId="11">
    <w:abstractNumId w:val="8"/>
  </w:num>
  <w:num w:numId="12">
    <w:abstractNumId w:val="12"/>
  </w:num>
  <w:num w:numId="13">
    <w:abstractNumId w:val="1"/>
  </w:num>
  <w:num w:numId="14">
    <w:abstractNumId w:val="2"/>
  </w:num>
  <w:num w:numId="15">
    <w:abstractNumId w:val="26"/>
  </w:num>
  <w:num w:numId="16">
    <w:abstractNumId w:val="20"/>
  </w:num>
  <w:num w:numId="17">
    <w:abstractNumId w:val="24"/>
  </w:num>
  <w:num w:numId="18">
    <w:abstractNumId w:val="13"/>
  </w:num>
  <w:num w:numId="19">
    <w:abstractNumId w:val="6"/>
  </w:num>
  <w:num w:numId="20">
    <w:abstractNumId w:val="18"/>
  </w:num>
  <w:num w:numId="21">
    <w:abstractNumId w:val="18"/>
  </w:num>
  <w:num w:numId="22">
    <w:abstractNumId w:val="16"/>
  </w:num>
  <w:num w:numId="23">
    <w:abstractNumId w:val="17"/>
  </w:num>
  <w:num w:numId="24">
    <w:abstractNumId w:val="11"/>
  </w:num>
  <w:num w:numId="25">
    <w:abstractNumId w:val="15"/>
  </w:num>
  <w:num w:numId="26">
    <w:abstractNumId w:val="23"/>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attachedTemplate r:id="rId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c1tLC0NDQwMTM3MTVS0lEKTi0uzszPAykwrAUA4IcfESwAAAA="/>
  </w:docVars>
  <w:rsids>
    <w:rsidRoot w:val="004D4F51"/>
    <w:rsid w:val="0000645A"/>
    <w:rsid w:val="00046AA6"/>
    <w:rsid w:val="00047EF3"/>
    <w:rsid w:val="000A7821"/>
    <w:rsid w:val="000B0C24"/>
    <w:rsid w:val="000C6908"/>
    <w:rsid w:val="000E0122"/>
    <w:rsid w:val="00127A2C"/>
    <w:rsid w:val="001A5461"/>
    <w:rsid w:val="002123E9"/>
    <w:rsid w:val="00213A81"/>
    <w:rsid w:val="002236E1"/>
    <w:rsid w:val="002363E4"/>
    <w:rsid w:val="002C7023"/>
    <w:rsid w:val="002D4E11"/>
    <w:rsid w:val="002D5DAE"/>
    <w:rsid w:val="002E24F0"/>
    <w:rsid w:val="002F4428"/>
    <w:rsid w:val="003352B1"/>
    <w:rsid w:val="003462F6"/>
    <w:rsid w:val="00357EB6"/>
    <w:rsid w:val="0038398D"/>
    <w:rsid w:val="0039729F"/>
    <w:rsid w:val="003A0644"/>
    <w:rsid w:val="00401EBD"/>
    <w:rsid w:val="00416562"/>
    <w:rsid w:val="00440CAC"/>
    <w:rsid w:val="00442C0F"/>
    <w:rsid w:val="004555B8"/>
    <w:rsid w:val="0046429A"/>
    <w:rsid w:val="004975E0"/>
    <w:rsid w:val="004A1508"/>
    <w:rsid w:val="004D4232"/>
    <w:rsid w:val="004D4F51"/>
    <w:rsid w:val="004D5949"/>
    <w:rsid w:val="00545417"/>
    <w:rsid w:val="00545E67"/>
    <w:rsid w:val="0056196B"/>
    <w:rsid w:val="005A2CF7"/>
    <w:rsid w:val="005D1C4A"/>
    <w:rsid w:val="005E2A7A"/>
    <w:rsid w:val="005F44B6"/>
    <w:rsid w:val="00606633"/>
    <w:rsid w:val="006153BF"/>
    <w:rsid w:val="0065735F"/>
    <w:rsid w:val="00671A7C"/>
    <w:rsid w:val="006723E0"/>
    <w:rsid w:val="006A032E"/>
    <w:rsid w:val="006D3D1C"/>
    <w:rsid w:val="00730264"/>
    <w:rsid w:val="00737CC6"/>
    <w:rsid w:val="00771A41"/>
    <w:rsid w:val="0078131A"/>
    <w:rsid w:val="00781A24"/>
    <w:rsid w:val="007916B8"/>
    <w:rsid w:val="007A0A92"/>
    <w:rsid w:val="007D5738"/>
    <w:rsid w:val="007F0260"/>
    <w:rsid w:val="00806136"/>
    <w:rsid w:val="00861A15"/>
    <w:rsid w:val="00893604"/>
    <w:rsid w:val="008A741C"/>
    <w:rsid w:val="008A7837"/>
    <w:rsid w:val="009073FB"/>
    <w:rsid w:val="00910677"/>
    <w:rsid w:val="00963C6A"/>
    <w:rsid w:val="0097271A"/>
    <w:rsid w:val="009C16CE"/>
    <w:rsid w:val="00A013AF"/>
    <w:rsid w:val="00A308AE"/>
    <w:rsid w:val="00A3278F"/>
    <w:rsid w:val="00AD20A5"/>
    <w:rsid w:val="00AE01B2"/>
    <w:rsid w:val="00AE1D0F"/>
    <w:rsid w:val="00AF26E6"/>
    <w:rsid w:val="00B03435"/>
    <w:rsid w:val="00B2168D"/>
    <w:rsid w:val="00B52AB3"/>
    <w:rsid w:val="00B71A3F"/>
    <w:rsid w:val="00BB50A7"/>
    <w:rsid w:val="00BF6BFC"/>
    <w:rsid w:val="00C16B5D"/>
    <w:rsid w:val="00C35480"/>
    <w:rsid w:val="00C42EF2"/>
    <w:rsid w:val="00C505AE"/>
    <w:rsid w:val="00C60505"/>
    <w:rsid w:val="00C97AA3"/>
    <w:rsid w:val="00CF3495"/>
    <w:rsid w:val="00D142DA"/>
    <w:rsid w:val="00D15B39"/>
    <w:rsid w:val="00D630F6"/>
    <w:rsid w:val="00DA1C49"/>
    <w:rsid w:val="00DA3447"/>
    <w:rsid w:val="00DB4498"/>
    <w:rsid w:val="00DC49CF"/>
    <w:rsid w:val="00DD3461"/>
    <w:rsid w:val="00DE07A7"/>
    <w:rsid w:val="00DE20B1"/>
    <w:rsid w:val="00E03B80"/>
    <w:rsid w:val="00E434DE"/>
    <w:rsid w:val="00E524FB"/>
    <w:rsid w:val="00E5357C"/>
    <w:rsid w:val="00E629FB"/>
    <w:rsid w:val="00E945F0"/>
    <w:rsid w:val="00EA2AEF"/>
    <w:rsid w:val="00EB1CE4"/>
    <w:rsid w:val="00EE56C6"/>
    <w:rsid w:val="00F0269B"/>
    <w:rsid w:val="00F63797"/>
    <w:rsid w:val="00F779FA"/>
    <w:rsid w:val="00F935DF"/>
    <w:rsid w:val="00F97E18"/>
    <w:rsid w:val="00FD3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0F3E7E-DC51-4A03-B93E-DB837D843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2F6"/>
    <w:pPr>
      <w:spacing w:after="0" w:line="240" w:lineRule="auto"/>
    </w:pPr>
    <w:rPr>
      <w:rFonts w:ascii="Times New Roman" w:eastAsia="SimSun" w:hAnsi="Times New Roman" w:cs="Times New Roman"/>
      <w:sz w:val="24"/>
      <w:szCs w:val="24"/>
      <w:lang w:val="en-AU" w:eastAsia="zh-CN"/>
    </w:rPr>
  </w:style>
  <w:style w:type="paragraph" w:styleId="Heading3">
    <w:name w:val="heading 3"/>
    <w:basedOn w:val="Normal"/>
    <w:next w:val="Normal"/>
    <w:link w:val="Heading3Char"/>
    <w:qFormat/>
    <w:rsid w:val="003462F6"/>
    <w:pPr>
      <w:keepNext/>
      <w:numPr>
        <w:ilvl w:val="2"/>
        <w:numId w:val="3"/>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462F6"/>
    <w:rPr>
      <w:rFonts w:ascii="Arial" w:eastAsia="SimSun" w:hAnsi="Arial" w:cs="Arial"/>
      <w:b/>
      <w:bCs/>
      <w:sz w:val="26"/>
      <w:szCs w:val="26"/>
      <w:lang w:val="en-AU" w:eastAsia="zh-CN"/>
    </w:rPr>
  </w:style>
  <w:style w:type="paragraph" w:customStyle="1" w:styleId="IEEEHeading2">
    <w:name w:val="IEEE Heading 2"/>
    <w:basedOn w:val="Normal"/>
    <w:next w:val="IEEEParagraph"/>
    <w:rsid w:val="003462F6"/>
    <w:pPr>
      <w:numPr>
        <w:numId w:val="1"/>
      </w:numPr>
      <w:adjustRightInd w:val="0"/>
      <w:snapToGrid w:val="0"/>
      <w:spacing w:before="150" w:after="60"/>
    </w:pPr>
    <w:rPr>
      <w:i/>
      <w:sz w:val="20"/>
    </w:rPr>
  </w:style>
  <w:style w:type="paragraph" w:customStyle="1" w:styleId="IEEEAbtract">
    <w:name w:val="IEEE Abtract"/>
    <w:basedOn w:val="Normal"/>
    <w:next w:val="Normal"/>
    <w:link w:val="IEEEAbtractChar"/>
    <w:rsid w:val="003462F6"/>
    <w:pPr>
      <w:adjustRightInd w:val="0"/>
      <w:snapToGrid w:val="0"/>
      <w:jc w:val="both"/>
    </w:pPr>
    <w:rPr>
      <w:b/>
      <w:sz w:val="18"/>
      <w:lang w:val="en-GB" w:eastAsia="en-GB"/>
    </w:rPr>
  </w:style>
  <w:style w:type="character" w:customStyle="1" w:styleId="IEEEAbtractChar">
    <w:name w:val="IEEE Abtract Char"/>
    <w:link w:val="IEEEAbtract"/>
    <w:rsid w:val="003462F6"/>
    <w:rPr>
      <w:rFonts w:ascii="Times New Roman" w:eastAsia="SimSun" w:hAnsi="Times New Roman" w:cs="Times New Roman"/>
      <w:b/>
      <w:sz w:val="18"/>
      <w:szCs w:val="24"/>
      <w:lang w:val="en-GB" w:eastAsia="en-GB"/>
    </w:rPr>
  </w:style>
  <w:style w:type="paragraph" w:customStyle="1" w:styleId="IEEEParagraph">
    <w:name w:val="IEEE Paragraph"/>
    <w:basedOn w:val="Normal"/>
    <w:link w:val="IEEEParagraphChar"/>
    <w:rsid w:val="003462F6"/>
    <w:pPr>
      <w:adjustRightInd w:val="0"/>
      <w:snapToGrid w:val="0"/>
      <w:ind w:firstLine="216"/>
      <w:jc w:val="both"/>
    </w:pPr>
  </w:style>
  <w:style w:type="paragraph" w:customStyle="1" w:styleId="IEEEHeading1">
    <w:name w:val="IEEE Heading 1"/>
    <w:basedOn w:val="Normal"/>
    <w:next w:val="IEEEParagraph"/>
    <w:rsid w:val="003462F6"/>
    <w:pPr>
      <w:numPr>
        <w:numId w:val="2"/>
      </w:numPr>
      <w:adjustRightInd w:val="0"/>
      <w:snapToGrid w:val="0"/>
      <w:spacing w:before="180" w:after="60"/>
      <w:ind w:left="289" w:hanging="289"/>
      <w:jc w:val="center"/>
    </w:pPr>
    <w:rPr>
      <w:smallCaps/>
      <w:sz w:val="20"/>
    </w:rPr>
  </w:style>
  <w:style w:type="table" w:styleId="TableGrid">
    <w:name w:val="Table Grid"/>
    <w:basedOn w:val="TableNormal"/>
    <w:uiPriority w:val="59"/>
    <w:rsid w:val="003462F6"/>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EEETitle">
    <w:name w:val="IEEE Title"/>
    <w:basedOn w:val="Normal"/>
    <w:next w:val="Normal"/>
    <w:rsid w:val="003462F6"/>
    <w:pPr>
      <w:adjustRightInd w:val="0"/>
      <w:snapToGrid w:val="0"/>
      <w:jc w:val="center"/>
    </w:pPr>
    <w:rPr>
      <w:sz w:val="48"/>
    </w:rPr>
  </w:style>
  <w:style w:type="character" w:customStyle="1" w:styleId="IEEEParagraphChar">
    <w:name w:val="IEEE Paragraph Char"/>
    <w:link w:val="IEEEParagraph"/>
    <w:rsid w:val="003462F6"/>
    <w:rPr>
      <w:rFonts w:ascii="Times New Roman" w:eastAsia="SimSun" w:hAnsi="Times New Roman" w:cs="Times New Roman"/>
      <w:sz w:val="24"/>
      <w:szCs w:val="24"/>
      <w:lang w:val="en-AU" w:eastAsia="zh-CN"/>
    </w:rPr>
  </w:style>
  <w:style w:type="paragraph" w:customStyle="1" w:styleId="IEEEFigureCaptionSingle-Line">
    <w:name w:val="IEEE Figure Caption Single-Line"/>
    <w:basedOn w:val="Normal"/>
    <w:next w:val="IEEEParagraph"/>
    <w:rsid w:val="003462F6"/>
    <w:pPr>
      <w:spacing w:before="120" w:after="120"/>
      <w:jc w:val="center"/>
    </w:pPr>
    <w:rPr>
      <w:sz w:val="16"/>
    </w:rPr>
  </w:style>
  <w:style w:type="paragraph" w:customStyle="1" w:styleId="IEEEFigure">
    <w:name w:val="IEEE Figure"/>
    <w:basedOn w:val="Normal"/>
    <w:next w:val="IEEEFigureCaptionSingle-Line"/>
    <w:rsid w:val="003462F6"/>
    <w:pPr>
      <w:jc w:val="center"/>
    </w:pPr>
  </w:style>
  <w:style w:type="paragraph" w:customStyle="1" w:styleId="IEEEReferenceItem">
    <w:name w:val="IEEE Reference Item"/>
    <w:basedOn w:val="Normal"/>
    <w:rsid w:val="003462F6"/>
    <w:pPr>
      <w:numPr>
        <w:numId w:val="3"/>
      </w:numPr>
      <w:adjustRightInd w:val="0"/>
      <w:snapToGrid w:val="0"/>
      <w:jc w:val="both"/>
    </w:pPr>
    <w:rPr>
      <w:sz w:val="16"/>
      <w:lang w:val="en-US"/>
    </w:rPr>
  </w:style>
  <w:style w:type="character" w:customStyle="1" w:styleId="shorttext">
    <w:name w:val="short_text"/>
    <w:basedOn w:val="DefaultParagraphFont"/>
    <w:rsid w:val="003462F6"/>
  </w:style>
  <w:style w:type="character" w:customStyle="1" w:styleId="longtext">
    <w:name w:val="long_text"/>
    <w:basedOn w:val="DefaultParagraphFont"/>
    <w:rsid w:val="003462F6"/>
  </w:style>
  <w:style w:type="character" w:customStyle="1" w:styleId="mediumtext">
    <w:name w:val="medium_text"/>
    <w:basedOn w:val="DefaultParagraphFont"/>
    <w:rsid w:val="003462F6"/>
  </w:style>
  <w:style w:type="character" w:styleId="Hyperlink">
    <w:name w:val="Hyperlink"/>
    <w:rsid w:val="003462F6"/>
    <w:rPr>
      <w:color w:val="0000FF"/>
      <w:u w:val="single"/>
    </w:rPr>
  </w:style>
  <w:style w:type="paragraph" w:styleId="FootnoteText">
    <w:name w:val="footnote text"/>
    <w:basedOn w:val="Normal"/>
    <w:link w:val="FootnoteTextChar"/>
    <w:uiPriority w:val="99"/>
    <w:rsid w:val="003462F6"/>
    <w:pPr>
      <w:autoSpaceDE w:val="0"/>
      <w:autoSpaceDN w:val="0"/>
      <w:ind w:firstLine="202"/>
      <w:jc w:val="both"/>
    </w:pPr>
    <w:rPr>
      <w:rFonts w:eastAsia="Times New Roman"/>
      <w:sz w:val="16"/>
      <w:szCs w:val="16"/>
    </w:rPr>
  </w:style>
  <w:style w:type="character" w:customStyle="1" w:styleId="FootnoteTextChar">
    <w:name w:val="Footnote Text Char"/>
    <w:basedOn w:val="DefaultParagraphFont"/>
    <w:link w:val="FootnoteText"/>
    <w:uiPriority w:val="99"/>
    <w:rsid w:val="003462F6"/>
    <w:rPr>
      <w:rFonts w:ascii="Times New Roman" w:eastAsia="Times New Roman" w:hAnsi="Times New Roman" w:cs="Times New Roman"/>
      <w:sz w:val="16"/>
      <w:szCs w:val="16"/>
      <w:lang w:val="en-AU" w:eastAsia="zh-CN"/>
    </w:rPr>
  </w:style>
  <w:style w:type="paragraph" w:styleId="Footer">
    <w:name w:val="footer"/>
    <w:basedOn w:val="Normal"/>
    <w:link w:val="FooterChar"/>
    <w:uiPriority w:val="99"/>
    <w:rsid w:val="003462F6"/>
    <w:pPr>
      <w:tabs>
        <w:tab w:val="center" w:pos="4320"/>
        <w:tab w:val="right" w:pos="8640"/>
      </w:tabs>
      <w:autoSpaceDE w:val="0"/>
      <w:autoSpaceDN w:val="0"/>
    </w:pPr>
    <w:rPr>
      <w:rFonts w:eastAsia="Times New Roman"/>
      <w:sz w:val="20"/>
      <w:szCs w:val="20"/>
    </w:rPr>
  </w:style>
  <w:style w:type="character" w:customStyle="1" w:styleId="FooterChar">
    <w:name w:val="Footer Char"/>
    <w:basedOn w:val="DefaultParagraphFont"/>
    <w:link w:val="Footer"/>
    <w:uiPriority w:val="99"/>
    <w:rsid w:val="003462F6"/>
    <w:rPr>
      <w:rFonts w:ascii="Times New Roman" w:eastAsia="Times New Roman" w:hAnsi="Times New Roman" w:cs="Times New Roman"/>
      <w:sz w:val="20"/>
      <w:szCs w:val="20"/>
      <w:lang w:val="en-AU" w:eastAsia="zh-CN"/>
    </w:rPr>
  </w:style>
  <w:style w:type="paragraph" w:styleId="Header">
    <w:name w:val="header"/>
    <w:basedOn w:val="Normal"/>
    <w:link w:val="HeaderChar"/>
    <w:uiPriority w:val="99"/>
    <w:unhideWhenUsed/>
    <w:rsid w:val="003462F6"/>
    <w:pPr>
      <w:tabs>
        <w:tab w:val="center" w:pos="4680"/>
        <w:tab w:val="right" w:pos="9360"/>
      </w:tabs>
    </w:pPr>
  </w:style>
  <w:style w:type="character" w:customStyle="1" w:styleId="HeaderChar">
    <w:name w:val="Header Char"/>
    <w:basedOn w:val="DefaultParagraphFont"/>
    <w:link w:val="Header"/>
    <w:uiPriority w:val="99"/>
    <w:rsid w:val="003462F6"/>
    <w:rPr>
      <w:rFonts w:ascii="Times New Roman" w:eastAsia="SimSun" w:hAnsi="Times New Roman" w:cs="Times New Roman"/>
      <w:sz w:val="24"/>
      <w:szCs w:val="24"/>
      <w:lang w:val="en-AU" w:eastAsia="zh-CN"/>
    </w:rPr>
  </w:style>
  <w:style w:type="paragraph" w:styleId="ListParagraph">
    <w:name w:val="List Paragraph"/>
    <w:basedOn w:val="Normal"/>
    <w:link w:val="ListParagraphChar"/>
    <w:uiPriority w:val="34"/>
    <w:qFormat/>
    <w:rsid w:val="003462F6"/>
    <w:pPr>
      <w:ind w:left="720"/>
    </w:pPr>
  </w:style>
  <w:style w:type="paragraph" w:customStyle="1" w:styleId="Abstract">
    <w:name w:val="Abstract"/>
    <w:basedOn w:val="Normal"/>
    <w:next w:val="Normal"/>
    <w:rsid w:val="003462F6"/>
    <w:pPr>
      <w:autoSpaceDE w:val="0"/>
      <w:autoSpaceDN w:val="0"/>
      <w:spacing w:before="20"/>
      <w:ind w:firstLine="202"/>
      <w:jc w:val="both"/>
    </w:pPr>
    <w:rPr>
      <w:rFonts w:eastAsia="Times New Roman"/>
      <w:b/>
      <w:bCs/>
      <w:sz w:val="18"/>
      <w:szCs w:val="18"/>
      <w:lang w:val="en-US" w:eastAsia="en-US"/>
    </w:rPr>
  </w:style>
  <w:style w:type="character" w:customStyle="1" w:styleId="apple-converted-space">
    <w:name w:val="apple-converted-space"/>
    <w:basedOn w:val="DefaultParagraphFont"/>
    <w:rsid w:val="003462F6"/>
  </w:style>
  <w:style w:type="paragraph" w:styleId="HTMLPreformatted">
    <w:name w:val="HTML Preformatted"/>
    <w:basedOn w:val="Normal"/>
    <w:link w:val="HTMLPreformattedChar"/>
    <w:uiPriority w:val="99"/>
    <w:unhideWhenUsed/>
    <w:rsid w:val="003462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n-US" w:eastAsia="en-US"/>
    </w:rPr>
  </w:style>
  <w:style w:type="character" w:customStyle="1" w:styleId="HTMLPreformattedChar">
    <w:name w:val="HTML Preformatted Char"/>
    <w:basedOn w:val="DefaultParagraphFont"/>
    <w:link w:val="HTMLPreformatted"/>
    <w:uiPriority w:val="99"/>
    <w:rsid w:val="003462F6"/>
    <w:rPr>
      <w:rFonts w:ascii="Courier New" w:eastAsia="Times New Roman" w:hAnsi="Courier New" w:cs="Times New Roman"/>
      <w:sz w:val="20"/>
      <w:szCs w:val="20"/>
    </w:rPr>
  </w:style>
  <w:style w:type="character" w:styleId="Emphasis">
    <w:name w:val="Emphasis"/>
    <w:basedOn w:val="DefaultParagraphFont"/>
    <w:uiPriority w:val="20"/>
    <w:qFormat/>
    <w:rsid w:val="003462F6"/>
    <w:rPr>
      <w:i/>
      <w:iCs/>
    </w:rPr>
  </w:style>
  <w:style w:type="character" w:styleId="FootnoteReference">
    <w:name w:val="footnote reference"/>
    <w:uiPriority w:val="99"/>
    <w:unhideWhenUsed/>
    <w:qFormat/>
    <w:rsid w:val="003462F6"/>
    <w:rPr>
      <w:vertAlign w:val="superscript"/>
    </w:rPr>
  </w:style>
  <w:style w:type="paragraph" w:customStyle="1" w:styleId="ListParagraph2">
    <w:name w:val="List Paragraph2"/>
    <w:basedOn w:val="Normal"/>
    <w:uiPriority w:val="34"/>
    <w:qFormat/>
    <w:rsid w:val="003462F6"/>
    <w:pPr>
      <w:spacing w:before="100" w:beforeAutospacing="1" w:after="100" w:afterAutospacing="1" w:line="288" w:lineRule="auto"/>
      <w:contextualSpacing/>
    </w:pPr>
    <w:rPr>
      <w:rFonts w:ascii="Calibri" w:hAnsi="Calibri"/>
      <w:lang w:val="id-ID" w:eastAsia="id-ID"/>
    </w:rPr>
  </w:style>
  <w:style w:type="character" w:customStyle="1" w:styleId="UnresolvedMention">
    <w:name w:val="Unresolved Mention"/>
    <w:basedOn w:val="DefaultParagraphFont"/>
    <w:uiPriority w:val="99"/>
    <w:semiHidden/>
    <w:unhideWhenUsed/>
    <w:rsid w:val="00213A81"/>
    <w:rPr>
      <w:color w:val="808080"/>
      <w:shd w:val="clear" w:color="auto" w:fill="E6E6E6"/>
    </w:rPr>
  </w:style>
  <w:style w:type="paragraph" w:styleId="BalloonText">
    <w:name w:val="Balloon Text"/>
    <w:basedOn w:val="Normal"/>
    <w:link w:val="BalloonTextChar"/>
    <w:uiPriority w:val="99"/>
    <w:semiHidden/>
    <w:unhideWhenUsed/>
    <w:rsid w:val="004D4F51"/>
    <w:rPr>
      <w:rFonts w:ascii="Tahoma" w:hAnsi="Tahoma" w:cs="Tahoma"/>
      <w:sz w:val="16"/>
      <w:szCs w:val="16"/>
    </w:rPr>
  </w:style>
  <w:style w:type="character" w:customStyle="1" w:styleId="BalloonTextChar">
    <w:name w:val="Balloon Text Char"/>
    <w:basedOn w:val="DefaultParagraphFont"/>
    <w:link w:val="BalloonText"/>
    <w:uiPriority w:val="99"/>
    <w:semiHidden/>
    <w:rsid w:val="004D4F51"/>
    <w:rPr>
      <w:rFonts w:ascii="Tahoma" w:eastAsia="SimSun" w:hAnsi="Tahoma" w:cs="Tahoma"/>
      <w:sz w:val="16"/>
      <w:szCs w:val="16"/>
      <w:lang w:val="en-AU" w:eastAsia="zh-CN"/>
    </w:rPr>
  </w:style>
  <w:style w:type="character" w:customStyle="1" w:styleId="ListParagraphChar">
    <w:name w:val="List Paragraph Char"/>
    <w:link w:val="ListParagraph"/>
    <w:uiPriority w:val="34"/>
    <w:locked/>
    <w:rsid w:val="005A2CF7"/>
    <w:rPr>
      <w:rFonts w:ascii="Times New Roman" w:eastAsia="SimSun" w:hAnsi="Times New Roman" w:cs="Times New Roman"/>
      <w:sz w:val="24"/>
      <w:szCs w:val="24"/>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8479">
      <w:bodyDiv w:val="1"/>
      <w:marLeft w:val="0"/>
      <w:marRight w:val="0"/>
      <w:marTop w:val="0"/>
      <w:marBottom w:val="0"/>
      <w:divBdr>
        <w:top w:val="none" w:sz="0" w:space="0" w:color="auto"/>
        <w:left w:val="none" w:sz="0" w:space="0" w:color="auto"/>
        <w:bottom w:val="none" w:sz="0" w:space="0" w:color="auto"/>
        <w:right w:val="none" w:sz="0" w:space="0" w:color="auto"/>
      </w:divBdr>
      <w:divsChild>
        <w:div w:id="1182432451">
          <w:marLeft w:val="0"/>
          <w:marRight w:val="0"/>
          <w:marTop w:val="0"/>
          <w:marBottom w:val="0"/>
          <w:divBdr>
            <w:top w:val="none" w:sz="0" w:space="0" w:color="auto"/>
            <w:left w:val="none" w:sz="0" w:space="0" w:color="auto"/>
            <w:bottom w:val="none" w:sz="0" w:space="0" w:color="auto"/>
            <w:right w:val="none" w:sz="0" w:space="0" w:color="auto"/>
          </w:divBdr>
        </w:div>
      </w:divsChild>
    </w:div>
    <w:div w:id="260258621">
      <w:bodyDiv w:val="1"/>
      <w:marLeft w:val="0"/>
      <w:marRight w:val="0"/>
      <w:marTop w:val="0"/>
      <w:marBottom w:val="0"/>
      <w:divBdr>
        <w:top w:val="none" w:sz="0" w:space="0" w:color="auto"/>
        <w:left w:val="none" w:sz="0" w:space="0" w:color="auto"/>
        <w:bottom w:val="none" w:sz="0" w:space="0" w:color="auto"/>
        <w:right w:val="none" w:sz="0" w:space="0" w:color="auto"/>
      </w:divBdr>
    </w:div>
    <w:div w:id="755976472">
      <w:bodyDiv w:val="1"/>
      <w:marLeft w:val="0"/>
      <w:marRight w:val="0"/>
      <w:marTop w:val="0"/>
      <w:marBottom w:val="0"/>
      <w:divBdr>
        <w:top w:val="none" w:sz="0" w:space="0" w:color="auto"/>
        <w:left w:val="none" w:sz="0" w:space="0" w:color="auto"/>
        <w:bottom w:val="none" w:sz="0" w:space="0" w:color="auto"/>
        <w:right w:val="none" w:sz="0" w:space="0" w:color="auto"/>
      </w:divBdr>
    </w:div>
    <w:div w:id="1167864142">
      <w:bodyDiv w:val="1"/>
      <w:marLeft w:val="0"/>
      <w:marRight w:val="0"/>
      <w:marTop w:val="0"/>
      <w:marBottom w:val="0"/>
      <w:divBdr>
        <w:top w:val="none" w:sz="0" w:space="0" w:color="auto"/>
        <w:left w:val="none" w:sz="0" w:space="0" w:color="auto"/>
        <w:bottom w:val="none" w:sz="0" w:space="0" w:color="auto"/>
        <w:right w:val="none" w:sz="0" w:space="0" w:color="auto"/>
      </w:divBdr>
    </w:div>
    <w:div w:id="1759058895">
      <w:bodyDiv w:val="1"/>
      <w:marLeft w:val="0"/>
      <w:marRight w:val="0"/>
      <w:marTop w:val="0"/>
      <w:marBottom w:val="0"/>
      <w:divBdr>
        <w:top w:val="none" w:sz="0" w:space="0" w:color="auto"/>
        <w:left w:val="none" w:sz="0" w:space="0" w:color="auto"/>
        <w:bottom w:val="none" w:sz="0" w:space="0" w:color="auto"/>
        <w:right w:val="none" w:sz="0" w:space="0" w:color="auto"/>
      </w:divBdr>
    </w:div>
    <w:div w:id="1774278620">
      <w:bodyDiv w:val="1"/>
      <w:marLeft w:val="0"/>
      <w:marRight w:val="0"/>
      <w:marTop w:val="0"/>
      <w:marBottom w:val="0"/>
      <w:divBdr>
        <w:top w:val="none" w:sz="0" w:space="0" w:color="auto"/>
        <w:left w:val="none" w:sz="0" w:space="0" w:color="auto"/>
        <w:bottom w:val="none" w:sz="0" w:space="0" w:color="auto"/>
        <w:right w:val="none" w:sz="0" w:space="0" w:color="auto"/>
      </w:divBdr>
    </w:div>
    <w:div w:id="1795296356">
      <w:bodyDiv w:val="1"/>
      <w:marLeft w:val="0"/>
      <w:marRight w:val="0"/>
      <w:marTop w:val="0"/>
      <w:marBottom w:val="0"/>
      <w:divBdr>
        <w:top w:val="none" w:sz="0" w:space="0" w:color="auto"/>
        <w:left w:val="none" w:sz="0" w:space="0" w:color="auto"/>
        <w:bottom w:val="none" w:sz="0" w:space="0" w:color="auto"/>
        <w:right w:val="none" w:sz="0" w:space="0" w:color="auto"/>
      </w:divBdr>
      <w:divsChild>
        <w:div w:id="621696612">
          <w:marLeft w:val="0"/>
          <w:marRight w:val="0"/>
          <w:marTop w:val="0"/>
          <w:marBottom w:val="0"/>
          <w:divBdr>
            <w:top w:val="none" w:sz="0" w:space="0" w:color="auto"/>
            <w:left w:val="none" w:sz="0" w:space="0" w:color="auto"/>
            <w:bottom w:val="none" w:sz="0" w:space="0" w:color="auto"/>
            <w:right w:val="none" w:sz="0" w:space="0" w:color="auto"/>
          </w:divBdr>
        </w:div>
      </w:divsChild>
    </w:div>
    <w:div w:id="1853378077">
      <w:bodyDiv w:val="1"/>
      <w:marLeft w:val="0"/>
      <w:marRight w:val="0"/>
      <w:marTop w:val="0"/>
      <w:marBottom w:val="0"/>
      <w:divBdr>
        <w:top w:val="none" w:sz="0" w:space="0" w:color="auto"/>
        <w:left w:val="none" w:sz="0" w:space="0" w:color="auto"/>
        <w:bottom w:val="none" w:sz="0" w:space="0" w:color="auto"/>
        <w:right w:val="none" w:sz="0" w:space="0" w:color="auto"/>
      </w:divBdr>
    </w:div>
    <w:div w:id="1907062470">
      <w:bodyDiv w:val="1"/>
      <w:marLeft w:val="0"/>
      <w:marRight w:val="0"/>
      <w:marTop w:val="0"/>
      <w:marBottom w:val="0"/>
      <w:divBdr>
        <w:top w:val="none" w:sz="0" w:space="0" w:color="auto"/>
        <w:left w:val="none" w:sz="0" w:space="0" w:color="auto"/>
        <w:bottom w:val="none" w:sz="0" w:space="0" w:color="auto"/>
        <w:right w:val="none" w:sz="0" w:space="0" w:color="auto"/>
      </w:divBdr>
      <w:divsChild>
        <w:div w:id="36973163">
          <w:marLeft w:val="0"/>
          <w:marRight w:val="0"/>
          <w:marTop w:val="0"/>
          <w:marBottom w:val="0"/>
          <w:divBdr>
            <w:top w:val="none" w:sz="0" w:space="0" w:color="auto"/>
            <w:left w:val="none" w:sz="0" w:space="0" w:color="auto"/>
            <w:bottom w:val="none" w:sz="0" w:space="0" w:color="auto"/>
            <w:right w:val="none" w:sz="0" w:space="0" w:color="auto"/>
          </w:divBdr>
        </w:div>
      </w:divsChild>
    </w:div>
    <w:div w:id="192873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textbookequity.org"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00%20OJS%20The%20Series\5.%20OJS%2001.12.2017\Nur%20Malasari%20dan%20Arif%20Rahman%20Haki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AA54A-B203-45B7-950A-A9DF29029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Nur Malasari dan Arif Rahman Hakim</Template>
  <TotalTime>14</TotalTime>
  <Pages>13</Pages>
  <Words>3044</Words>
  <Characters>17353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Template Artikel Ilmiah</vt:lpstr>
    </vt:vector>
  </TitlesOfParts>
  <Company>Toshiba</Company>
  <LinksUpToDate>false</LinksUpToDate>
  <CharactersWithSpaces>20357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Artikel Ilmiah</dc:title>
  <dc:creator>JKPM (Jurnal Kajian Pendidikan Matematika)</dc:creator>
  <cp:keywords>JKPM (Jurnal Kajian Pendidikan Matematika)</cp:keywords>
  <cp:lastModifiedBy>Novia Dwi R</cp:lastModifiedBy>
  <cp:revision>3</cp:revision>
  <dcterms:created xsi:type="dcterms:W3CDTF">2019-06-01T07:31:00Z</dcterms:created>
  <dcterms:modified xsi:type="dcterms:W3CDTF">2019-06-01T07:40:00Z</dcterms:modified>
</cp:coreProperties>
</file>