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5044" w14:textId="44F72542" w:rsidR="00D35FF5" w:rsidRPr="00D35FF5" w:rsidRDefault="00D35FF5" w:rsidP="00D35FF5">
      <w:pPr>
        <w:pStyle w:val="TidakAdaSpasi"/>
        <w:ind w:left="0"/>
        <w:jc w:val="center"/>
        <w:rPr>
          <w:rFonts w:ascii="Arial" w:hAnsi="Arial" w:cs="Arial"/>
          <w:b/>
          <w:color w:val="244061" w:themeColor="accent1" w:themeShade="80"/>
          <w:sz w:val="32"/>
          <w:szCs w:val="32"/>
        </w:rPr>
      </w:pPr>
      <w:proofErr w:type="spellStart"/>
      <w:r w:rsidRPr="00D35FF5">
        <w:rPr>
          <w:rFonts w:ascii="Arial" w:hAnsi="Arial" w:cs="Arial"/>
          <w:b/>
          <w:color w:val="244061" w:themeColor="accent1" w:themeShade="80"/>
          <w:sz w:val="32"/>
          <w:szCs w:val="32"/>
        </w:rPr>
        <w:t>Pengaruh</w:t>
      </w:r>
      <w:proofErr w:type="spellEnd"/>
      <w:r w:rsidRPr="00D35FF5">
        <w:rPr>
          <w:rFonts w:ascii="Arial" w:hAnsi="Arial" w:cs="Arial"/>
          <w:b/>
          <w:color w:val="244061" w:themeColor="accent1" w:themeShade="80"/>
          <w:sz w:val="32"/>
          <w:szCs w:val="32"/>
        </w:rPr>
        <w:t xml:space="preserve"> Tingkat </w:t>
      </w:r>
      <w:proofErr w:type="spellStart"/>
      <w:r w:rsidRPr="00D35FF5">
        <w:rPr>
          <w:rFonts w:ascii="Arial" w:hAnsi="Arial" w:cs="Arial"/>
          <w:b/>
          <w:color w:val="244061" w:themeColor="accent1" w:themeShade="80"/>
          <w:sz w:val="32"/>
          <w:szCs w:val="32"/>
        </w:rPr>
        <w:t>Kesejahteraan</w:t>
      </w:r>
      <w:proofErr w:type="spellEnd"/>
      <w:r w:rsidRPr="00D35FF5">
        <w:rPr>
          <w:rFonts w:ascii="Arial" w:hAnsi="Arial" w:cs="Arial"/>
          <w:b/>
          <w:color w:val="244061" w:themeColor="accent1" w:themeShade="80"/>
          <w:sz w:val="32"/>
          <w:szCs w:val="32"/>
        </w:rPr>
        <w:t xml:space="preserve"> </w:t>
      </w:r>
      <w:proofErr w:type="spellStart"/>
      <w:r w:rsidRPr="00D35FF5">
        <w:rPr>
          <w:rFonts w:ascii="Arial" w:hAnsi="Arial" w:cs="Arial"/>
          <w:b/>
          <w:color w:val="244061" w:themeColor="accent1" w:themeShade="80"/>
          <w:sz w:val="32"/>
          <w:szCs w:val="32"/>
        </w:rPr>
        <w:t>Keluarga</w:t>
      </w:r>
      <w:proofErr w:type="spellEnd"/>
      <w:r w:rsidRPr="00D35FF5">
        <w:rPr>
          <w:rFonts w:ascii="Arial" w:hAnsi="Arial" w:cs="Arial"/>
          <w:b/>
          <w:color w:val="244061" w:themeColor="accent1" w:themeShade="80"/>
          <w:sz w:val="32"/>
          <w:szCs w:val="32"/>
        </w:rPr>
        <w:t xml:space="preserve"> Dan </w:t>
      </w:r>
      <w:proofErr w:type="spellStart"/>
      <w:r w:rsidRPr="00D35FF5">
        <w:rPr>
          <w:rFonts w:ascii="Arial" w:hAnsi="Arial" w:cs="Arial"/>
          <w:b/>
          <w:color w:val="244061" w:themeColor="accent1" w:themeShade="80"/>
          <w:sz w:val="32"/>
          <w:szCs w:val="32"/>
        </w:rPr>
        <w:t>Kemandirian</w:t>
      </w:r>
      <w:proofErr w:type="spellEnd"/>
      <w:r w:rsidRPr="00D35FF5">
        <w:rPr>
          <w:rFonts w:ascii="Arial" w:hAnsi="Arial" w:cs="Arial"/>
          <w:b/>
          <w:color w:val="244061" w:themeColor="accent1" w:themeShade="80"/>
          <w:sz w:val="32"/>
          <w:szCs w:val="32"/>
        </w:rPr>
        <w:t xml:space="preserve"> </w:t>
      </w:r>
      <w:proofErr w:type="spellStart"/>
      <w:r w:rsidRPr="00D35FF5">
        <w:rPr>
          <w:rFonts w:ascii="Arial" w:hAnsi="Arial" w:cs="Arial"/>
          <w:b/>
          <w:color w:val="244061" w:themeColor="accent1" w:themeShade="80"/>
          <w:sz w:val="32"/>
          <w:szCs w:val="32"/>
        </w:rPr>
        <w:t>Beajar</w:t>
      </w:r>
      <w:proofErr w:type="spellEnd"/>
      <w:r w:rsidRPr="00D35FF5">
        <w:rPr>
          <w:rFonts w:ascii="Arial" w:hAnsi="Arial" w:cs="Arial"/>
          <w:b/>
          <w:color w:val="244061" w:themeColor="accent1" w:themeShade="80"/>
          <w:sz w:val="32"/>
          <w:szCs w:val="32"/>
        </w:rPr>
        <w:t xml:space="preserve"> </w:t>
      </w:r>
      <w:proofErr w:type="spellStart"/>
      <w:r w:rsidRPr="00D35FF5">
        <w:rPr>
          <w:rFonts w:ascii="Arial" w:hAnsi="Arial" w:cs="Arial"/>
          <w:b/>
          <w:color w:val="244061" w:themeColor="accent1" w:themeShade="80"/>
          <w:sz w:val="32"/>
          <w:szCs w:val="32"/>
        </w:rPr>
        <w:t>Terhadap</w:t>
      </w:r>
      <w:proofErr w:type="spellEnd"/>
      <w:r w:rsidRPr="00D35FF5">
        <w:rPr>
          <w:rFonts w:ascii="Arial" w:hAnsi="Arial" w:cs="Arial"/>
          <w:b/>
          <w:color w:val="244061" w:themeColor="accent1" w:themeShade="80"/>
          <w:sz w:val="32"/>
          <w:szCs w:val="32"/>
        </w:rPr>
        <w:t xml:space="preserve"> </w:t>
      </w:r>
      <w:proofErr w:type="spellStart"/>
      <w:r w:rsidRPr="00D35FF5">
        <w:rPr>
          <w:rFonts w:ascii="Arial" w:hAnsi="Arial" w:cs="Arial"/>
          <w:b/>
          <w:color w:val="244061" w:themeColor="accent1" w:themeShade="80"/>
          <w:sz w:val="32"/>
          <w:szCs w:val="32"/>
        </w:rPr>
        <w:t>Prestasi</w:t>
      </w:r>
      <w:proofErr w:type="spellEnd"/>
      <w:r w:rsidRPr="00D35FF5">
        <w:rPr>
          <w:rFonts w:ascii="Arial" w:hAnsi="Arial" w:cs="Arial"/>
          <w:b/>
          <w:color w:val="244061" w:themeColor="accent1" w:themeShade="80"/>
          <w:sz w:val="32"/>
          <w:szCs w:val="32"/>
        </w:rPr>
        <w:t xml:space="preserve"> </w:t>
      </w:r>
      <w:proofErr w:type="spellStart"/>
      <w:r w:rsidRPr="00D35FF5">
        <w:rPr>
          <w:rFonts w:ascii="Arial" w:hAnsi="Arial" w:cs="Arial"/>
          <w:b/>
          <w:color w:val="244061" w:themeColor="accent1" w:themeShade="80"/>
          <w:sz w:val="32"/>
          <w:szCs w:val="32"/>
        </w:rPr>
        <w:t>Belajar</w:t>
      </w:r>
      <w:proofErr w:type="spellEnd"/>
      <w:r w:rsidRPr="00D35FF5">
        <w:rPr>
          <w:rFonts w:ascii="Arial" w:hAnsi="Arial" w:cs="Arial"/>
          <w:b/>
          <w:color w:val="244061" w:themeColor="accent1" w:themeShade="80"/>
          <w:sz w:val="32"/>
          <w:szCs w:val="32"/>
        </w:rPr>
        <w:t xml:space="preserve"> </w:t>
      </w:r>
      <w:proofErr w:type="spellStart"/>
      <w:r w:rsidRPr="00D35FF5">
        <w:rPr>
          <w:rFonts w:ascii="Arial" w:hAnsi="Arial" w:cs="Arial"/>
          <w:b/>
          <w:color w:val="244061" w:themeColor="accent1" w:themeShade="80"/>
          <w:sz w:val="32"/>
          <w:szCs w:val="32"/>
        </w:rPr>
        <w:t>Ilmu</w:t>
      </w:r>
      <w:proofErr w:type="spellEnd"/>
      <w:r w:rsidRPr="00D35FF5">
        <w:rPr>
          <w:rFonts w:ascii="Arial" w:hAnsi="Arial" w:cs="Arial"/>
          <w:b/>
          <w:color w:val="244061" w:themeColor="accent1" w:themeShade="80"/>
          <w:sz w:val="32"/>
          <w:szCs w:val="32"/>
        </w:rPr>
        <w:t xml:space="preserve"> </w:t>
      </w:r>
      <w:proofErr w:type="spellStart"/>
      <w:r w:rsidRPr="00D35FF5">
        <w:rPr>
          <w:rFonts w:ascii="Arial" w:hAnsi="Arial" w:cs="Arial"/>
          <w:b/>
          <w:color w:val="244061" w:themeColor="accent1" w:themeShade="80"/>
          <w:sz w:val="32"/>
          <w:szCs w:val="32"/>
        </w:rPr>
        <w:t>Pengetahuan</w:t>
      </w:r>
      <w:proofErr w:type="spellEnd"/>
      <w:r w:rsidRPr="00D35FF5">
        <w:rPr>
          <w:rFonts w:ascii="Arial" w:hAnsi="Arial" w:cs="Arial"/>
          <w:b/>
          <w:color w:val="244061" w:themeColor="accent1" w:themeShade="80"/>
          <w:sz w:val="32"/>
          <w:szCs w:val="32"/>
        </w:rPr>
        <w:t xml:space="preserve"> </w:t>
      </w:r>
      <w:proofErr w:type="spellStart"/>
      <w:r w:rsidRPr="00D35FF5">
        <w:rPr>
          <w:rFonts w:ascii="Arial" w:hAnsi="Arial" w:cs="Arial"/>
          <w:b/>
          <w:color w:val="244061" w:themeColor="accent1" w:themeShade="80"/>
          <w:sz w:val="32"/>
          <w:szCs w:val="32"/>
        </w:rPr>
        <w:t>Sosial</w:t>
      </w:r>
      <w:proofErr w:type="spellEnd"/>
      <w:r>
        <w:rPr>
          <w:rFonts w:ascii="Arial" w:hAnsi="Arial" w:cs="Arial"/>
          <w:b/>
          <w:color w:val="244061" w:themeColor="accent1" w:themeShade="80"/>
          <w:sz w:val="32"/>
          <w:szCs w:val="32"/>
          <w:lang w:val="id-ID"/>
        </w:rPr>
        <w:t xml:space="preserve"> </w:t>
      </w:r>
      <w:r w:rsidRPr="00D35FF5">
        <w:rPr>
          <w:rFonts w:ascii="Arial" w:hAnsi="Arial" w:cs="Arial"/>
          <w:b/>
          <w:color w:val="244061" w:themeColor="accent1" w:themeShade="80"/>
          <w:sz w:val="32"/>
          <w:szCs w:val="32"/>
        </w:rPr>
        <w:t>Pada S</w:t>
      </w:r>
      <w:r>
        <w:rPr>
          <w:rFonts w:ascii="Arial" w:hAnsi="Arial" w:cs="Arial"/>
          <w:b/>
          <w:color w:val="244061" w:themeColor="accent1" w:themeShade="80"/>
          <w:sz w:val="32"/>
          <w:szCs w:val="32"/>
          <w:lang w:val="id-ID"/>
        </w:rPr>
        <w:t>MP</w:t>
      </w:r>
      <w:r w:rsidRPr="00D35FF5">
        <w:rPr>
          <w:rFonts w:ascii="Arial" w:hAnsi="Arial" w:cs="Arial"/>
          <w:b/>
          <w:color w:val="244061" w:themeColor="accent1" w:themeShade="80"/>
          <w:sz w:val="32"/>
          <w:szCs w:val="32"/>
        </w:rPr>
        <w:t xml:space="preserve"> Negeri Di Jakarta Barat</w:t>
      </w:r>
    </w:p>
    <w:p w14:paraId="72EC4752" w14:textId="77777777" w:rsidR="00B831D4" w:rsidRPr="00A53746" w:rsidRDefault="00B831D4" w:rsidP="001821DA">
      <w:pPr>
        <w:ind w:left="0" w:firstLine="0"/>
        <w:jc w:val="center"/>
        <w:rPr>
          <w:rFonts w:ascii="Arial" w:hAnsi="Arial" w:cs="Arial"/>
          <w:b/>
          <w:sz w:val="32"/>
          <w:szCs w:val="32"/>
        </w:rPr>
      </w:pPr>
    </w:p>
    <w:p w14:paraId="6B5B0227" w14:textId="109FD6A6" w:rsidR="00D35FF5" w:rsidRPr="00D35FF5" w:rsidRDefault="00D35FF5" w:rsidP="00D35FF5">
      <w:pPr>
        <w:ind w:left="0" w:firstLine="0"/>
        <w:jc w:val="center"/>
        <w:rPr>
          <w:rFonts w:cs="Times New Roman"/>
          <w:b/>
          <w:bCs/>
          <w:sz w:val="24"/>
          <w:szCs w:val="24"/>
          <w:lang w:val="sv-SE"/>
        </w:rPr>
      </w:pPr>
      <w:r w:rsidRPr="00D35FF5">
        <w:rPr>
          <w:b/>
          <w:bCs/>
          <w:sz w:val="24"/>
          <w:szCs w:val="24"/>
        </w:rPr>
        <w:t>Saman Hudi</w:t>
      </w:r>
    </w:p>
    <w:p w14:paraId="59E25C19" w14:textId="76729F48" w:rsidR="00E348D3" w:rsidRPr="00B831D4" w:rsidRDefault="000502F9" w:rsidP="00B831D4">
      <w:pPr>
        <w:ind w:left="0" w:firstLine="0"/>
        <w:jc w:val="center"/>
        <w:rPr>
          <w:sz w:val="20"/>
          <w:szCs w:val="32"/>
        </w:rPr>
      </w:pPr>
      <w:r w:rsidRPr="00633130">
        <w:rPr>
          <w:sz w:val="20"/>
          <w:szCs w:val="32"/>
        </w:rPr>
        <w:t>Universitas Indraprasta PGRI, Jakarta, Indonesia</w:t>
      </w:r>
    </w:p>
    <w:p w14:paraId="5BF3FEDA" w14:textId="77777777" w:rsidR="006A70AA" w:rsidRPr="00DC2B7B" w:rsidRDefault="006A70AA" w:rsidP="0078342D">
      <w:pPr>
        <w:pBdr>
          <w:top w:val="single" w:sz="4" w:space="1" w:color="auto"/>
        </w:pBdr>
        <w:ind w:left="0" w:firstLine="0"/>
        <w:jc w:val="center"/>
        <w:rPr>
          <w:rFonts w:ascii="Arial" w:hAnsi="Arial" w:cs="Arial"/>
          <w:b/>
          <w:bCs/>
          <w:lang w:val="en-US"/>
        </w:rPr>
      </w:pPr>
    </w:p>
    <w:p w14:paraId="3A84CDE2" w14:textId="77777777" w:rsidR="00581834" w:rsidRPr="00DC2B7B" w:rsidRDefault="00CE6D6A" w:rsidP="00E275CB">
      <w:pPr>
        <w:pStyle w:val="AbstractTitle"/>
        <w:rPr>
          <w:rFonts w:cs="Arial"/>
        </w:rPr>
      </w:pPr>
      <w:r w:rsidRPr="00DC2B7B">
        <w:rPr>
          <w:rFonts w:cs="Arial"/>
        </w:rPr>
        <w:t>ABSTRACT</w:t>
      </w:r>
    </w:p>
    <w:p w14:paraId="79D067E9" w14:textId="71146220" w:rsidR="00B831D4" w:rsidRDefault="00B831D4" w:rsidP="00B831D4">
      <w:pPr>
        <w:pStyle w:val="AbstractContent"/>
        <w:rPr>
          <w:i/>
          <w:iCs w:val="0"/>
          <w:lang w:val="id-ID" w:eastAsia="en-US"/>
        </w:rPr>
      </w:pPr>
      <w:r w:rsidRPr="00B831D4">
        <w:rPr>
          <w:i/>
          <w:iCs w:val="0"/>
          <w:lang w:val="id-ID" w:eastAsia="en-US"/>
        </w:rPr>
        <w:t xml:space="preserve">The </w:t>
      </w:r>
      <w:proofErr w:type="spellStart"/>
      <w:r w:rsidRPr="00B831D4">
        <w:rPr>
          <w:i/>
          <w:iCs w:val="0"/>
          <w:lang w:val="id-ID" w:eastAsia="en-US"/>
        </w:rPr>
        <w:t>Influence</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Level </w:t>
      </w:r>
      <w:proofErr w:type="spellStart"/>
      <w:r w:rsidRPr="00B831D4">
        <w:rPr>
          <w:i/>
          <w:iCs w:val="0"/>
          <w:lang w:val="id-ID" w:eastAsia="en-US"/>
        </w:rPr>
        <w:t>of</w:t>
      </w:r>
      <w:proofErr w:type="spellEnd"/>
      <w:r w:rsidRPr="00B831D4">
        <w:rPr>
          <w:i/>
          <w:iCs w:val="0"/>
          <w:lang w:val="id-ID" w:eastAsia="en-US"/>
        </w:rPr>
        <w:t xml:space="preserve"> Family </w:t>
      </w:r>
      <w:proofErr w:type="spellStart"/>
      <w:r w:rsidRPr="00B831D4">
        <w:rPr>
          <w:i/>
          <w:iCs w:val="0"/>
          <w:lang w:val="id-ID" w:eastAsia="en-US"/>
        </w:rPr>
        <w:t>Welfare</w:t>
      </w:r>
      <w:proofErr w:type="spellEnd"/>
      <w:r w:rsidRPr="00B831D4">
        <w:rPr>
          <w:i/>
          <w:iCs w:val="0"/>
          <w:lang w:val="id-ID" w:eastAsia="en-US"/>
        </w:rPr>
        <w:t xml:space="preserve"> </w:t>
      </w:r>
      <w:proofErr w:type="spellStart"/>
      <w:r w:rsidRPr="00B831D4">
        <w:rPr>
          <w:i/>
          <w:iCs w:val="0"/>
          <w:lang w:val="id-ID" w:eastAsia="en-US"/>
        </w:rPr>
        <w:t>and</w:t>
      </w:r>
      <w:proofErr w:type="spellEnd"/>
      <w:r w:rsidRPr="00B831D4">
        <w:rPr>
          <w:i/>
          <w:iCs w:val="0"/>
          <w:lang w:val="id-ID" w:eastAsia="en-US"/>
        </w:rPr>
        <w:t xml:space="preserve"> </w:t>
      </w:r>
      <w:proofErr w:type="spellStart"/>
      <w:r w:rsidRPr="00B831D4">
        <w:rPr>
          <w:i/>
          <w:iCs w:val="0"/>
          <w:lang w:val="id-ID" w:eastAsia="en-US"/>
        </w:rPr>
        <w:t>Learning</w:t>
      </w:r>
      <w:proofErr w:type="spellEnd"/>
      <w:r w:rsidRPr="00B831D4">
        <w:rPr>
          <w:i/>
          <w:iCs w:val="0"/>
          <w:lang w:val="id-ID" w:eastAsia="en-US"/>
        </w:rPr>
        <w:t xml:space="preserve"> </w:t>
      </w:r>
      <w:proofErr w:type="spellStart"/>
      <w:r w:rsidRPr="00B831D4">
        <w:rPr>
          <w:i/>
          <w:iCs w:val="0"/>
          <w:lang w:val="id-ID" w:eastAsia="en-US"/>
        </w:rPr>
        <w:t>Independence</w:t>
      </w:r>
      <w:proofErr w:type="spellEnd"/>
      <w:r w:rsidRPr="00B831D4">
        <w:rPr>
          <w:i/>
          <w:iCs w:val="0"/>
          <w:lang w:val="id-ID" w:eastAsia="en-US"/>
        </w:rPr>
        <w:t xml:space="preserve"> </w:t>
      </w:r>
      <w:proofErr w:type="spellStart"/>
      <w:r w:rsidRPr="00B831D4">
        <w:rPr>
          <w:i/>
          <w:iCs w:val="0"/>
          <w:lang w:val="id-ID" w:eastAsia="en-US"/>
        </w:rPr>
        <w:t>on</w:t>
      </w:r>
      <w:proofErr w:type="spellEnd"/>
      <w:r w:rsidRPr="00B831D4">
        <w:rPr>
          <w:i/>
          <w:iCs w:val="0"/>
          <w:lang w:val="id-ID" w:eastAsia="en-US"/>
        </w:rPr>
        <w:t xml:space="preserve"> </w:t>
      </w:r>
      <w:proofErr w:type="spellStart"/>
      <w:r w:rsidRPr="00B831D4">
        <w:rPr>
          <w:i/>
          <w:iCs w:val="0"/>
          <w:lang w:val="id-ID" w:eastAsia="en-US"/>
        </w:rPr>
        <w:t>Learning</w:t>
      </w:r>
      <w:proofErr w:type="spellEnd"/>
      <w:r w:rsidRPr="00B831D4">
        <w:rPr>
          <w:i/>
          <w:iCs w:val="0"/>
          <w:lang w:val="id-ID" w:eastAsia="en-US"/>
        </w:rPr>
        <w:t xml:space="preserve"> </w:t>
      </w:r>
      <w:proofErr w:type="spellStart"/>
      <w:r w:rsidRPr="00B831D4">
        <w:rPr>
          <w:i/>
          <w:iCs w:val="0"/>
          <w:lang w:val="id-ID" w:eastAsia="en-US"/>
        </w:rPr>
        <w:t>Achievement</w:t>
      </w:r>
      <w:proofErr w:type="spellEnd"/>
      <w:r w:rsidRPr="00B831D4">
        <w:rPr>
          <w:i/>
          <w:iCs w:val="0"/>
          <w:lang w:val="id-ID" w:eastAsia="en-US"/>
        </w:rPr>
        <w:t xml:space="preserve"> in </w:t>
      </w:r>
      <w:proofErr w:type="spellStart"/>
      <w:r w:rsidRPr="00B831D4">
        <w:rPr>
          <w:i/>
          <w:iCs w:val="0"/>
          <w:lang w:val="id-ID" w:eastAsia="en-US"/>
        </w:rPr>
        <w:t>Social</w:t>
      </w:r>
      <w:proofErr w:type="spellEnd"/>
      <w:r w:rsidRPr="00B831D4">
        <w:rPr>
          <w:i/>
          <w:iCs w:val="0"/>
          <w:lang w:val="id-ID" w:eastAsia="en-US"/>
        </w:rPr>
        <w:t xml:space="preserve"> </w:t>
      </w:r>
      <w:proofErr w:type="spellStart"/>
      <w:r w:rsidRPr="00B831D4">
        <w:rPr>
          <w:i/>
          <w:iCs w:val="0"/>
          <w:lang w:val="id-ID" w:eastAsia="en-US"/>
        </w:rPr>
        <w:t>Sciences</w:t>
      </w:r>
      <w:proofErr w:type="spellEnd"/>
      <w:r w:rsidRPr="00B831D4">
        <w:rPr>
          <w:i/>
          <w:iCs w:val="0"/>
          <w:lang w:val="id-ID" w:eastAsia="en-US"/>
        </w:rPr>
        <w:t xml:space="preserve"> </w:t>
      </w:r>
      <w:proofErr w:type="spellStart"/>
      <w:r w:rsidRPr="00B831D4">
        <w:rPr>
          <w:i/>
          <w:iCs w:val="0"/>
          <w:lang w:val="id-ID" w:eastAsia="en-US"/>
        </w:rPr>
        <w:t>survey</w:t>
      </w:r>
      <w:proofErr w:type="spellEnd"/>
      <w:r w:rsidRPr="00B831D4">
        <w:rPr>
          <w:i/>
          <w:iCs w:val="0"/>
          <w:lang w:val="id-ID" w:eastAsia="en-US"/>
        </w:rPr>
        <w:t xml:space="preserve"> </w:t>
      </w:r>
      <w:proofErr w:type="spellStart"/>
      <w:r w:rsidRPr="00B831D4">
        <w:rPr>
          <w:i/>
          <w:iCs w:val="0"/>
          <w:lang w:val="id-ID" w:eastAsia="en-US"/>
        </w:rPr>
        <w:t>at</w:t>
      </w:r>
      <w:proofErr w:type="spellEnd"/>
      <w:r w:rsidRPr="00B831D4">
        <w:rPr>
          <w:i/>
          <w:iCs w:val="0"/>
          <w:lang w:val="id-ID" w:eastAsia="en-US"/>
        </w:rPr>
        <w:t xml:space="preserve"> </w:t>
      </w:r>
      <w:proofErr w:type="spellStart"/>
      <w:r w:rsidRPr="00B831D4">
        <w:rPr>
          <w:i/>
          <w:iCs w:val="0"/>
          <w:lang w:val="id-ID" w:eastAsia="en-US"/>
        </w:rPr>
        <w:t>Public</w:t>
      </w:r>
      <w:proofErr w:type="spellEnd"/>
      <w:r w:rsidRPr="00B831D4">
        <w:rPr>
          <w:i/>
          <w:iCs w:val="0"/>
          <w:lang w:val="id-ID" w:eastAsia="en-US"/>
        </w:rPr>
        <w:t xml:space="preserve"> </w:t>
      </w:r>
      <w:proofErr w:type="spellStart"/>
      <w:r w:rsidRPr="00B831D4">
        <w:rPr>
          <w:i/>
          <w:iCs w:val="0"/>
          <w:lang w:val="id-ID" w:eastAsia="en-US"/>
        </w:rPr>
        <w:t>Middle</w:t>
      </w:r>
      <w:proofErr w:type="spellEnd"/>
      <w:r w:rsidRPr="00B831D4">
        <w:rPr>
          <w:i/>
          <w:iCs w:val="0"/>
          <w:lang w:val="id-ID" w:eastAsia="en-US"/>
        </w:rPr>
        <w:t xml:space="preserve"> </w:t>
      </w:r>
      <w:proofErr w:type="spellStart"/>
      <w:r w:rsidRPr="00B831D4">
        <w:rPr>
          <w:i/>
          <w:iCs w:val="0"/>
          <w:lang w:val="id-ID" w:eastAsia="en-US"/>
        </w:rPr>
        <w:t>Schools</w:t>
      </w:r>
      <w:proofErr w:type="spellEnd"/>
      <w:r w:rsidRPr="00B831D4">
        <w:rPr>
          <w:i/>
          <w:iCs w:val="0"/>
          <w:lang w:val="id-ID" w:eastAsia="en-US"/>
        </w:rPr>
        <w:t xml:space="preserve"> in </w:t>
      </w:r>
      <w:proofErr w:type="spellStart"/>
      <w:r w:rsidRPr="00B831D4">
        <w:rPr>
          <w:i/>
          <w:iCs w:val="0"/>
          <w:lang w:val="id-ID" w:eastAsia="en-US"/>
        </w:rPr>
        <w:t>West</w:t>
      </w:r>
      <w:proofErr w:type="spellEnd"/>
      <w:r w:rsidRPr="00B831D4">
        <w:rPr>
          <w:i/>
          <w:iCs w:val="0"/>
          <w:lang w:val="id-ID" w:eastAsia="en-US"/>
        </w:rPr>
        <w:t xml:space="preserve"> Jakarta. The </w:t>
      </w:r>
      <w:proofErr w:type="spellStart"/>
      <w:r w:rsidRPr="00B831D4">
        <w:rPr>
          <w:i/>
          <w:iCs w:val="0"/>
          <w:lang w:val="id-ID" w:eastAsia="en-US"/>
        </w:rPr>
        <w:t>purpose</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w:t>
      </w:r>
      <w:proofErr w:type="spellStart"/>
      <w:r w:rsidRPr="00B831D4">
        <w:rPr>
          <w:i/>
          <w:iCs w:val="0"/>
          <w:lang w:val="id-ID" w:eastAsia="en-US"/>
        </w:rPr>
        <w:t>this</w:t>
      </w:r>
      <w:proofErr w:type="spellEnd"/>
      <w:r w:rsidRPr="00B831D4">
        <w:rPr>
          <w:i/>
          <w:iCs w:val="0"/>
          <w:lang w:val="id-ID" w:eastAsia="en-US"/>
        </w:rPr>
        <w:t xml:space="preserve"> study </w:t>
      </w:r>
      <w:proofErr w:type="spellStart"/>
      <w:r w:rsidRPr="00B831D4">
        <w:rPr>
          <w:i/>
          <w:iCs w:val="0"/>
          <w:lang w:val="id-ID" w:eastAsia="en-US"/>
        </w:rPr>
        <w:t>was</w:t>
      </w:r>
      <w:proofErr w:type="spellEnd"/>
      <w:r w:rsidRPr="00B831D4">
        <w:rPr>
          <w:i/>
          <w:iCs w:val="0"/>
          <w:lang w:val="id-ID" w:eastAsia="en-US"/>
        </w:rPr>
        <w:t xml:space="preserve"> </w:t>
      </w:r>
      <w:proofErr w:type="spellStart"/>
      <w:r w:rsidRPr="00B831D4">
        <w:rPr>
          <w:i/>
          <w:iCs w:val="0"/>
          <w:lang w:val="id-ID" w:eastAsia="en-US"/>
        </w:rPr>
        <w:t>to</w:t>
      </w:r>
      <w:proofErr w:type="spellEnd"/>
      <w:r w:rsidRPr="00B831D4">
        <w:rPr>
          <w:i/>
          <w:iCs w:val="0"/>
          <w:lang w:val="id-ID" w:eastAsia="en-US"/>
        </w:rPr>
        <w:t xml:space="preserve"> </w:t>
      </w:r>
      <w:proofErr w:type="spellStart"/>
      <w:r w:rsidRPr="00B831D4">
        <w:rPr>
          <w:i/>
          <w:iCs w:val="0"/>
          <w:lang w:val="id-ID" w:eastAsia="en-US"/>
        </w:rPr>
        <w:t>determine</w:t>
      </w:r>
      <w:proofErr w:type="spellEnd"/>
      <w:r w:rsidRPr="00B831D4">
        <w:rPr>
          <w:i/>
          <w:iCs w:val="0"/>
          <w:lang w:val="id-ID" w:eastAsia="en-US"/>
        </w:rPr>
        <w:t xml:space="preserve"> </w:t>
      </w:r>
      <w:proofErr w:type="spellStart"/>
      <w:r w:rsidRPr="00B831D4">
        <w:rPr>
          <w:i/>
          <w:iCs w:val="0"/>
          <w:lang w:val="id-ID" w:eastAsia="en-US"/>
        </w:rPr>
        <w:t>the</w:t>
      </w:r>
      <w:proofErr w:type="spellEnd"/>
      <w:r w:rsidRPr="00B831D4">
        <w:rPr>
          <w:i/>
          <w:iCs w:val="0"/>
          <w:lang w:val="id-ID" w:eastAsia="en-US"/>
        </w:rPr>
        <w:t xml:space="preserve"> </w:t>
      </w:r>
      <w:proofErr w:type="spellStart"/>
      <w:r w:rsidRPr="00B831D4">
        <w:rPr>
          <w:i/>
          <w:iCs w:val="0"/>
          <w:lang w:val="id-ID" w:eastAsia="en-US"/>
        </w:rPr>
        <w:t>effect</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w:t>
      </w:r>
      <w:proofErr w:type="spellStart"/>
      <w:r w:rsidRPr="00B831D4">
        <w:rPr>
          <w:i/>
          <w:iCs w:val="0"/>
          <w:lang w:val="id-ID" w:eastAsia="en-US"/>
        </w:rPr>
        <w:t>the</w:t>
      </w:r>
      <w:proofErr w:type="spellEnd"/>
      <w:r w:rsidRPr="00B831D4">
        <w:rPr>
          <w:i/>
          <w:iCs w:val="0"/>
          <w:lang w:val="id-ID" w:eastAsia="en-US"/>
        </w:rPr>
        <w:t xml:space="preserve"> level </w:t>
      </w:r>
      <w:proofErr w:type="spellStart"/>
      <w:r w:rsidRPr="00B831D4">
        <w:rPr>
          <w:i/>
          <w:iCs w:val="0"/>
          <w:lang w:val="id-ID" w:eastAsia="en-US"/>
        </w:rPr>
        <w:t>of</w:t>
      </w:r>
      <w:proofErr w:type="spellEnd"/>
      <w:r w:rsidRPr="00B831D4">
        <w:rPr>
          <w:i/>
          <w:iCs w:val="0"/>
          <w:lang w:val="id-ID" w:eastAsia="en-US"/>
        </w:rPr>
        <w:t xml:space="preserve"> </w:t>
      </w:r>
      <w:proofErr w:type="spellStart"/>
      <w:r w:rsidRPr="00B831D4">
        <w:rPr>
          <w:i/>
          <w:iCs w:val="0"/>
          <w:lang w:val="id-ID" w:eastAsia="en-US"/>
        </w:rPr>
        <w:t>family</w:t>
      </w:r>
      <w:proofErr w:type="spellEnd"/>
      <w:r w:rsidRPr="00B831D4">
        <w:rPr>
          <w:i/>
          <w:iCs w:val="0"/>
          <w:lang w:val="id-ID" w:eastAsia="en-US"/>
        </w:rPr>
        <w:t xml:space="preserve"> </w:t>
      </w:r>
      <w:proofErr w:type="spellStart"/>
      <w:r w:rsidRPr="00B831D4">
        <w:rPr>
          <w:i/>
          <w:iCs w:val="0"/>
          <w:lang w:val="id-ID" w:eastAsia="en-US"/>
        </w:rPr>
        <w:t>welfare</w:t>
      </w:r>
      <w:proofErr w:type="spellEnd"/>
      <w:r w:rsidRPr="00B831D4">
        <w:rPr>
          <w:i/>
          <w:iCs w:val="0"/>
          <w:lang w:val="id-ID" w:eastAsia="en-US"/>
        </w:rPr>
        <w:t xml:space="preserve"> </w:t>
      </w:r>
      <w:proofErr w:type="spellStart"/>
      <w:r w:rsidRPr="00B831D4">
        <w:rPr>
          <w:i/>
          <w:iCs w:val="0"/>
          <w:lang w:val="id-ID" w:eastAsia="en-US"/>
        </w:rPr>
        <w:t>and</w:t>
      </w:r>
      <w:proofErr w:type="spellEnd"/>
      <w:r w:rsidRPr="00B831D4">
        <w:rPr>
          <w:i/>
          <w:iCs w:val="0"/>
          <w:lang w:val="id-ID" w:eastAsia="en-US"/>
        </w:rPr>
        <w:t xml:space="preserve"> </w:t>
      </w:r>
      <w:proofErr w:type="spellStart"/>
      <w:r w:rsidRPr="00B831D4">
        <w:rPr>
          <w:i/>
          <w:iCs w:val="0"/>
          <w:lang w:val="id-ID" w:eastAsia="en-US"/>
        </w:rPr>
        <w:t>learning</w:t>
      </w:r>
      <w:proofErr w:type="spellEnd"/>
      <w:r w:rsidRPr="00B831D4">
        <w:rPr>
          <w:i/>
          <w:iCs w:val="0"/>
          <w:lang w:val="id-ID" w:eastAsia="en-US"/>
        </w:rPr>
        <w:t xml:space="preserve"> </w:t>
      </w:r>
      <w:proofErr w:type="spellStart"/>
      <w:r w:rsidRPr="00B831D4">
        <w:rPr>
          <w:i/>
          <w:iCs w:val="0"/>
          <w:lang w:val="id-ID" w:eastAsia="en-US"/>
        </w:rPr>
        <w:t>independence</w:t>
      </w:r>
      <w:proofErr w:type="spellEnd"/>
      <w:r w:rsidRPr="00B831D4">
        <w:rPr>
          <w:i/>
          <w:iCs w:val="0"/>
          <w:lang w:val="id-ID" w:eastAsia="en-US"/>
        </w:rPr>
        <w:t xml:space="preserve"> </w:t>
      </w:r>
      <w:proofErr w:type="spellStart"/>
      <w:r w:rsidRPr="00B831D4">
        <w:rPr>
          <w:i/>
          <w:iCs w:val="0"/>
          <w:lang w:val="id-ID" w:eastAsia="en-US"/>
        </w:rPr>
        <w:t>on</w:t>
      </w:r>
      <w:proofErr w:type="spellEnd"/>
      <w:r w:rsidRPr="00B831D4">
        <w:rPr>
          <w:i/>
          <w:iCs w:val="0"/>
          <w:lang w:val="id-ID" w:eastAsia="en-US"/>
        </w:rPr>
        <w:t xml:space="preserve"> </w:t>
      </w:r>
      <w:proofErr w:type="spellStart"/>
      <w:r w:rsidRPr="00B831D4">
        <w:rPr>
          <w:i/>
          <w:iCs w:val="0"/>
          <w:lang w:val="id-ID" w:eastAsia="en-US"/>
        </w:rPr>
        <w:t>social</w:t>
      </w:r>
      <w:proofErr w:type="spellEnd"/>
      <w:r w:rsidRPr="00B831D4">
        <w:rPr>
          <w:i/>
          <w:iCs w:val="0"/>
          <w:lang w:val="id-ID" w:eastAsia="en-US"/>
        </w:rPr>
        <w:t xml:space="preserve"> </w:t>
      </w:r>
      <w:proofErr w:type="spellStart"/>
      <w:r w:rsidRPr="00B831D4">
        <w:rPr>
          <w:i/>
          <w:iCs w:val="0"/>
          <w:lang w:val="id-ID" w:eastAsia="en-US"/>
        </w:rPr>
        <w:t>science</w:t>
      </w:r>
      <w:proofErr w:type="spellEnd"/>
      <w:r w:rsidRPr="00B831D4">
        <w:rPr>
          <w:i/>
          <w:iCs w:val="0"/>
          <w:lang w:val="id-ID" w:eastAsia="en-US"/>
        </w:rPr>
        <w:t xml:space="preserve"> </w:t>
      </w:r>
      <w:proofErr w:type="spellStart"/>
      <w:r w:rsidRPr="00B831D4">
        <w:rPr>
          <w:i/>
          <w:iCs w:val="0"/>
          <w:lang w:val="id-ID" w:eastAsia="en-US"/>
        </w:rPr>
        <w:t>learning</w:t>
      </w:r>
      <w:proofErr w:type="spellEnd"/>
      <w:r w:rsidRPr="00B831D4">
        <w:rPr>
          <w:i/>
          <w:iCs w:val="0"/>
          <w:lang w:val="id-ID" w:eastAsia="en-US"/>
        </w:rPr>
        <w:t xml:space="preserve"> </w:t>
      </w:r>
      <w:proofErr w:type="spellStart"/>
      <w:r w:rsidRPr="00B831D4">
        <w:rPr>
          <w:i/>
          <w:iCs w:val="0"/>
          <w:lang w:val="id-ID" w:eastAsia="en-US"/>
        </w:rPr>
        <w:t>achievement</w:t>
      </w:r>
      <w:proofErr w:type="spellEnd"/>
      <w:r w:rsidRPr="00B831D4">
        <w:rPr>
          <w:i/>
          <w:iCs w:val="0"/>
          <w:lang w:val="id-ID" w:eastAsia="en-US"/>
        </w:rPr>
        <w:t xml:space="preserve">. The </w:t>
      </w:r>
      <w:proofErr w:type="spellStart"/>
      <w:r w:rsidRPr="00B831D4">
        <w:rPr>
          <w:i/>
          <w:iCs w:val="0"/>
          <w:lang w:val="id-ID" w:eastAsia="en-US"/>
        </w:rPr>
        <w:t>population</w:t>
      </w:r>
      <w:proofErr w:type="spellEnd"/>
      <w:r w:rsidRPr="00B831D4">
        <w:rPr>
          <w:i/>
          <w:iCs w:val="0"/>
          <w:lang w:val="id-ID" w:eastAsia="en-US"/>
        </w:rPr>
        <w:t xml:space="preserve"> in </w:t>
      </w:r>
      <w:proofErr w:type="spellStart"/>
      <w:r w:rsidRPr="00B831D4">
        <w:rPr>
          <w:i/>
          <w:iCs w:val="0"/>
          <w:lang w:val="id-ID" w:eastAsia="en-US"/>
        </w:rPr>
        <w:t>this</w:t>
      </w:r>
      <w:proofErr w:type="spellEnd"/>
      <w:r w:rsidRPr="00B831D4">
        <w:rPr>
          <w:i/>
          <w:iCs w:val="0"/>
          <w:lang w:val="id-ID" w:eastAsia="en-US"/>
        </w:rPr>
        <w:t xml:space="preserve"> study were 600 </w:t>
      </w:r>
      <w:proofErr w:type="spellStart"/>
      <w:r w:rsidRPr="00B831D4">
        <w:rPr>
          <w:i/>
          <w:iCs w:val="0"/>
          <w:lang w:val="id-ID" w:eastAsia="en-US"/>
        </w:rPr>
        <w:t>grade</w:t>
      </w:r>
      <w:proofErr w:type="spellEnd"/>
      <w:r w:rsidRPr="00B831D4">
        <w:rPr>
          <w:i/>
          <w:iCs w:val="0"/>
          <w:lang w:val="id-ID" w:eastAsia="en-US"/>
        </w:rPr>
        <w:t xml:space="preserve"> VIII </w:t>
      </w:r>
      <w:proofErr w:type="spellStart"/>
      <w:r w:rsidRPr="00B831D4">
        <w:rPr>
          <w:i/>
          <w:iCs w:val="0"/>
          <w:lang w:val="id-ID" w:eastAsia="en-US"/>
        </w:rPr>
        <w:t>students</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SMP Negeri 186, SMP Negeri 224, </w:t>
      </w:r>
      <w:proofErr w:type="spellStart"/>
      <w:r w:rsidRPr="00B831D4">
        <w:rPr>
          <w:i/>
          <w:iCs w:val="0"/>
          <w:lang w:val="id-ID" w:eastAsia="en-US"/>
        </w:rPr>
        <w:t>and</w:t>
      </w:r>
      <w:proofErr w:type="spellEnd"/>
      <w:r w:rsidRPr="00B831D4">
        <w:rPr>
          <w:i/>
          <w:iCs w:val="0"/>
          <w:lang w:val="id-ID" w:eastAsia="en-US"/>
        </w:rPr>
        <w:t xml:space="preserve"> SMP Negeri 225 </w:t>
      </w:r>
      <w:proofErr w:type="spellStart"/>
      <w:r w:rsidRPr="00B831D4">
        <w:rPr>
          <w:i/>
          <w:iCs w:val="0"/>
          <w:lang w:val="id-ID" w:eastAsia="en-US"/>
        </w:rPr>
        <w:t>West</w:t>
      </w:r>
      <w:proofErr w:type="spellEnd"/>
      <w:r w:rsidRPr="00B831D4">
        <w:rPr>
          <w:i/>
          <w:iCs w:val="0"/>
          <w:lang w:val="id-ID" w:eastAsia="en-US"/>
        </w:rPr>
        <w:t xml:space="preserve"> Jakarta. The </w:t>
      </w:r>
      <w:proofErr w:type="spellStart"/>
      <w:r w:rsidRPr="00B831D4">
        <w:rPr>
          <w:i/>
          <w:iCs w:val="0"/>
          <w:lang w:val="id-ID" w:eastAsia="en-US"/>
        </w:rPr>
        <w:t>sample</w:t>
      </w:r>
      <w:proofErr w:type="spellEnd"/>
      <w:r w:rsidRPr="00B831D4">
        <w:rPr>
          <w:i/>
          <w:iCs w:val="0"/>
          <w:lang w:val="id-ID" w:eastAsia="en-US"/>
        </w:rPr>
        <w:t xml:space="preserve"> in </w:t>
      </w:r>
      <w:proofErr w:type="spellStart"/>
      <w:r w:rsidRPr="00B831D4">
        <w:rPr>
          <w:i/>
          <w:iCs w:val="0"/>
          <w:lang w:val="id-ID" w:eastAsia="en-US"/>
        </w:rPr>
        <w:t>this</w:t>
      </w:r>
      <w:proofErr w:type="spellEnd"/>
      <w:r w:rsidRPr="00B831D4">
        <w:rPr>
          <w:i/>
          <w:iCs w:val="0"/>
          <w:lang w:val="id-ID" w:eastAsia="en-US"/>
        </w:rPr>
        <w:t xml:space="preserve"> study </w:t>
      </w:r>
      <w:proofErr w:type="spellStart"/>
      <w:r w:rsidRPr="00B831D4">
        <w:rPr>
          <w:i/>
          <w:iCs w:val="0"/>
          <w:lang w:val="id-ID" w:eastAsia="en-US"/>
        </w:rPr>
        <w:t>was</w:t>
      </w:r>
      <w:proofErr w:type="spellEnd"/>
      <w:r w:rsidRPr="00B831D4">
        <w:rPr>
          <w:i/>
          <w:iCs w:val="0"/>
          <w:lang w:val="id-ID" w:eastAsia="en-US"/>
        </w:rPr>
        <w:t xml:space="preserve"> 60 </w:t>
      </w:r>
      <w:proofErr w:type="spellStart"/>
      <w:r w:rsidRPr="00B831D4">
        <w:rPr>
          <w:i/>
          <w:iCs w:val="0"/>
          <w:lang w:val="id-ID" w:eastAsia="en-US"/>
        </w:rPr>
        <w:t>students</w:t>
      </w:r>
      <w:proofErr w:type="spellEnd"/>
      <w:r w:rsidRPr="00B831D4">
        <w:rPr>
          <w:i/>
          <w:iCs w:val="0"/>
          <w:lang w:val="id-ID" w:eastAsia="en-US"/>
        </w:rPr>
        <w:t xml:space="preserve"> </w:t>
      </w:r>
      <w:proofErr w:type="spellStart"/>
      <w:r w:rsidRPr="00B831D4">
        <w:rPr>
          <w:i/>
          <w:iCs w:val="0"/>
          <w:lang w:val="id-ID" w:eastAsia="en-US"/>
        </w:rPr>
        <w:t>who</w:t>
      </w:r>
      <w:proofErr w:type="spellEnd"/>
      <w:r w:rsidRPr="00B831D4">
        <w:rPr>
          <w:i/>
          <w:iCs w:val="0"/>
          <w:lang w:val="id-ID" w:eastAsia="en-US"/>
        </w:rPr>
        <w:t xml:space="preserve"> were </w:t>
      </w:r>
      <w:proofErr w:type="spellStart"/>
      <w:r w:rsidRPr="00B831D4">
        <w:rPr>
          <w:i/>
          <w:iCs w:val="0"/>
          <w:lang w:val="id-ID" w:eastAsia="en-US"/>
        </w:rPr>
        <w:t>randomly</w:t>
      </w:r>
      <w:proofErr w:type="spellEnd"/>
      <w:r w:rsidRPr="00B831D4">
        <w:rPr>
          <w:i/>
          <w:iCs w:val="0"/>
          <w:lang w:val="id-ID" w:eastAsia="en-US"/>
        </w:rPr>
        <w:t xml:space="preserve"> </w:t>
      </w:r>
      <w:proofErr w:type="spellStart"/>
      <w:r w:rsidRPr="00B831D4">
        <w:rPr>
          <w:i/>
          <w:iCs w:val="0"/>
          <w:lang w:val="id-ID" w:eastAsia="en-US"/>
        </w:rPr>
        <w:t>selected</w:t>
      </w:r>
      <w:proofErr w:type="spellEnd"/>
      <w:r w:rsidRPr="00B831D4">
        <w:rPr>
          <w:i/>
          <w:iCs w:val="0"/>
          <w:lang w:val="id-ID" w:eastAsia="en-US"/>
        </w:rPr>
        <w:t xml:space="preserve">. The </w:t>
      </w:r>
      <w:proofErr w:type="spellStart"/>
      <w:r w:rsidRPr="00B831D4">
        <w:rPr>
          <w:i/>
          <w:iCs w:val="0"/>
          <w:lang w:val="id-ID" w:eastAsia="en-US"/>
        </w:rPr>
        <w:t>method</w:t>
      </w:r>
      <w:proofErr w:type="spellEnd"/>
      <w:r w:rsidRPr="00B831D4">
        <w:rPr>
          <w:i/>
          <w:iCs w:val="0"/>
          <w:lang w:val="id-ID" w:eastAsia="en-US"/>
        </w:rPr>
        <w:t xml:space="preserve"> </w:t>
      </w:r>
      <w:proofErr w:type="spellStart"/>
      <w:r w:rsidRPr="00B831D4">
        <w:rPr>
          <w:i/>
          <w:iCs w:val="0"/>
          <w:lang w:val="id-ID" w:eastAsia="en-US"/>
        </w:rPr>
        <w:t>used</w:t>
      </w:r>
      <w:proofErr w:type="spellEnd"/>
      <w:r w:rsidRPr="00B831D4">
        <w:rPr>
          <w:i/>
          <w:iCs w:val="0"/>
          <w:lang w:val="id-ID" w:eastAsia="en-US"/>
        </w:rPr>
        <w:t xml:space="preserve"> in </w:t>
      </w:r>
      <w:proofErr w:type="spellStart"/>
      <w:r w:rsidRPr="00B831D4">
        <w:rPr>
          <w:i/>
          <w:iCs w:val="0"/>
          <w:lang w:val="id-ID" w:eastAsia="en-US"/>
        </w:rPr>
        <w:t>this</w:t>
      </w:r>
      <w:proofErr w:type="spellEnd"/>
      <w:r w:rsidRPr="00B831D4">
        <w:rPr>
          <w:i/>
          <w:iCs w:val="0"/>
          <w:lang w:val="id-ID" w:eastAsia="en-US"/>
        </w:rPr>
        <w:t xml:space="preserve"> study </w:t>
      </w:r>
      <w:proofErr w:type="spellStart"/>
      <w:r w:rsidRPr="00B831D4">
        <w:rPr>
          <w:i/>
          <w:iCs w:val="0"/>
          <w:lang w:val="id-ID" w:eastAsia="en-US"/>
        </w:rPr>
        <w:t>is</w:t>
      </w:r>
      <w:proofErr w:type="spellEnd"/>
      <w:r w:rsidRPr="00B831D4">
        <w:rPr>
          <w:i/>
          <w:iCs w:val="0"/>
          <w:lang w:val="id-ID" w:eastAsia="en-US"/>
        </w:rPr>
        <w:t xml:space="preserve"> a </w:t>
      </w:r>
      <w:proofErr w:type="spellStart"/>
      <w:r w:rsidRPr="00B831D4">
        <w:rPr>
          <w:i/>
          <w:iCs w:val="0"/>
          <w:lang w:val="id-ID" w:eastAsia="en-US"/>
        </w:rPr>
        <w:t>survey</w:t>
      </w:r>
      <w:proofErr w:type="spellEnd"/>
      <w:r w:rsidRPr="00B831D4">
        <w:rPr>
          <w:i/>
          <w:iCs w:val="0"/>
          <w:lang w:val="id-ID" w:eastAsia="en-US"/>
        </w:rPr>
        <w:t xml:space="preserve"> </w:t>
      </w:r>
      <w:proofErr w:type="spellStart"/>
      <w:r w:rsidRPr="00B831D4">
        <w:rPr>
          <w:i/>
          <w:iCs w:val="0"/>
          <w:lang w:val="id-ID" w:eastAsia="en-US"/>
        </w:rPr>
        <w:t>with</w:t>
      </w:r>
      <w:proofErr w:type="spellEnd"/>
      <w:r w:rsidRPr="00B831D4">
        <w:rPr>
          <w:i/>
          <w:iCs w:val="0"/>
          <w:lang w:val="id-ID" w:eastAsia="en-US"/>
        </w:rPr>
        <w:t xml:space="preserve"> a </w:t>
      </w:r>
      <w:proofErr w:type="spellStart"/>
      <w:r w:rsidRPr="00B831D4">
        <w:rPr>
          <w:i/>
          <w:iCs w:val="0"/>
          <w:lang w:val="id-ID" w:eastAsia="en-US"/>
        </w:rPr>
        <w:t>correlation</w:t>
      </w:r>
      <w:proofErr w:type="spellEnd"/>
      <w:r w:rsidRPr="00B831D4">
        <w:rPr>
          <w:i/>
          <w:iCs w:val="0"/>
          <w:lang w:val="id-ID" w:eastAsia="en-US"/>
        </w:rPr>
        <w:t xml:space="preserve"> </w:t>
      </w:r>
      <w:proofErr w:type="spellStart"/>
      <w:r w:rsidRPr="00B831D4">
        <w:rPr>
          <w:i/>
          <w:iCs w:val="0"/>
          <w:lang w:val="id-ID" w:eastAsia="en-US"/>
        </w:rPr>
        <w:t>technique</w:t>
      </w:r>
      <w:proofErr w:type="spellEnd"/>
      <w:r w:rsidRPr="00B831D4">
        <w:rPr>
          <w:i/>
          <w:iCs w:val="0"/>
          <w:lang w:val="id-ID" w:eastAsia="en-US"/>
        </w:rPr>
        <w:t xml:space="preserve">. The </w:t>
      </w:r>
      <w:proofErr w:type="spellStart"/>
      <w:r w:rsidRPr="00B831D4">
        <w:rPr>
          <w:i/>
          <w:iCs w:val="0"/>
          <w:lang w:val="id-ID" w:eastAsia="en-US"/>
        </w:rPr>
        <w:t>results</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w:t>
      </w:r>
      <w:proofErr w:type="spellStart"/>
      <w:r w:rsidRPr="00B831D4">
        <w:rPr>
          <w:i/>
          <w:iCs w:val="0"/>
          <w:lang w:val="id-ID" w:eastAsia="en-US"/>
        </w:rPr>
        <w:t>this</w:t>
      </w:r>
      <w:proofErr w:type="spellEnd"/>
      <w:r w:rsidRPr="00B831D4">
        <w:rPr>
          <w:i/>
          <w:iCs w:val="0"/>
          <w:lang w:val="id-ID" w:eastAsia="en-US"/>
        </w:rPr>
        <w:t xml:space="preserve"> study </w:t>
      </w:r>
      <w:proofErr w:type="spellStart"/>
      <w:r w:rsidRPr="00B831D4">
        <w:rPr>
          <w:i/>
          <w:iCs w:val="0"/>
          <w:lang w:val="id-ID" w:eastAsia="en-US"/>
        </w:rPr>
        <w:t>indicate</w:t>
      </w:r>
      <w:proofErr w:type="spellEnd"/>
      <w:r w:rsidRPr="00B831D4">
        <w:rPr>
          <w:i/>
          <w:iCs w:val="0"/>
          <w:lang w:val="id-ID" w:eastAsia="en-US"/>
        </w:rPr>
        <w:t xml:space="preserve"> </w:t>
      </w:r>
      <w:proofErr w:type="spellStart"/>
      <w:r w:rsidRPr="00B831D4">
        <w:rPr>
          <w:i/>
          <w:iCs w:val="0"/>
          <w:lang w:val="id-ID" w:eastAsia="en-US"/>
        </w:rPr>
        <w:t>that</w:t>
      </w:r>
      <w:proofErr w:type="spellEnd"/>
      <w:r w:rsidRPr="00B831D4">
        <w:rPr>
          <w:i/>
          <w:iCs w:val="0"/>
          <w:lang w:val="id-ID" w:eastAsia="en-US"/>
        </w:rPr>
        <w:t xml:space="preserve">: </w:t>
      </w:r>
      <w:proofErr w:type="spellStart"/>
      <w:r w:rsidRPr="00B831D4">
        <w:rPr>
          <w:i/>
          <w:iCs w:val="0"/>
          <w:lang w:val="id-ID" w:eastAsia="en-US"/>
        </w:rPr>
        <w:t>There</w:t>
      </w:r>
      <w:proofErr w:type="spellEnd"/>
      <w:r w:rsidRPr="00B831D4">
        <w:rPr>
          <w:i/>
          <w:iCs w:val="0"/>
          <w:lang w:val="id-ID" w:eastAsia="en-US"/>
        </w:rPr>
        <w:t xml:space="preserve"> </w:t>
      </w:r>
      <w:proofErr w:type="spellStart"/>
      <w:r w:rsidRPr="00B831D4">
        <w:rPr>
          <w:i/>
          <w:iCs w:val="0"/>
          <w:lang w:val="id-ID" w:eastAsia="en-US"/>
        </w:rPr>
        <w:t>is</w:t>
      </w:r>
      <w:proofErr w:type="spellEnd"/>
      <w:r w:rsidRPr="00B831D4">
        <w:rPr>
          <w:i/>
          <w:iCs w:val="0"/>
          <w:lang w:val="id-ID" w:eastAsia="en-US"/>
        </w:rPr>
        <w:t xml:space="preserve"> a </w:t>
      </w:r>
      <w:proofErr w:type="spellStart"/>
      <w:r w:rsidRPr="00B831D4">
        <w:rPr>
          <w:i/>
          <w:iCs w:val="0"/>
          <w:lang w:val="id-ID" w:eastAsia="en-US"/>
        </w:rPr>
        <w:t>significant</w:t>
      </w:r>
      <w:proofErr w:type="spellEnd"/>
      <w:r w:rsidRPr="00B831D4">
        <w:rPr>
          <w:i/>
          <w:iCs w:val="0"/>
          <w:lang w:val="id-ID" w:eastAsia="en-US"/>
        </w:rPr>
        <w:t xml:space="preserve"> </w:t>
      </w:r>
      <w:proofErr w:type="spellStart"/>
      <w:r w:rsidRPr="00B831D4">
        <w:rPr>
          <w:i/>
          <w:iCs w:val="0"/>
          <w:lang w:val="id-ID" w:eastAsia="en-US"/>
        </w:rPr>
        <w:t>influence</w:t>
      </w:r>
      <w:proofErr w:type="spellEnd"/>
      <w:r w:rsidRPr="00B831D4">
        <w:rPr>
          <w:i/>
          <w:iCs w:val="0"/>
          <w:lang w:val="id-ID" w:eastAsia="en-US"/>
        </w:rPr>
        <w:t xml:space="preserve"> </w:t>
      </w:r>
      <w:proofErr w:type="spellStart"/>
      <w:r w:rsidRPr="00B831D4">
        <w:rPr>
          <w:i/>
          <w:iCs w:val="0"/>
          <w:lang w:val="id-ID" w:eastAsia="en-US"/>
        </w:rPr>
        <w:t>on</w:t>
      </w:r>
      <w:proofErr w:type="spellEnd"/>
      <w:r w:rsidRPr="00B831D4">
        <w:rPr>
          <w:i/>
          <w:iCs w:val="0"/>
          <w:lang w:val="id-ID" w:eastAsia="en-US"/>
        </w:rPr>
        <w:t xml:space="preserve"> </w:t>
      </w:r>
      <w:proofErr w:type="spellStart"/>
      <w:r w:rsidRPr="00B831D4">
        <w:rPr>
          <w:i/>
          <w:iCs w:val="0"/>
          <w:lang w:val="id-ID" w:eastAsia="en-US"/>
        </w:rPr>
        <w:t>the</w:t>
      </w:r>
      <w:proofErr w:type="spellEnd"/>
      <w:r w:rsidRPr="00B831D4">
        <w:rPr>
          <w:i/>
          <w:iCs w:val="0"/>
          <w:lang w:val="id-ID" w:eastAsia="en-US"/>
        </w:rPr>
        <w:t xml:space="preserve"> level </w:t>
      </w:r>
      <w:proofErr w:type="spellStart"/>
      <w:r w:rsidRPr="00B831D4">
        <w:rPr>
          <w:i/>
          <w:iCs w:val="0"/>
          <w:lang w:val="id-ID" w:eastAsia="en-US"/>
        </w:rPr>
        <w:t>of</w:t>
      </w:r>
      <w:proofErr w:type="spellEnd"/>
      <w:r w:rsidRPr="00B831D4">
        <w:rPr>
          <w:i/>
          <w:iCs w:val="0"/>
          <w:lang w:val="id-ID" w:eastAsia="en-US"/>
        </w:rPr>
        <w:t xml:space="preserve"> </w:t>
      </w:r>
      <w:proofErr w:type="spellStart"/>
      <w:r w:rsidRPr="00B831D4">
        <w:rPr>
          <w:i/>
          <w:iCs w:val="0"/>
          <w:lang w:val="id-ID" w:eastAsia="en-US"/>
        </w:rPr>
        <w:t>family</w:t>
      </w:r>
      <w:proofErr w:type="spellEnd"/>
      <w:r w:rsidRPr="00B831D4">
        <w:rPr>
          <w:i/>
          <w:iCs w:val="0"/>
          <w:lang w:val="id-ID" w:eastAsia="en-US"/>
        </w:rPr>
        <w:t xml:space="preserve"> </w:t>
      </w:r>
      <w:proofErr w:type="spellStart"/>
      <w:r w:rsidRPr="00B831D4">
        <w:rPr>
          <w:i/>
          <w:iCs w:val="0"/>
          <w:lang w:val="id-ID" w:eastAsia="en-US"/>
        </w:rPr>
        <w:t>welfare</w:t>
      </w:r>
      <w:proofErr w:type="spellEnd"/>
      <w:r w:rsidRPr="00B831D4">
        <w:rPr>
          <w:i/>
          <w:iCs w:val="0"/>
          <w:lang w:val="id-ID" w:eastAsia="en-US"/>
        </w:rPr>
        <w:t xml:space="preserve"> </w:t>
      </w:r>
      <w:proofErr w:type="spellStart"/>
      <w:r w:rsidRPr="00B831D4">
        <w:rPr>
          <w:i/>
          <w:iCs w:val="0"/>
          <w:lang w:val="id-ID" w:eastAsia="en-US"/>
        </w:rPr>
        <w:t>and</w:t>
      </w:r>
      <w:proofErr w:type="spellEnd"/>
      <w:r w:rsidRPr="00B831D4">
        <w:rPr>
          <w:i/>
          <w:iCs w:val="0"/>
          <w:lang w:val="id-ID" w:eastAsia="en-US"/>
        </w:rPr>
        <w:t xml:space="preserve"> </w:t>
      </w:r>
      <w:proofErr w:type="spellStart"/>
      <w:r w:rsidRPr="00B831D4">
        <w:rPr>
          <w:i/>
          <w:iCs w:val="0"/>
          <w:lang w:val="id-ID" w:eastAsia="en-US"/>
        </w:rPr>
        <w:t>joint</w:t>
      </w:r>
      <w:proofErr w:type="spellEnd"/>
      <w:r w:rsidRPr="00B831D4">
        <w:rPr>
          <w:i/>
          <w:iCs w:val="0"/>
          <w:lang w:val="id-ID" w:eastAsia="en-US"/>
        </w:rPr>
        <w:t xml:space="preserve"> </w:t>
      </w:r>
      <w:proofErr w:type="spellStart"/>
      <w:r w:rsidRPr="00B831D4">
        <w:rPr>
          <w:i/>
          <w:iCs w:val="0"/>
          <w:lang w:val="id-ID" w:eastAsia="en-US"/>
        </w:rPr>
        <w:t>independence</w:t>
      </w:r>
      <w:proofErr w:type="spellEnd"/>
      <w:r w:rsidRPr="00B831D4">
        <w:rPr>
          <w:i/>
          <w:iCs w:val="0"/>
          <w:lang w:val="id-ID" w:eastAsia="en-US"/>
        </w:rPr>
        <w:t xml:space="preserve"> </w:t>
      </w:r>
      <w:proofErr w:type="spellStart"/>
      <w:r w:rsidRPr="00B831D4">
        <w:rPr>
          <w:i/>
          <w:iCs w:val="0"/>
          <w:lang w:val="id-ID" w:eastAsia="en-US"/>
        </w:rPr>
        <w:t>on</w:t>
      </w:r>
      <w:proofErr w:type="spellEnd"/>
      <w:r w:rsidRPr="00B831D4">
        <w:rPr>
          <w:i/>
          <w:iCs w:val="0"/>
          <w:lang w:val="id-ID" w:eastAsia="en-US"/>
        </w:rPr>
        <w:t xml:space="preserve"> </w:t>
      </w:r>
      <w:proofErr w:type="spellStart"/>
      <w:r w:rsidRPr="00B831D4">
        <w:rPr>
          <w:i/>
          <w:iCs w:val="0"/>
          <w:lang w:val="id-ID" w:eastAsia="en-US"/>
        </w:rPr>
        <w:t>the</w:t>
      </w:r>
      <w:proofErr w:type="spellEnd"/>
      <w:r w:rsidRPr="00B831D4">
        <w:rPr>
          <w:i/>
          <w:iCs w:val="0"/>
          <w:lang w:val="id-ID" w:eastAsia="en-US"/>
        </w:rPr>
        <w:t xml:space="preserve"> </w:t>
      </w:r>
      <w:proofErr w:type="spellStart"/>
      <w:r w:rsidRPr="00B831D4">
        <w:rPr>
          <w:i/>
          <w:iCs w:val="0"/>
          <w:lang w:val="id-ID" w:eastAsia="en-US"/>
        </w:rPr>
        <w:t>social</w:t>
      </w:r>
      <w:proofErr w:type="spellEnd"/>
      <w:r w:rsidRPr="00B831D4">
        <w:rPr>
          <w:i/>
          <w:iCs w:val="0"/>
          <w:lang w:val="id-ID" w:eastAsia="en-US"/>
        </w:rPr>
        <w:t xml:space="preserve"> </w:t>
      </w:r>
      <w:proofErr w:type="spellStart"/>
      <w:r w:rsidRPr="00B831D4">
        <w:rPr>
          <w:i/>
          <w:iCs w:val="0"/>
          <w:lang w:val="id-ID" w:eastAsia="en-US"/>
        </w:rPr>
        <w:t>science</w:t>
      </w:r>
      <w:proofErr w:type="spellEnd"/>
      <w:r w:rsidRPr="00B831D4">
        <w:rPr>
          <w:i/>
          <w:iCs w:val="0"/>
          <w:lang w:val="id-ID" w:eastAsia="en-US"/>
        </w:rPr>
        <w:t xml:space="preserve"> </w:t>
      </w:r>
      <w:proofErr w:type="spellStart"/>
      <w:r w:rsidRPr="00B831D4">
        <w:rPr>
          <w:i/>
          <w:iCs w:val="0"/>
          <w:lang w:val="id-ID" w:eastAsia="en-US"/>
        </w:rPr>
        <w:t>learning</w:t>
      </w:r>
      <w:proofErr w:type="spellEnd"/>
      <w:r w:rsidRPr="00B831D4">
        <w:rPr>
          <w:i/>
          <w:iCs w:val="0"/>
          <w:lang w:val="id-ID" w:eastAsia="en-US"/>
        </w:rPr>
        <w:t xml:space="preserve"> </w:t>
      </w:r>
      <w:proofErr w:type="spellStart"/>
      <w:r w:rsidRPr="00B831D4">
        <w:rPr>
          <w:i/>
          <w:iCs w:val="0"/>
          <w:lang w:val="id-ID" w:eastAsia="en-US"/>
        </w:rPr>
        <w:t>achievement</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w:t>
      </w:r>
      <w:proofErr w:type="spellStart"/>
      <w:r w:rsidRPr="00B831D4">
        <w:rPr>
          <w:i/>
          <w:iCs w:val="0"/>
          <w:lang w:val="id-ID" w:eastAsia="en-US"/>
        </w:rPr>
        <w:t>students</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SMP Negeri in </w:t>
      </w:r>
      <w:proofErr w:type="spellStart"/>
      <w:r w:rsidRPr="00B831D4">
        <w:rPr>
          <w:i/>
          <w:iCs w:val="0"/>
          <w:lang w:val="id-ID" w:eastAsia="en-US"/>
        </w:rPr>
        <w:t>West</w:t>
      </w:r>
      <w:proofErr w:type="spellEnd"/>
      <w:r w:rsidRPr="00B831D4">
        <w:rPr>
          <w:i/>
          <w:iCs w:val="0"/>
          <w:lang w:val="id-ID" w:eastAsia="en-US"/>
        </w:rPr>
        <w:t xml:space="preserve"> Jakarta. </w:t>
      </w:r>
      <w:proofErr w:type="spellStart"/>
      <w:r w:rsidRPr="00B831D4">
        <w:rPr>
          <w:i/>
          <w:iCs w:val="0"/>
          <w:lang w:val="id-ID" w:eastAsia="en-US"/>
        </w:rPr>
        <w:t>This</w:t>
      </w:r>
      <w:proofErr w:type="spellEnd"/>
      <w:r w:rsidRPr="00B831D4">
        <w:rPr>
          <w:i/>
          <w:iCs w:val="0"/>
          <w:lang w:val="id-ID" w:eastAsia="en-US"/>
        </w:rPr>
        <w:t xml:space="preserve"> </w:t>
      </w:r>
      <w:proofErr w:type="spellStart"/>
      <w:r w:rsidRPr="00B831D4">
        <w:rPr>
          <w:i/>
          <w:iCs w:val="0"/>
          <w:lang w:val="id-ID" w:eastAsia="en-US"/>
        </w:rPr>
        <w:t>is</w:t>
      </w:r>
      <w:proofErr w:type="spellEnd"/>
      <w:r w:rsidRPr="00B831D4">
        <w:rPr>
          <w:i/>
          <w:iCs w:val="0"/>
          <w:lang w:val="id-ID" w:eastAsia="en-US"/>
        </w:rPr>
        <w:t xml:space="preserve"> </w:t>
      </w:r>
      <w:proofErr w:type="spellStart"/>
      <w:r w:rsidRPr="00B831D4">
        <w:rPr>
          <w:i/>
          <w:iCs w:val="0"/>
          <w:lang w:val="id-ID" w:eastAsia="en-US"/>
        </w:rPr>
        <w:t>evidenced</w:t>
      </w:r>
      <w:proofErr w:type="spellEnd"/>
      <w:r w:rsidRPr="00B831D4">
        <w:rPr>
          <w:i/>
          <w:iCs w:val="0"/>
          <w:lang w:val="id-ID" w:eastAsia="en-US"/>
        </w:rPr>
        <w:t xml:space="preserve"> </w:t>
      </w:r>
      <w:proofErr w:type="spellStart"/>
      <w:r w:rsidRPr="00B831D4">
        <w:rPr>
          <w:i/>
          <w:iCs w:val="0"/>
          <w:lang w:val="id-ID" w:eastAsia="en-US"/>
        </w:rPr>
        <w:t>by</w:t>
      </w:r>
      <w:proofErr w:type="spellEnd"/>
      <w:r w:rsidRPr="00B831D4">
        <w:rPr>
          <w:i/>
          <w:iCs w:val="0"/>
          <w:lang w:val="id-ID" w:eastAsia="en-US"/>
        </w:rPr>
        <w:t xml:space="preserve"> </w:t>
      </w:r>
      <w:proofErr w:type="spellStart"/>
      <w:r w:rsidRPr="00B831D4">
        <w:rPr>
          <w:i/>
          <w:iCs w:val="0"/>
          <w:lang w:val="id-ID" w:eastAsia="en-US"/>
        </w:rPr>
        <w:t>the</w:t>
      </w:r>
      <w:proofErr w:type="spellEnd"/>
      <w:r w:rsidRPr="00B831D4">
        <w:rPr>
          <w:i/>
          <w:iCs w:val="0"/>
          <w:lang w:val="id-ID" w:eastAsia="en-US"/>
        </w:rPr>
        <w:t xml:space="preserve"> </w:t>
      </w:r>
      <w:proofErr w:type="spellStart"/>
      <w:r w:rsidRPr="00B831D4">
        <w:rPr>
          <w:i/>
          <w:iCs w:val="0"/>
          <w:lang w:val="id-ID" w:eastAsia="en-US"/>
        </w:rPr>
        <w:t>acquisition</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w:t>
      </w:r>
      <w:proofErr w:type="spellStart"/>
      <w:r w:rsidRPr="00B831D4">
        <w:rPr>
          <w:i/>
          <w:iCs w:val="0"/>
          <w:lang w:val="id-ID" w:eastAsia="en-US"/>
        </w:rPr>
        <w:t>Sig</w:t>
      </w:r>
      <w:proofErr w:type="spellEnd"/>
      <w:r w:rsidRPr="00B831D4">
        <w:rPr>
          <w:i/>
          <w:iCs w:val="0"/>
          <w:lang w:val="id-ID" w:eastAsia="en-US"/>
        </w:rPr>
        <w:t xml:space="preserve">. 0.000 &lt; 0.05. </w:t>
      </w:r>
      <w:proofErr w:type="spellStart"/>
      <w:r w:rsidRPr="00B831D4">
        <w:rPr>
          <w:i/>
          <w:iCs w:val="0"/>
          <w:lang w:val="id-ID" w:eastAsia="en-US"/>
        </w:rPr>
        <w:t>and</w:t>
      </w:r>
      <w:proofErr w:type="spellEnd"/>
      <w:r w:rsidRPr="00B831D4">
        <w:rPr>
          <w:i/>
          <w:iCs w:val="0"/>
          <w:lang w:val="id-ID" w:eastAsia="en-US"/>
        </w:rPr>
        <w:t xml:space="preserve"> </w:t>
      </w:r>
      <w:proofErr w:type="spellStart"/>
      <w:r w:rsidRPr="00B831D4">
        <w:rPr>
          <w:i/>
          <w:iCs w:val="0"/>
          <w:lang w:val="id-ID" w:eastAsia="en-US"/>
        </w:rPr>
        <w:t>Fcount</w:t>
      </w:r>
      <w:proofErr w:type="spellEnd"/>
      <w:r w:rsidRPr="00B831D4">
        <w:rPr>
          <w:i/>
          <w:iCs w:val="0"/>
          <w:lang w:val="id-ID" w:eastAsia="en-US"/>
        </w:rPr>
        <w:t xml:space="preserve"> = 50.735. </w:t>
      </w:r>
      <w:proofErr w:type="spellStart"/>
      <w:r w:rsidRPr="00B831D4">
        <w:rPr>
          <w:i/>
          <w:iCs w:val="0"/>
          <w:lang w:val="id-ID" w:eastAsia="en-US"/>
        </w:rPr>
        <w:t>There</w:t>
      </w:r>
      <w:proofErr w:type="spellEnd"/>
      <w:r w:rsidRPr="00B831D4">
        <w:rPr>
          <w:i/>
          <w:iCs w:val="0"/>
          <w:lang w:val="id-ID" w:eastAsia="en-US"/>
        </w:rPr>
        <w:t xml:space="preserve"> </w:t>
      </w:r>
      <w:proofErr w:type="spellStart"/>
      <w:r w:rsidRPr="00B831D4">
        <w:rPr>
          <w:i/>
          <w:iCs w:val="0"/>
          <w:lang w:val="id-ID" w:eastAsia="en-US"/>
        </w:rPr>
        <w:t>is</w:t>
      </w:r>
      <w:proofErr w:type="spellEnd"/>
      <w:r w:rsidRPr="00B831D4">
        <w:rPr>
          <w:i/>
          <w:iCs w:val="0"/>
          <w:lang w:val="id-ID" w:eastAsia="en-US"/>
        </w:rPr>
        <w:t xml:space="preserve"> a </w:t>
      </w:r>
      <w:proofErr w:type="spellStart"/>
      <w:r w:rsidRPr="00B831D4">
        <w:rPr>
          <w:i/>
          <w:iCs w:val="0"/>
          <w:lang w:val="id-ID" w:eastAsia="en-US"/>
        </w:rPr>
        <w:t>significant</w:t>
      </w:r>
      <w:proofErr w:type="spellEnd"/>
      <w:r w:rsidRPr="00B831D4">
        <w:rPr>
          <w:i/>
          <w:iCs w:val="0"/>
          <w:lang w:val="id-ID" w:eastAsia="en-US"/>
        </w:rPr>
        <w:t xml:space="preserve"> </w:t>
      </w:r>
      <w:proofErr w:type="spellStart"/>
      <w:r w:rsidRPr="00B831D4">
        <w:rPr>
          <w:i/>
          <w:iCs w:val="0"/>
          <w:lang w:val="id-ID" w:eastAsia="en-US"/>
        </w:rPr>
        <w:t>influence</w:t>
      </w:r>
      <w:proofErr w:type="spellEnd"/>
      <w:r w:rsidRPr="00B831D4">
        <w:rPr>
          <w:i/>
          <w:iCs w:val="0"/>
          <w:lang w:val="id-ID" w:eastAsia="en-US"/>
        </w:rPr>
        <w:t xml:space="preserve"> </w:t>
      </w:r>
      <w:proofErr w:type="spellStart"/>
      <w:r w:rsidRPr="00B831D4">
        <w:rPr>
          <w:i/>
          <w:iCs w:val="0"/>
          <w:lang w:val="id-ID" w:eastAsia="en-US"/>
        </w:rPr>
        <w:t>on</w:t>
      </w:r>
      <w:proofErr w:type="spellEnd"/>
      <w:r w:rsidRPr="00B831D4">
        <w:rPr>
          <w:i/>
          <w:iCs w:val="0"/>
          <w:lang w:val="id-ID" w:eastAsia="en-US"/>
        </w:rPr>
        <w:t xml:space="preserve"> </w:t>
      </w:r>
      <w:proofErr w:type="spellStart"/>
      <w:r w:rsidRPr="00B831D4">
        <w:rPr>
          <w:i/>
          <w:iCs w:val="0"/>
          <w:lang w:val="id-ID" w:eastAsia="en-US"/>
        </w:rPr>
        <w:t>the</w:t>
      </w:r>
      <w:proofErr w:type="spellEnd"/>
      <w:r w:rsidRPr="00B831D4">
        <w:rPr>
          <w:i/>
          <w:iCs w:val="0"/>
          <w:lang w:val="id-ID" w:eastAsia="en-US"/>
        </w:rPr>
        <w:t xml:space="preserve"> level </w:t>
      </w:r>
      <w:proofErr w:type="spellStart"/>
      <w:r w:rsidRPr="00B831D4">
        <w:rPr>
          <w:i/>
          <w:iCs w:val="0"/>
          <w:lang w:val="id-ID" w:eastAsia="en-US"/>
        </w:rPr>
        <w:t>of</w:t>
      </w:r>
      <w:proofErr w:type="spellEnd"/>
      <w:r w:rsidRPr="00B831D4">
        <w:rPr>
          <w:i/>
          <w:iCs w:val="0"/>
          <w:lang w:val="id-ID" w:eastAsia="en-US"/>
        </w:rPr>
        <w:t xml:space="preserve"> </w:t>
      </w:r>
      <w:proofErr w:type="spellStart"/>
      <w:r w:rsidRPr="00B831D4">
        <w:rPr>
          <w:i/>
          <w:iCs w:val="0"/>
          <w:lang w:val="id-ID" w:eastAsia="en-US"/>
        </w:rPr>
        <w:t>family</w:t>
      </w:r>
      <w:proofErr w:type="spellEnd"/>
      <w:r w:rsidRPr="00B831D4">
        <w:rPr>
          <w:i/>
          <w:iCs w:val="0"/>
          <w:lang w:val="id-ID" w:eastAsia="en-US"/>
        </w:rPr>
        <w:t xml:space="preserve"> </w:t>
      </w:r>
      <w:proofErr w:type="spellStart"/>
      <w:r w:rsidRPr="00B831D4">
        <w:rPr>
          <w:i/>
          <w:iCs w:val="0"/>
          <w:lang w:val="id-ID" w:eastAsia="en-US"/>
        </w:rPr>
        <w:t>welfare</w:t>
      </w:r>
      <w:proofErr w:type="spellEnd"/>
      <w:r w:rsidRPr="00B831D4">
        <w:rPr>
          <w:i/>
          <w:iCs w:val="0"/>
          <w:lang w:val="id-ID" w:eastAsia="en-US"/>
        </w:rPr>
        <w:t xml:space="preserve"> </w:t>
      </w:r>
      <w:proofErr w:type="spellStart"/>
      <w:r w:rsidRPr="00B831D4">
        <w:rPr>
          <w:i/>
          <w:iCs w:val="0"/>
          <w:lang w:val="id-ID" w:eastAsia="en-US"/>
        </w:rPr>
        <w:t>on</w:t>
      </w:r>
      <w:proofErr w:type="spellEnd"/>
      <w:r w:rsidRPr="00B831D4">
        <w:rPr>
          <w:i/>
          <w:iCs w:val="0"/>
          <w:lang w:val="id-ID" w:eastAsia="en-US"/>
        </w:rPr>
        <w:t xml:space="preserve"> </w:t>
      </w:r>
      <w:proofErr w:type="spellStart"/>
      <w:r w:rsidRPr="00B831D4">
        <w:rPr>
          <w:i/>
          <w:iCs w:val="0"/>
          <w:lang w:val="id-ID" w:eastAsia="en-US"/>
        </w:rPr>
        <w:t>the</w:t>
      </w:r>
      <w:proofErr w:type="spellEnd"/>
      <w:r w:rsidRPr="00B831D4">
        <w:rPr>
          <w:i/>
          <w:iCs w:val="0"/>
          <w:lang w:val="id-ID" w:eastAsia="en-US"/>
        </w:rPr>
        <w:t xml:space="preserve"> </w:t>
      </w:r>
      <w:proofErr w:type="spellStart"/>
      <w:r w:rsidRPr="00B831D4">
        <w:rPr>
          <w:i/>
          <w:iCs w:val="0"/>
          <w:lang w:val="id-ID" w:eastAsia="en-US"/>
        </w:rPr>
        <w:t>Social</w:t>
      </w:r>
      <w:proofErr w:type="spellEnd"/>
      <w:r w:rsidRPr="00B831D4">
        <w:rPr>
          <w:i/>
          <w:iCs w:val="0"/>
          <w:lang w:val="id-ID" w:eastAsia="en-US"/>
        </w:rPr>
        <w:t xml:space="preserve"> </w:t>
      </w:r>
      <w:proofErr w:type="spellStart"/>
      <w:r w:rsidRPr="00B831D4">
        <w:rPr>
          <w:i/>
          <w:iCs w:val="0"/>
          <w:lang w:val="id-ID" w:eastAsia="en-US"/>
        </w:rPr>
        <w:t>Science</w:t>
      </w:r>
      <w:proofErr w:type="spellEnd"/>
      <w:r w:rsidRPr="00B831D4">
        <w:rPr>
          <w:i/>
          <w:iCs w:val="0"/>
          <w:lang w:val="id-ID" w:eastAsia="en-US"/>
        </w:rPr>
        <w:t xml:space="preserve"> </w:t>
      </w:r>
      <w:proofErr w:type="spellStart"/>
      <w:r w:rsidRPr="00B831D4">
        <w:rPr>
          <w:i/>
          <w:iCs w:val="0"/>
          <w:lang w:val="id-ID" w:eastAsia="en-US"/>
        </w:rPr>
        <w:t>learning</w:t>
      </w:r>
      <w:proofErr w:type="spellEnd"/>
      <w:r w:rsidRPr="00B831D4">
        <w:rPr>
          <w:i/>
          <w:iCs w:val="0"/>
          <w:lang w:val="id-ID" w:eastAsia="en-US"/>
        </w:rPr>
        <w:t xml:space="preserve"> </w:t>
      </w:r>
      <w:proofErr w:type="spellStart"/>
      <w:r w:rsidRPr="00B831D4">
        <w:rPr>
          <w:i/>
          <w:iCs w:val="0"/>
          <w:lang w:val="id-ID" w:eastAsia="en-US"/>
        </w:rPr>
        <w:t>achievement</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w:t>
      </w:r>
      <w:proofErr w:type="spellStart"/>
      <w:r w:rsidRPr="00B831D4">
        <w:rPr>
          <w:i/>
          <w:iCs w:val="0"/>
          <w:lang w:val="id-ID" w:eastAsia="en-US"/>
        </w:rPr>
        <w:t>students</w:t>
      </w:r>
      <w:proofErr w:type="spellEnd"/>
      <w:r w:rsidRPr="00B831D4">
        <w:rPr>
          <w:i/>
          <w:iCs w:val="0"/>
          <w:lang w:val="id-ID" w:eastAsia="en-US"/>
        </w:rPr>
        <w:t xml:space="preserve"> </w:t>
      </w:r>
      <w:proofErr w:type="spellStart"/>
      <w:r w:rsidRPr="00B831D4">
        <w:rPr>
          <w:i/>
          <w:iCs w:val="0"/>
          <w:lang w:val="id-ID" w:eastAsia="en-US"/>
        </w:rPr>
        <w:t>at</w:t>
      </w:r>
      <w:proofErr w:type="spellEnd"/>
      <w:r w:rsidRPr="00B831D4">
        <w:rPr>
          <w:i/>
          <w:iCs w:val="0"/>
          <w:lang w:val="id-ID" w:eastAsia="en-US"/>
        </w:rPr>
        <w:t xml:space="preserve"> State </w:t>
      </w:r>
      <w:proofErr w:type="spellStart"/>
      <w:r w:rsidRPr="00B831D4">
        <w:rPr>
          <w:i/>
          <w:iCs w:val="0"/>
          <w:lang w:val="id-ID" w:eastAsia="en-US"/>
        </w:rPr>
        <w:t>Middle</w:t>
      </w:r>
      <w:proofErr w:type="spellEnd"/>
      <w:r w:rsidRPr="00B831D4">
        <w:rPr>
          <w:i/>
          <w:iCs w:val="0"/>
          <w:lang w:val="id-ID" w:eastAsia="en-US"/>
        </w:rPr>
        <w:t xml:space="preserve"> </w:t>
      </w:r>
      <w:proofErr w:type="spellStart"/>
      <w:r w:rsidRPr="00B831D4">
        <w:rPr>
          <w:i/>
          <w:iCs w:val="0"/>
          <w:lang w:val="id-ID" w:eastAsia="en-US"/>
        </w:rPr>
        <w:t>Schools</w:t>
      </w:r>
      <w:proofErr w:type="spellEnd"/>
      <w:r w:rsidRPr="00B831D4">
        <w:rPr>
          <w:i/>
          <w:iCs w:val="0"/>
          <w:lang w:val="id-ID" w:eastAsia="en-US"/>
        </w:rPr>
        <w:t xml:space="preserve"> in </w:t>
      </w:r>
      <w:proofErr w:type="spellStart"/>
      <w:r w:rsidRPr="00B831D4">
        <w:rPr>
          <w:i/>
          <w:iCs w:val="0"/>
          <w:lang w:val="id-ID" w:eastAsia="en-US"/>
        </w:rPr>
        <w:t>West</w:t>
      </w:r>
      <w:proofErr w:type="spellEnd"/>
      <w:r w:rsidRPr="00B831D4">
        <w:rPr>
          <w:i/>
          <w:iCs w:val="0"/>
          <w:lang w:val="id-ID" w:eastAsia="en-US"/>
        </w:rPr>
        <w:t xml:space="preserve"> Jakarta. </w:t>
      </w:r>
      <w:proofErr w:type="spellStart"/>
      <w:r w:rsidRPr="00B831D4">
        <w:rPr>
          <w:i/>
          <w:iCs w:val="0"/>
          <w:lang w:val="id-ID" w:eastAsia="en-US"/>
        </w:rPr>
        <w:t>This</w:t>
      </w:r>
      <w:proofErr w:type="spellEnd"/>
      <w:r w:rsidRPr="00B831D4">
        <w:rPr>
          <w:i/>
          <w:iCs w:val="0"/>
          <w:lang w:val="id-ID" w:eastAsia="en-US"/>
        </w:rPr>
        <w:t xml:space="preserve"> </w:t>
      </w:r>
      <w:proofErr w:type="spellStart"/>
      <w:r w:rsidRPr="00B831D4">
        <w:rPr>
          <w:i/>
          <w:iCs w:val="0"/>
          <w:lang w:val="id-ID" w:eastAsia="en-US"/>
        </w:rPr>
        <w:t>is</w:t>
      </w:r>
      <w:proofErr w:type="spellEnd"/>
      <w:r w:rsidRPr="00B831D4">
        <w:rPr>
          <w:i/>
          <w:iCs w:val="0"/>
          <w:lang w:val="id-ID" w:eastAsia="en-US"/>
        </w:rPr>
        <w:t xml:space="preserve"> </w:t>
      </w:r>
      <w:proofErr w:type="spellStart"/>
      <w:r w:rsidRPr="00B831D4">
        <w:rPr>
          <w:i/>
          <w:iCs w:val="0"/>
          <w:lang w:val="id-ID" w:eastAsia="en-US"/>
        </w:rPr>
        <w:t>evidenced</w:t>
      </w:r>
      <w:proofErr w:type="spellEnd"/>
      <w:r w:rsidRPr="00B831D4">
        <w:rPr>
          <w:i/>
          <w:iCs w:val="0"/>
          <w:lang w:val="id-ID" w:eastAsia="en-US"/>
        </w:rPr>
        <w:t xml:space="preserve"> </w:t>
      </w:r>
      <w:proofErr w:type="spellStart"/>
      <w:r w:rsidRPr="00B831D4">
        <w:rPr>
          <w:i/>
          <w:iCs w:val="0"/>
          <w:lang w:val="id-ID" w:eastAsia="en-US"/>
        </w:rPr>
        <w:t>by</w:t>
      </w:r>
      <w:proofErr w:type="spellEnd"/>
      <w:r w:rsidRPr="00B831D4">
        <w:rPr>
          <w:i/>
          <w:iCs w:val="0"/>
          <w:lang w:val="id-ID" w:eastAsia="en-US"/>
        </w:rPr>
        <w:t xml:space="preserve"> </w:t>
      </w:r>
      <w:proofErr w:type="spellStart"/>
      <w:r w:rsidRPr="00B831D4">
        <w:rPr>
          <w:i/>
          <w:iCs w:val="0"/>
          <w:lang w:val="id-ID" w:eastAsia="en-US"/>
        </w:rPr>
        <w:t>the</w:t>
      </w:r>
      <w:proofErr w:type="spellEnd"/>
      <w:r w:rsidRPr="00B831D4">
        <w:rPr>
          <w:i/>
          <w:iCs w:val="0"/>
          <w:lang w:val="id-ID" w:eastAsia="en-US"/>
        </w:rPr>
        <w:t xml:space="preserve"> </w:t>
      </w:r>
      <w:proofErr w:type="spellStart"/>
      <w:r w:rsidRPr="00B831D4">
        <w:rPr>
          <w:i/>
          <w:iCs w:val="0"/>
          <w:lang w:val="id-ID" w:eastAsia="en-US"/>
        </w:rPr>
        <w:t>acquisition</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a </w:t>
      </w:r>
      <w:proofErr w:type="spellStart"/>
      <w:r w:rsidRPr="00B831D4">
        <w:rPr>
          <w:i/>
          <w:iCs w:val="0"/>
          <w:lang w:val="id-ID" w:eastAsia="en-US"/>
        </w:rPr>
        <w:t>Sig</w:t>
      </w:r>
      <w:proofErr w:type="spellEnd"/>
      <w:r w:rsidRPr="00B831D4">
        <w:rPr>
          <w:i/>
          <w:iCs w:val="0"/>
          <w:lang w:val="id-ID" w:eastAsia="en-US"/>
        </w:rPr>
        <w:t xml:space="preserve"> </w:t>
      </w:r>
      <w:proofErr w:type="spellStart"/>
      <w:r w:rsidRPr="00B831D4">
        <w:rPr>
          <w:i/>
          <w:iCs w:val="0"/>
          <w:lang w:val="id-ID" w:eastAsia="en-US"/>
        </w:rPr>
        <w:t>value</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0.000 </w:t>
      </w:r>
      <w:proofErr w:type="spellStart"/>
      <w:r w:rsidRPr="00B831D4">
        <w:rPr>
          <w:i/>
          <w:iCs w:val="0"/>
          <w:lang w:val="id-ID" w:eastAsia="en-US"/>
        </w:rPr>
        <w:t>and</w:t>
      </w:r>
      <w:proofErr w:type="spellEnd"/>
      <w:r w:rsidRPr="00B831D4">
        <w:rPr>
          <w:i/>
          <w:iCs w:val="0"/>
          <w:lang w:val="id-ID" w:eastAsia="en-US"/>
        </w:rPr>
        <w:t xml:space="preserve"> </w:t>
      </w:r>
      <w:proofErr w:type="spellStart"/>
      <w:r w:rsidRPr="00B831D4">
        <w:rPr>
          <w:i/>
          <w:iCs w:val="0"/>
          <w:lang w:val="id-ID" w:eastAsia="en-US"/>
        </w:rPr>
        <w:t>tcount</w:t>
      </w:r>
      <w:proofErr w:type="spellEnd"/>
      <w:r w:rsidRPr="00B831D4">
        <w:rPr>
          <w:i/>
          <w:iCs w:val="0"/>
          <w:lang w:val="id-ID" w:eastAsia="en-US"/>
        </w:rPr>
        <w:t xml:space="preserve"> = 4.623. </w:t>
      </w:r>
      <w:proofErr w:type="spellStart"/>
      <w:r w:rsidRPr="00B831D4">
        <w:rPr>
          <w:i/>
          <w:iCs w:val="0"/>
          <w:lang w:val="id-ID" w:eastAsia="en-US"/>
        </w:rPr>
        <w:t>There</w:t>
      </w:r>
      <w:proofErr w:type="spellEnd"/>
      <w:r w:rsidRPr="00B831D4">
        <w:rPr>
          <w:i/>
          <w:iCs w:val="0"/>
          <w:lang w:val="id-ID" w:eastAsia="en-US"/>
        </w:rPr>
        <w:t xml:space="preserve"> </w:t>
      </w:r>
      <w:proofErr w:type="spellStart"/>
      <w:r w:rsidRPr="00B831D4">
        <w:rPr>
          <w:i/>
          <w:iCs w:val="0"/>
          <w:lang w:val="id-ID" w:eastAsia="en-US"/>
        </w:rPr>
        <w:t>is</w:t>
      </w:r>
      <w:proofErr w:type="spellEnd"/>
      <w:r w:rsidRPr="00B831D4">
        <w:rPr>
          <w:i/>
          <w:iCs w:val="0"/>
          <w:lang w:val="id-ID" w:eastAsia="en-US"/>
        </w:rPr>
        <w:t xml:space="preserve"> a </w:t>
      </w:r>
      <w:proofErr w:type="spellStart"/>
      <w:r w:rsidRPr="00B831D4">
        <w:rPr>
          <w:i/>
          <w:iCs w:val="0"/>
          <w:lang w:val="id-ID" w:eastAsia="en-US"/>
        </w:rPr>
        <w:t>significant</w:t>
      </w:r>
      <w:proofErr w:type="spellEnd"/>
      <w:r w:rsidRPr="00B831D4">
        <w:rPr>
          <w:i/>
          <w:iCs w:val="0"/>
          <w:lang w:val="id-ID" w:eastAsia="en-US"/>
        </w:rPr>
        <w:t xml:space="preserve"> </w:t>
      </w:r>
      <w:proofErr w:type="spellStart"/>
      <w:r w:rsidRPr="00B831D4">
        <w:rPr>
          <w:i/>
          <w:iCs w:val="0"/>
          <w:lang w:val="id-ID" w:eastAsia="en-US"/>
        </w:rPr>
        <w:t>influence</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w:t>
      </w:r>
      <w:proofErr w:type="spellStart"/>
      <w:r w:rsidRPr="00B831D4">
        <w:rPr>
          <w:i/>
          <w:iCs w:val="0"/>
          <w:lang w:val="id-ID" w:eastAsia="en-US"/>
        </w:rPr>
        <w:t>independent</w:t>
      </w:r>
      <w:proofErr w:type="spellEnd"/>
      <w:r w:rsidRPr="00B831D4">
        <w:rPr>
          <w:i/>
          <w:iCs w:val="0"/>
          <w:lang w:val="id-ID" w:eastAsia="en-US"/>
        </w:rPr>
        <w:t xml:space="preserve"> </w:t>
      </w:r>
      <w:proofErr w:type="spellStart"/>
      <w:r w:rsidRPr="00B831D4">
        <w:rPr>
          <w:i/>
          <w:iCs w:val="0"/>
          <w:lang w:val="id-ID" w:eastAsia="en-US"/>
        </w:rPr>
        <w:t>learning</w:t>
      </w:r>
      <w:proofErr w:type="spellEnd"/>
      <w:r w:rsidRPr="00B831D4">
        <w:rPr>
          <w:i/>
          <w:iCs w:val="0"/>
          <w:lang w:val="id-ID" w:eastAsia="en-US"/>
        </w:rPr>
        <w:t xml:space="preserve"> </w:t>
      </w:r>
      <w:proofErr w:type="spellStart"/>
      <w:r w:rsidRPr="00B831D4">
        <w:rPr>
          <w:i/>
          <w:iCs w:val="0"/>
          <w:lang w:val="id-ID" w:eastAsia="en-US"/>
        </w:rPr>
        <w:t>on</w:t>
      </w:r>
      <w:proofErr w:type="spellEnd"/>
      <w:r w:rsidRPr="00B831D4">
        <w:rPr>
          <w:i/>
          <w:iCs w:val="0"/>
          <w:lang w:val="id-ID" w:eastAsia="en-US"/>
        </w:rPr>
        <w:t xml:space="preserve"> </w:t>
      </w:r>
      <w:proofErr w:type="spellStart"/>
      <w:r w:rsidRPr="00B831D4">
        <w:rPr>
          <w:i/>
          <w:iCs w:val="0"/>
          <w:lang w:val="id-ID" w:eastAsia="en-US"/>
        </w:rPr>
        <w:t>Social</w:t>
      </w:r>
      <w:proofErr w:type="spellEnd"/>
      <w:r w:rsidRPr="00B831D4">
        <w:rPr>
          <w:i/>
          <w:iCs w:val="0"/>
          <w:lang w:val="id-ID" w:eastAsia="en-US"/>
        </w:rPr>
        <w:t xml:space="preserve"> </w:t>
      </w:r>
      <w:proofErr w:type="spellStart"/>
      <w:r w:rsidRPr="00B831D4">
        <w:rPr>
          <w:i/>
          <w:iCs w:val="0"/>
          <w:lang w:val="id-ID" w:eastAsia="en-US"/>
        </w:rPr>
        <w:t>Sciences</w:t>
      </w:r>
      <w:proofErr w:type="spellEnd"/>
      <w:r w:rsidRPr="00B831D4">
        <w:rPr>
          <w:i/>
          <w:iCs w:val="0"/>
          <w:lang w:val="id-ID" w:eastAsia="en-US"/>
        </w:rPr>
        <w:t xml:space="preserve"> </w:t>
      </w:r>
      <w:proofErr w:type="spellStart"/>
      <w:r w:rsidRPr="00B831D4">
        <w:rPr>
          <w:i/>
          <w:iCs w:val="0"/>
          <w:lang w:val="id-ID" w:eastAsia="en-US"/>
        </w:rPr>
        <w:t>learning</w:t>
      </w:r>
      <w:proofErr w:type="spellEnd"/>
      <w:r w:rsidRPr="00B831D4">
        <w:rPr>
          <w:i/>
          <w:iCs w:val="0"/>
          <w:lang w:val="id-ID" w:eastAsia="en-US"/>
        </w:rPr>
        <w:t xml:space="preserve"> </w:t>
      </w:r>
      <w:proofErr w:type="spellStart"/>
      <w:r w:rsidRPr="00B831D4">
        <w:rPr>
          <w:i/>
          <w:iCs w:val="0"/>
          <w:lang w:val="id-ID" w:eastAsia="en-US"/>
        </w:rPr>
        <w:t>achievement</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State </w:t>
      </w:r>
      <w:proofErr w:type="spellStart"/>
      <w:r w:rsidRPr="00B831D4">
        <w:rPr>
          <w:i/>
          <w:iCs w:val="0"/>
          <w:lang w:val="id-ID" w:eastAsia="en-US"/>
        </w:rPr>
        <w:t>Middle</w:t>
      </w:r>
      <w:proofErr w:type="spellEnd"/>
      <w:r w:rsidRPr="00B831D4">
        <w:rPr>
          <w:i/>
          <w:iCs w:val="0"/>
          <w:lang w:val="id-ID" w:eastAsia="en-US"/>
        </w:rPr>
        <w:t xml:space="preserve"> </w:t>
      </w:r>
      <w:proofErr w:type="spellStart"/>
      <w:r w:rsidRPr="00B831D4">
        <w:rPr>
          <w:i/>
          <w:iCs w:val="0"/>
          <w:lang w:val="id-ID" w:eastAsia="en-US"/>
        </w:rPr>
        <w:t>School</w:t>
      </w:r>
      <w:proofErr w:type="spellEnd"/>
      <w:r w:rsidRPr="00B831D4">
        <w:rPr>
          <w:i/>
          <w:iCs w:val="0"/>
          <w:lang w:val="id-ID" w:eastAsia="en-US"/>
        </w:rPr>
        <w:t xml:space="preserve"> </w:t>
      </w:r>
      <w:proofErr w:type="spellStart"/>
      <w:r w:rsidRPr="00B831D4">
        <w:rPr>
          <w:i/>
          <w:iCs w:val="0"/>
          <w:lang w:val="id-ID" w:eastAsia="en-US"/>
        </w:rPr>
        <w:t>students</w:t>
      </w:r>
      <w:proofErr w:type="spellEnd"/>
      <w:r w:rsidRPr="00B831D4">
        <w:rPr>
          <w:i/>
          <w:iCs w:val="0"/>
          <w:lang w:val="id-ID" w:eastAsia="en-US"/>
        </w:rPr>
        <w:t xml:space="preserve"> in </w:t>
      </w:r>
      <w:proofErr w:type="spellStart"/>
      <w:r w:rsidRPr="00B831D4">
        <w:rPr>
          <w:i/>
          <w:iCs w:val="0"/>
          <w:lang w:val="id-ID" w:eastAsia="en-US"/>
        </w:rPr>
        <w:t>West</w:t>
      </w:r>
      <w:proofErr w:type="spellEnd"/>
      <w:r w:rsidRPr="00B831D4">
        <w:rPr>
          <w:i/>
          <w:iCs w:val="0"/>
          <w:lang w:val="id-ID" w:eastAsia="en-US"/>
        </w:rPr>
        <w:t xml:space="preserve"> Jakarta. </w:t>
      </w:r>
      <w:proofErr w:type="spellStart"/>
      <w:r w:rsidRPr="00B831D4">
        <w:rPr>
          <w:i/>
          <w:iCs w:val="0"/>
          <w:lang w:val="id-ID" w:eastAsia="en-US"/>
        </w:rPr>
        <w:t>This</w:t>
      </w:r>
      <w:proofErr w:type="spellEnd"/>
      <w:r w:rsidRPr="00B831D4">
        <w:rPr>
          <w:i/>
          <w:iCs w:val="0"/>
          <w:lang w:val="id-ID" w:eastAsia="en-US"/>
        </w:rPr>
        <w:t xml:space="preserve"> </w:t>
      </w:r>
      <w:proofErr w:type="spellStart"/>
      <w:r w:rsidRPr="00B831D4">
        <w:rPr>
          <w:i/>
          <w:iCs w:val="0"/>
          <w:lang w:val="id-ID" w:eastAsia="en-US"/>
        </w:rPr>
        <w:t>is</w:t>
      </w:r>
      <w:proofErr w:type="spellEnd"/>
      <w:r w:rsidRPr="00B831D4">
        <w:rPr>
          <w:i/>
          <w:iCs w:val="0"/>
          <w:lang w:val="id-ID" w:eastAsia="en-US"/>
        </w:rPr>
        <w:t xml:space="preserve"> </w:t>
      </w:r>
      <w:proofErr w:type="spellStart"/>
      <w:r w:rsidRPr="00B831D4">
        <w:rPr>
          <w:i/>
          <w:iCs w:val="0"/>
          <w:lang w:val="id-ID" w:eastAsia="en-US"/>
        </w:rPr>
        <w:t>evidenced</w:t>
      </w:r>
      <w:proofErr w:type="spellEnd"/>
      <w:r w:rsidRPr="00B831D4">
        <w:rPr>
          <w:i/>
          <w:iCs w:val="0"/>
          <w:lang w:val="id-ID" w:eastAsia="en-US"/>
        </w:rPr>
        <w:t xml:space="preserve"> </w:t>
      </w:r>
      <w:proofErr w:type="spellStart"/>
      <w:r w:rsidRPr="00B831D4">
        <w:rPr>
          <w:i/>
          <w:iCs w:val="0"/>
          <w:lang w:val="id-ID" w:eastAsia="en-US"/>
        </w:rPr>
        <w:t>by</w:t>
      </w:r>
      <w:proofErr w:type="spellEnd"/>
      <w:r w:rsidRPr="00B831D4">
        <w:rPr>
          <w:i/>
          <w:iCs w:val="0"/>
          <w:lang w:val="id-ID" w:eastAsia="en-US"/>
        </w:rPr>
        <w:t xml:space="preserve"> </w:t>
      </w:r>
      <w:proofErr w:type="spellStart"/>
      <w:r w:rsidRPr="00B831D4">
        <w:rPr>
          <w:i/>
          <w:iCs w:val="0"/>
          <w:lang w:val="id-ID" w:eastAsia="en-US"/>
        </w:rPr>
        <w:t>the</w:t>
      </w:r>
      <w:proofErr w:type="spellEnd"/>
      <w:r w:rsidRPr="00B831D4">
        <w:rPr>
          <w:i/>
          <w:iCs w:val="0"/>
          <w:lang w:val="id-ID" w:eastAsia="en-US"/>
        </w:rPr>
        <w:t xml:space="preserve"> </w:t>
      </w:r>
      <w:proofErr w:type="spellStart"/>
      <w:r w:rsidRPr="00B831D4">
        <w:rPr>
          <w:i/>
          <w:iCs w:val="0"/>
          <w:lang w:val="id-ID" w:eastAsia="en-US"/>
        </w:rPr>
        <w:t>acquisition</w:t>
      </w:r>
      <w:proofErr w:type="spellEnd"/>
      <w:r w:rsidRPr="00B831D4">
        <w:rPr>
          <w:i/>
          <w:iCs w:val="0"/>
          <w:lang w:val="id-ID" w:eastAsia="en-US"/>
        </w:rPr>
        <w:t xml:space="preserve"> </w:t>
      </w:r>
      <w:proofErr w:type="spellStart"/>
      <w:r w:rsidRPr="00B831D4">
        <w:rPr>
          <w:i/>
          <w:iCs w:val="0"/>
          <w:lang w:val="id-ID" w:eastAsia="en-US"/>
        </w:rPr>
        <w:t>of</w:t>
      </w:r>
      <w:proofErr w:type="spellEnd"/>
      <w:r w:rsidRPr="00B831D4">
        <w:rPr>
          <w:i/>
          <w:iCs w:val="0"/>
          <w:lang w:val="id-ID" w:eastAsia="en-US"/>
        </w:rPr>
        <w:t xml:space="preserve"> </w:t>
      </w:r>
      <w:proofErr w:type="spellStart"/>
      <w:r w:rsidRPr="00B831D4">
        <w:rPr>
          <w:i/>
          <w:iCs w:val="0"/>
          <w:lang w:val="id-ID" w:eastAsia="en-US"/>
        </w:rPr>
        <w:t>Sig</w:t>
      </w:r>
      <w:proofErr w:type="spellEnd"/>
      <w:r w:rsidRPr="00B831D4">
        <w:rPr>
          <w:i/>
          <w:iCs w:val="0"/>
          <w:lang w:val="id-ID" w:eastAsia="en-US"/>
        </w:rPr>
        <w:t xml:space="preserve">. 0.000 &lt;0.05 </w:t>
      </w:r>
      <w:proofErr w:type="spellStart"/>
      <w:r w:rsidRPr="00B831D4">
        <w:rPr>
          <w:i/>
          <w:iCs w:val="0"/>
          <w:lang w:val="id-ID" w:eastAsia="en-US"/>
        </w:rPr>
        <w:t>and</w:t>
      </w:r>
      <w:proofErr w:type="spellEnd"/>
      <w:r w:rsidRPr="00B831D4">
        <w:rPr>
          <w:i/>
          <w:iCs w:val="0"/>
          <w:lang w:val="id-ID" w:eastAsia="en-US"/>
        </w:rPr>
        <w:t xml:space="preserve"> </w:t>
      </w:r>
      <w:proofErr w:type="spellStart"/>
      <w:r w:rsidRPr="00B831D4">
        <w:rPr>
          <w:i/>
          <w:iCs w:val="0"/>
          <w:lang w:val="id-ID" w:eastAsia="en-US"/>
        </w:rPr>
        <w:t>tcount</w:t>
      </w:r>
      <w:proofErr w:type="spellEnd"/>
      <w:r w:rsidRPr="00B831D4">
        <w:rPr>
          <w:i/>
          <w:iCs w:val="0"/>
          <w:lang w:val="id-ID" w:eastAsia="en-US"/>
        </w:rPr>
        <w:t xml:space="preserve"> = 6.150.</w:t>
      </w:r>
    </w:p>
    <w:p w14:paraId="360567DA" w14:textId="77777777" w:rsidR="00B831D4" w:rsidRDefault="00B831D4" w:rsidP="00B831D4">
      <w:pPr>
        <w:pStyle w:val="AbstractContent"/>
        <w:rPr>
          <w:i/>
          <w:iCs w:val="0"/>
          <w:lang w:val="id-ID" w:eastAsia="en-US"/>
        </w:rPr>
      </w:pPr>
    </w:p>
    <w:p w14:paraId="0DEEA812" w14:textId="7EFDEE9C" w:rsidR="00581834" w:rsidRPr="00B831D4" w:rsidRDefault="00581834" w:rsidP="00B831D4">
      <w:pPr>
        <w:pStyle w:val="AbstractContent"/>
        <w:rPr>
          <w:lang w:val="en-GB"/>
        </w:rPr>
      </w:pPr>
      <w:r w:rsidRPr="00DC2B7B">
        <w:rPr>
          <w:b/>
        </w:rPr>
        <w:t>Key</w:t>
      </w:r>
      <w:r w:rsidR="006A70AA" w:rsidRPr="00DC2B7B">
        <w:rPr>
          <w:b/>
          <w:lang w:val="en-US"/>
        </w:rPr>
        <w:t xml:space="preserve"> W</w:t>
      </w:r>
      <w:r w:rsidRPr="00DC2B7B">
        <w:rPr>
          <w:b/>
        </w:rPr>
        <w:t>ords:</w:t>
      </w:r>
      <w:r w:rsidRPr="00DC2B7B">
        <w:t xml:space="preserve"> </w:t>
      </w:r>
      <w:r w:rsidR="00B831D4" w:rsidRPr="00B831D4">
        <w:t>Level of Family Welfare</w:t>
      </w:r>
      <w:r w:rsidR="00B831D4">
        <w:rPr>
          <w:lang w:val="id-ID"/>
        </w:rPr>
        <w:t>;</w:t>
      </w:r>
      <w:r w:rsidR="00B831D4" w:rsidRPr="00B831D4">
        <w:t xml:space="preserve"> Learning Independence</w:t>
      </w:r>
      <w:r w:rsidR="00B831D4">
        <w:rPr>
          <w:lang w:val="id-ID"/>
        </w:rPr>
        <w:t>;</w:t>
      </w:r>
      <w:r w:rsidR="00B831D4" w:rsidRPr="00B831D4">
        <w:t xml:space="preserve"> and Social Science Learning Achievement.</w:t>
      </w:r>
    </w:p>
    <w:p w14:paraId="17B276DC" w14:textId="77777777" w:rsidR="006A70AA" w:rsidRPr="00DC2B7B" w:rsidRDefault="006A70AA" w:rsidP="0078342D">
      <w:pPr>
        <w:pBdr>
          <w:top w:val="single" w:sz="4" w:space="1" w:color="auto"/>
        </w:pBdr>
        <w:ind w:left="0" w:firstLine="0"/>
        <w:jc w:val="center"/>
        <w:rPr>
          <w:rFonts w:ascii="Arial" w:hAnsi="Arial" w:cs="Arial"/>
          <w:b/>
          <w:bCs/>
          <w:lang w:val="en-US"/>
        </w:rPr>
      </w:pPr>
    </w:p>
    <w:p w14:paraId="348691DE" w14:textId="77777777" w:rsidR="00581834" w:rsidRPr="00DC2B7B" w:rsidRDefault="00CE6D6A" w:rsidP="00200530">
      <w:pPr>
        <w:pStyle w:val="AbstractTitle"/>
        <w:rPr>
          <w:rFonts w:cs="Arial"/>
        </w:rPr>
      </w:pPr>
      <w:r w:rsidRPr="00DC2B7B">
        <w:rPr>
          <w:rFonts w:cs="Arial"/>
        </w:rPr>
        <w:t>ABSTRAK</w:t>
      </w:r>
    </w:p>
    <w:p w14:paraId="1515799C" w14:textId="7C94ABE5" w:rsidR="00581834" w:rsidRPr="00B831D4" w:rsidRDefault="00B831D4" w:rsidP="00B831D4">
      <w:pPr>
        <w:pStyle w:val="AbstractContent"/>
        <w:spacing w:after="240"/>
      </w:pPr>
      <w:r w:rsidRPr="00B831D4">
        <w:t>Pengaruh Tingkat kesejahteraan keluarga</w:t>
      </w:r>
      <w:r w:rsidRPr="00B831D4">
        <w:rPr>
          <w:lang w:val="id-ID"/>
        </w:rPr>
        <w:t xml:space="preserve"> </w:t>
      </w:r>
      <w:r w:rsidRPr="00B831D4">
        <w:t>d</w:t>
      </w:r>
      <w:r w:rsidRPr="00B831D4">
        <w:rPr>
          <w:lang w:val="id-ID"/>
        </w:rPr>
        <w:t xml:space="preserve">an </w:t>
      </w:r>
      <w:r w:rsidRPr="00B831D4">
        <w:t>Kemandirian Belajar terhadap Prestasi Belajar</w:t>
      </w:r>
      <w:r w:rsidRPr="00B831D4">
        <w:rPr>
          <w:lang w:val="id-ID"/>
        </w:rPr>
        <w:t xml:space="preserve"> </w:t>
      </w:r>
      <w:r w:rsidRPr="00B831D4">
        <w:t>Ilmu Pengetahuan Sosial</w:t>
      </w:r>
      <w:r w:rsidRPr="00B831D4">
        <w:rPr>
          <w:lang w:val="id-ID"/>
        </w:rPr>
        <w:t xml:space="preserve"> </w:t>
      </w:r>
      <w:r w:rsidRPr="00B831D4">
        <w:t xml:space="preserve">survei </w:t>
      </w:r>
      <w:r w:rsidRPr="00B831D4">
        <w:rPr>
          <w:lang w:val="id-ID"/>
        </w:rPr>
        <w:t xml:space="preserve">di </w:t>
      </w:r>
      <w:r w:rsidRPr="00B831D4">
        <w:t>SMP Negeri di Jakarta Barat. Tujuan penelitian ini untuk mengetahui pengaruh Tingkat kesejahteraan kelurga d</w:t>
      </w:r>
      <w:r w:rsidRPr="00B831D4">
        <w:rPr>
          <w:lang w:val="id-ID"/>
        </w:rPr>
        <w:t xml:space="preserve">an </w:t>
      </w:r>
      <w:r w:rsidRPr="00B831D4">
        <w:t>Kemandirian belajar</w:t>
      </w:r>
      <w:r w:rsidRPr="00B831D4">
        <w:rPr>
          <w:lang w:val="id-ID"/>
        </w:rPr>
        <w:t xml:space="preserve"> </w:t>
      </w:r>
      <w:r w:rsidRPr="00B831D4">
        <w:t>terhadap Prestasi Belajar</w:t>
      </w:r>
      <w:r w:rsidRPr="00B831D4">
        <w:rPr>
          <w:lang w:val="id-ID"/>
        </w:rPr>
        <w:t xml:space="preserve"> </w:t>
      </w:r>
      <w:r w:rsidRPr="00B831D4">
        <w:t>Ilmu Pengetahuan Sosial</w:t>
      </w:r>
      <w:r w:rsidRPr="00B831D4">
        <w:rPr>
          <w:lang w:val="pt-BR"/>
        </w:rPr>
        <w:t>.</w:t>
      </w:r>
      <w:r w:rsidRPr="00B831D4">
        <w:rPr>
          <w:lang w:val="id-ID"/>
        </w:rPr>
        <w:t xml:space="preserve"> </w:t>
      </w:r>
      <w:r w:rsidRPr="00B831D4">
        <w:t>Populasi dalam penelitian ini adalah siswa kelas VIII SMP</w:t>
      </w:r>
      <w:r w:rsidRPr="00B831D4">
        <w:rPr>
          <w:color w:val="1E2032"/>
        </w:rPr>
        <w:t xml:space="preserve"> Negeri 186</w:t>
      </w:r>
      <w:r w:rsidRPr="00B831D4">
        <w:rPr>
          <w:color w:val="1E2032"/>
          <w:lang w:val="id-ID"/>
        </w:rPr>
        <w:t>,</w:t>
      </w:r>
      <w:r w:rsidRPr="00B831D4">
        <w:rPr>
          <w:color w:val="1E2032"/>
        </w:rPr>
        <w:t xml:space="preserve"> SMP Negeri 224</w:t>
      </w:r>
      <w:r w:rsidRPr="00B831D4">
        <w:rPr>
          <w:color w:val="1E2032"/>
          <w:lang w:val="id-ID"/>
        </w:rPr>
        <w:t>,</w:t>
      </w:r>
      <w:r w:rsidRPr="00B831D4">
        <w:rPr>
          <w:color w:val="1E2032"/>
        </w:rPr>
        <w:t xml:space="preserve"> dan SMP Negeri 225 Jakarta Barat yang berjumlah 600.</w:t>
      </w:r>
      <w:r w:rsidRPr="00B831D4">
        <w:rPr>
          <w:lang w:val="id-ID"/>
        </w:rPr>
        <w:t xml:space="preserve"> Sampel </w:t>
      </w:r>
      <w:r w:rsidRPr="00B831D4">
        <w:t>dalam penelitian ini adalah 60 orang siswa yang dipilih secara random. Metode yang digunakan dalam penelitian ini adalah survei dengan teknik korelasional. Hasil Penelitian ini menunjukkan bahwa:</w:t>
      </w:r>
      <w:r>
        <w:rPr>
          <w:lang w:val="id-ID"/>
        </w:rPr>
        <w:t xml:space="preserve"> </w:t>
      </w:r>
      <w:r w:rsidRPr="00B831D4">
        <w:rPr>
          <w:color w:val="26243A"/>
        </w:rPr>
        <w:t xml:space="preserve">Terdapat </w:t>
      </w:r>
      <w:r w:rsidRPr="00B831D4">
        <w:rPr>
          <w:color w:val="151321"/>
        </w:rPr>
        <w:t>pengaruh</w:t>
      </w:r>
      <w:r w:rsidRPr="00B831D4">
        <w:rPr>
          <w:color w:val="151321"/>
          <w:spacing w:val="-18"/>
        </w:rPr>
        <w:t xml:space="preserve"> </w:t>
      </w:r>
      <w:r w:rsidRPr="00B831D4">
        <w:rPr>
          <w:color w:val="151321"/>
        </w:rPr>
        <w:t>yang</w:t>
      </w:r>
      <w:r w:rsidRPr="00B831D4">
        <w:rPr>
          <w:color w:val="151321"/>
          <w:spacing w:val="-8"/>
        </w:rPr>
        <w:t xml:space="preserve"> </w:t>
      </w:r>
      <w:r w:rsidRPr="00B831D4">
        <w:rPr>
          <w:color w:val="151321"/>
        </w:rPr>
        <w:t xml:space="preserve">signifikan </w:t>
      </w:r>
      <w:r w:rsidRPr="00B831D4">
        <w:t xml:space="preserve">tingkat kesejahteraan keluarga dan </w:t>
      </w:r>
      <w:r w:rsidRPr="00B831D4">
        <w:rPr>
          <w:lang w:val="id-ID"/>
        </w:rPr>
        <w:t>kemandirian</w:t>
      </w:r>
      <w:r w:rsidRPr="00B831D4">
        <w:t xml:space="preserve"> secara bersama-sama terhadap </w:t>
      </w:r>
      <w:r w:rsidRPr="00B831D4">
        <w:rPr>
          <w:color w:val="333333"/>
          <w:lang w:val="id-ID"/>
        </w:rPr>
        <w:t xml:space="preserve">Prestasi belajar Ilmu Pengetahuan </w:t>
      </w:r>
      <w:r w:rsidRPr="00B831D4">
        <w:rPr>
          <w:color w:val="333333"/>
        </w:rPr>
        <w:t>Sosial</w:t>
      </w:r>
      <w:r w:rsidRPr="00B831D4">
        <w:t xml:space="preserve"> </w:t>
      </w:r>
      <w:r w:rsidRPr="00B831D4">
        <w:rPr>
          <w:color w:val="333333"/>
        </w:rPr>
        <w:t>siswa SMP Negeri di Jakarta Barat</w:t>
      </w:r>
      <w:r w:rsidRPr="00B831D4">
        <w:t>.</w:t>
      </w:r>
      <w:r>
        <w:rPr>
          <w:color w:val="151321"/>
          <w:lang w:val="id-ID"/>
        </w:rPr>
        <w:t xml:space="preserve"> </w:t>
      </w:r>
      <w:r w:rsidRPr="00B831D4">
        <w:rPr>
          <w:color w:val="151321"/>
        </w:rPr>
        <w:t>Hal</w:t>
      </w:r>
      <w:r w:rsidRPr="00B831D4">
        <w:rPr>
          <w:color w:val="151321"/>
          <w:spacing w:val="12"/>
        </w:rPr>
        <w:t xml:space="preserve"> </w:t>
      </w:r>
      <w:r w:rsidRPr="00B831D4">
        <w:rPr>
          <w:color w:val="151321"/>
        </w:rPr>
        <w:t>ini</w:t>
      </w:r>
      <w:r w:rsidRPr="00B831D4">
        <w:rPr>
          <w:color w:val="151321"/>
          <w:spacing w:val="17"/>
        </w:rPr>
        <w:t xml:space="preserve"> </w:t>
      </w:r>
      <w:r w:rsidRPr="00B831D4">
        <w:rPr>
          <w:color w:val="151321"/>
        </w:rPr>
        <w:t>dibuktikan</w:t>
      </w:r>
      <w:r w:rsidRPr="00B831D4">
        <w:rPr>
          <w:color w:val="151321"/>
          <w:spacing w:val="-3"/>
        </w:rPr>
        <w:t xml:space="preserve"> </w:t>
      </w:r>
      <w:r w:rsidRPr="00B831D4">
        <w:rPr>
          <w:color w:val="151321"/>
        </w:rPr>
        <w:t>dengan</w:t>
      </w:r>
      <w:r w:rsidRPr="00B831D4">
        <w:rPr>
          <w:color w:val="151321"/>
          <w:spacing w:val="3"/>
        </w:rPr>
        <w:t xml:space="preserve"> </w:t>
      </w:r>
      <w:r w:rsidRPr="00B831D4">
        <w:rPr>
          <w:color w:val="151321"/>
        </w:rPr>
        <w:t>perolehan</w:t>
      </w:r>
      <w:r w:rsidRPr="00B831D4">
        <w:rPr>
          <w:color w:val="151321"/>
          <w:spacing w:val="-15"/>
        </w:rPr>
        <w:t xml:space="preserve"> </w:t>
      </w:r>
      <w:r w:rsidRPr="00B831D4">
        <w:rPr>
          <w:color w:val="151321"/>
        </w:rPr>
        <w:t>nilai</w:t>
      </w:r>
      <w:r w:rsidRPr="00B831D4">
        <w:rPr>
          <w:color w:val="151321"/>
          <w:spacing w:val="7"/>
        </w:rPr>
        <w:t xml:space="preserve"> </w:t>
      </w:r>
      <w:r w:rsidRPr="00B831D4">
        <w:rPr>
          <w:color w:val="151321"/>
        </w:rPr>
        <w:t>Sig.</w:t>
      </w:r>
      <w:r w:rsidRPr="00B831D4">
        <w:rPr>
          <w:color w:val="151321"/>
          <w:spacing w:val="8"/>
        </w:rPr>
        <w:t xml:space="preserve"> </w:t>
      </w:r>
      <w:r w:rsidRPr="00B831D4">
        <w:rPr>
          <w:color w:val="151321"/>
        </w:rPr>
        <w:t>0,00</w:t>
      </w:r>
      <w:r w:rsidRPr="00B831D4">
        <w:rPr>
          <w:color w:val="151321"/>
          <w:spacing w:val="1"/>
        </w:rPr>
        <w:t xml:space="preserve">0 </w:t>
      </w:r>
      <w:r w:rsidRPr="00B831D4">
        <w:rPr>
          <w:color w:val="36344D"/>
        </w:rPr>
        <w:t>&lt;</w:t>
      </w:r>
      <w:r w:rsidRPr="00B831D4">
        <w:rPr>
          <w:color w:val="36344D"/>
          <w:spacing w:val="11"/>
        </w:rPr>
        <w:t xml:space="preserve"> </w:t>
      </w:r>
      <w:r w:rsidRPr="00B831D4">
        <w:rPr>
          <w:color w:val="151321"/>
          <w:w w:val="99"/>
        </w:rPr>
        <w:t>0,05</w:t>
      </w:r>
      <w:r w:rsidRPr="00B831D4">
        <w:rPr>
          <w:color w:val="151321"/>
          <w:w w:val="99"/>
          <w:lang w:val="id-ID"/>
        </w:rPr>
        <w:t xml:space="preserve">.dan </w:t>
      </w:r>
      <w:r w:rsidRPr="00B831D4">
        <w:rPr>
          <w:color w:val="151321"/>
        </w:rPr>
        <w:t>F</w:t>
      </w:r>
      <w:r w:rsidRPr="00B831D4">
        <w:rPr>
          <w:color w:val="151321"/>
          <w:vertAlign w:val="subscript"/>
        </w:rPr>
        <w:t>hitung</w:t>
      </w:r>
      <w:r w:rsidRPr="00B831D4">
        <w:rPr>
          <w:color w:val="151321"/>
          <w:spacing w:val="12"/>
        </w:rPr>
        <w:t xml:space="preserve"> </w:t>
      </w:r>
      <w:r w:rsidRPr="00B831D4">
        <w:rPr>
          <w:color w:val="26243A"/>
        </w:rPr>
        <w:t xml:space="preserve">= </w:t>
      </w:r>
      <w:r w:rsidRPr="00B831D4">
        <w:rPr>
          <w:color w:val="13111F"/>
          <w:w w:val="101"/>
        </w:rPr>
        <w:t>50</w:t>
      </w:r>
      <w:r w:rsidRPr="00B831D4">
        <w:rPr>
          <w:color w:val="2F2D42"/>
          <w:spacing w:val="-13"/>
          <w:w w:val="126"/>
        </w:rPr>
        <w:t>,7</w:t>
      </w:r>
      <w:r w:rsidRPr="00B831D4">
        <w:rPr>
          <w:color w:val="13111F"/>
          <w:w w:val="101"/>
        </w:rPr>
        <w:t>35.</w:t>
      </w:r>
      <w:r>
        <w:rPr>
          <w:color w:val="000000"/>
          <w:lang w:val="id-ID"/>
        </w:rPr>
        <w:t xml:space="preserve"> </w:t>
      </w:r>
      <w:r w:rsidRPr="00B831D4">
        <w:rPr>
          <w:color w:val="26243A"/>
        </w:rPr>
        <w:t xml:space="preserve">Terdapat </w:t>
      </w:r>
      <w:r w:rsidRPr="00B831D4">
        <w:rPr>
          <w:color w:val="151321"/>
        </w:rPr>
        <w:t>pengaruh</w:t>
      </w:r>
      <w:r w:rsidRPr="00B831D4">
        <w:rPr>
          <w:color w:val="151321"/>
          <w:spacing w:val="45"/>
        </w:rPr>
        <w:t xml:space="preserve"> </w:t>
      </w:r>
      <w:r w:rsidRPr="00B831D4">
        <w:rPr>
          <w:color w:val="151321"/>
        </w:rPr>
        <w:t>yang</w:t>
      </w:r>
      <w:r w:rsidRPr="00B831D4">
        <w:rPr>
          <w:color w:val="151321"/>
          <w:spacing w:val="57"/>
        </w:rPr>
        <w:t xml:space="preserve"> </w:t>
      </w:r>
      <w:r w:rsidRPr="00B831D4">
        <w:rPr>
          <w:color w:val="151321"/>
        </w:rPr>
        <w:t>signifikan</w:t>
      </w:r>
      <w:r w:rsidRPr="00B831D4">
        <w:rPr>
          <w:color w:val="151321"/>
          <w:lang w:val="id-ID"/>
        </w:rPr>
        <w:t xml:space="preserve"> </w:t>
      </w:r>
      <w:r w:rsidRPr="00B831D4">
        <w:t xml:space="preserve">tingkat kesejahteraan keluarga </w:t>
      </w:r>
      <w:r w:rsidRPr="00B831D4">
        <w:rPr>
          <w:color w:val="151321"/>
        </w:rPr>
        <w:t xml:space="preserve">terhadap </w:t>
      </w:r>
      <w:r w:rsidRPr="00B831D4">
        <w:rPr>
          <w:color w:val="333333"/>
          <w:lang w:val="id-ID"/>
        </w:rPr>
        <w:t>Prestasi belaja</w:t>
      </w:r>
      <w:r w:rsidRPr="00B831D4">
        <w:rPr>
          <w:color w:val="333333"/>
        </w:rPr>
        <w:t>r</w:t>
      </w:r>
      <w:r w:rsidRPr="00B831D4">
        <w:rPr>
          <w:color w:val="333333"/>
          <w:lang w:val="id-ID"/>
        </w:rPr>
        <w:t xml:space="preserve"> Ilmu Pengetahuan </w:t>
      </w:r>
      <w:r w:rsidRPr="00B831D4">
        <w:rPr>
          <w:color w:val="333333"/>
        </w:rPr>
        <w:t>Sosial</w:t>
      </w:r>
      <w:r w:rsidRPr="00B831D4">
        <w:rPr>
          <w:color w:val="151321"/>
          <w:spacing w:val="-7"/>
        </w:rPr>
        <w:t xml:space="preserve"> siswa SMP Negeri </w:t>
      </w:r>
      <w:r w:rsidRPr="00B831D4">
        <w:rPr>
          <w:color w:val="151321"/>
          <w:spacing w:val="-7"/>
          <w:lang w:val="id-ID"/>
        </w:rPr>
        <w:t xml:space="preserve">di Jakarta </w:t>
      </w:r>
      <w:r w:rsidRPr="00B831D4">
        <w:rPr>
          <w:color w:val="151321"/>
          <w:spacing w:val="-7"/>
        </w:rPr>
        <w:t>Barat</w:t>
      </w:r>
      <w:r w:rsidRPr="00B831D4">
        <w:rPr>
          <w:color w:val="46486B"/>
        </w:rPr>
        <w:t>.</w:t>
      </w:r>
      <w:r w:rsidRPr="00B831D4">
        <w:rPr>
          <w:color w:val="46486B"/>
          <w:spacing w:val="-8"/>
        </w:rPr>
        <w:t xml:space="preserve"> </w:t>
      </w:r>
      <w:r w:rsidRPr="00B831D4">
        <w:rPr>
          <w:color w:val="151321"/>
        </w:rPr>
        <w:t>Hal</w:t>
      </w:r>
      <w:r w:rsidRPr="00B831D4">
        <w:rPr>
          <w:color w:val="151321"/>
          <w:spacing w:val="23"/>
        </w:rPr>
        <w:t xml:space="preserve"> </w:t>
      </w:r>
      <w:r w:rsidRPr="00B831D4">
        <w:rPr>
          <w:color w:val="151321"/>
        </w:rPr>
        <w:t>ini</w:t>
      </w:r>
      <w:r w:rsidRPr="00B831D4">
        <w:rPr>
          <w:color w:val="151321"/>
          <w:spacing w:val="17"/>
        </w:rPr>
        <w:t xml:space="preserve"> </w:t>
      </w:r>
      <w:r w:rsidRPr="00B831D4">
        <w:rPr>
          <w:color w:val="151321"/>
        </w:rPr>
        <w:t>dibuktikan</w:t>
      </w:r>
      <w:r w:rsidRPr="00B831D4">
        <w:rPr>
          <w:color w:val="151321"/>
          <w:spacing w:val="7"/>
        </w:rPr>
        <w:t xml:space="preserve"> </w:t>
      </w:r>
      <w:r w:rsidRPr="00B831D4">
        <w:rPr>
          <w:color w:val="151321"/>
        </w:rPr>
        <w:t>dengan perolehan nilai</w:t>
      </w:r>
      <w:r w:rsidRPr="00B831D4">
        <w:rPr>
          <w:color w:val="26243A"/>
          <w:spacing w:val="35"/>
        </w:rPr>
        <w:t xml:space="preserve"> </w:t>
      </w:r>
      <w:proofErr w:type="spellStart"/>
      <w:r w:rsidRPr="00B831D4">
        <w:rPr>
          <w:color w:val="13111C"/>
          <w:w w:val="102"/>
          <w:lang w:val="id-ID"/>
        </w:rPr>
        <w:t>Sig</w:t>
      </w:r>
      <w:proofErr w:type="spellEnd"/>
      <w:r w:rsidRPr="00B831D4">
        <w:rPr>
          <w:color w:val="13111C"/>
          <w:w w:val="102"/>
          <w:lang w:val="id-ID"/>
        </w:rPr>
        <w:t xml:space="preserve"> 0,0</w:t>
      </w:r>
      <w:r w:rsidRPr="00B831D4">
        <w:rPr>
          <w:color w:val="13111C"/>
          <w:w w:val="102"/>
        </w:rPr>
        <w:t>00</w:t>
      </w:r>
      <w:r w:rsidRPr="00B831D4">
        <w:rPr>
          <w:color w:val="13111C"/>
          <w:w w:val="102"/>
          <w:lang w:val="id-ID"/>
        </w:rPr>
        <w:t xml:space="preserve"> dan </w:t>
      </w:r>
      <w:r w:rsidRPr="00B831D4">
        <w:rPr>
          <w:color w:val="151321"/>
        </w:rPr>
        <w:t>t</w:t>
      </w:r>
      <w:r w:rsidRPr="00B831D4">
        <w:rPr>
          <w:color w:val="151321"/>
          <w:w w:val="72"/>
          <w:vertAlign w:val="subscript"/>
        </w:rPr>
        <w:t>hitung</w:t>
      </w:r>
      <w:r w:rsidRPr="00B831D4">
        <w:rPr>
          <w:color w:val="151321"/>
          <w:w w:val="72"/>
        </w:rPr>
        <w:t xml:space="preserve"> =</w:t>
      </w:r>
      <w:r>
        <w:rPr>
          <w:color w:val="151321"/>
          <w:w w:val="72"/>
        </w:rPr>
        <w:t xml:space="preserve"> </w:t>
      </w:r>
      <w:r w:rsidRPr="00B831D4">
        <w:rPr>
          <w:color w:val="13111C"/>
          <w:w w:val="102"/>
        </w:rPr>
        <w:t>4,623</w:t>
      </w:r>
      <w:r w:rsidRPr="00B831D4">
        <w:rPr>
          <w:color w:val="13111C"/>
          <w:w w:val="102"/>
          <w:lang w:val="id-ID"/>
        </w:rPr>
        <w:t xml:space="preserve">. </w:t>
      </w:r>
      <w:r w:rsidRPr="00B831D4">
        <w:rPr>
          <w:color w:val="151321"/>
        </w:rPr>
        <w:t xml:space="preserve">Terdapat pengaruh yang signifikan </w:t>
      </w:r>
      <w:r w:rsidRPr="00B831D4">
        <w:rPr>
          <w:color w:val="151321"/>
          <w:lang w:val="id-ID"/>
        </w:rPr>
        <w:t>kemandirian</w:t>
      </w:r>
      <w:r w:rsidRPr="00B831D4">
        <w:rPr>
          <w:color w:val="151321"/>
        </w:rPr>
        <w:t xml:space="preserve"> belajar terhadap </w:t>
      </w:r>
      <w:r w:rsidRPr="00B831D4">
        <w:rPr>
          <w:color w:val="333333"/>
          <w:lang w:val="id-ID"/>
        </w:rPr>
        <w:t>Prestasi belaja</w:t>
      </w:r>
      <w:r w:rsidRPr="00B831D4">
        <w:rPr>
          <w:color w:val="333333"/>
        </w:rPr>
        <w:t>r</w:t>
      </w:r>
      <w:r w:rsidRPr="00B831D4">
        <w:rPr>
          <w:color w:val="333333"/>
          <w:lang w:val="id-ID"/>
        </w:rPr>
        <w:t xml:space="preserve"> Ilmu Pengetahuan </w:t>
      </w:r>
      <w:r w:rsidRPr="00B831D4">
        <w:rPr>
          <w:color w:val="333333"/>
        </w:rPr>
        <w:t>Sosial</w:t>
      </w:r>
      <w:r w:rsidRPr="00B831D4">
        <w:rPr>
          <w:color w:val="151321"/>
        </w:rPr>
        <w:t xml:space="preserve"> siswa SMP Negeri di </w:t>
      </w:r>
      <w:r w:rsidRPr="00B831D4">
        <w:rPr>
          <w:color w:val="151321"/>
          <w:lang w:val="id-ID"/>
        </w:rPr>
        <w:t xml:space="preserve">Jakarta </w:t>
      </w:r>
      <w:r w:rsidRPr="00B831D4">
        <w:rPr>
          <w:color w:val="151321"/>
        </w:rPr>
        <w:t>Barat. Hal ini dibuktikan dengan perolehan nilai Sig. 0,000 &lt; 0,0</w:t>
      </w:r>
      <w:r w:rsidRPr="00B831D4">
        <w:rPr>
          <w:color w:val="151321"/>
          <w:lang w:val="id-ID"/>
        </w:rPr>
        <w:t xml:space="preserve">5 dan </w:t>
      </w:r>
      <w:r w:rsidRPr="00B831D4">
        <w:rPr>
          <w:color w:val="151321"/>
        </w:rPr>
        <w:t>t</w:t>
      </w:r>
      <w:r w:rsidRPr="00B831D4">
        <w:rPr>
          <w:color w:val="151321"/>
          <w:vertAlign w:val="subscript"/>
        </w:rPr>
        <w:t>hitung</w:t>
      </w:r>
      <w:r w:rsidRPr="00B831D4">
        <w:rPr>
          <w:color w:val="151321"/>
        </w:rPr>
        <w:t xml:space="preserve"> </w:t>
      </w:r>
      <w:r w:rsidRPr="00B831D4">
        <w:rPr>
          <w:color w:val="46486B"/>
        </w:rPr>
        <w:t>=</w:t>
      </w:r>
      <w:r w:rsidRPr="00B831D4">
        <w:rPr>
          <w:color w:val="46486B"/>
          <w:spacing w:val="2"/>
        </w:rPr>
        <w:t xml:space="preserve"> 6</w:t>
      </w:r>
      <w:r w:rsidRPr="00B831D4">
        <w:rPr>
          <w:color w:val="46486B"/>
          <w:spacing w:val="2"/>
          <w:lang w:val="id-ID"/>
        </w:rPr>
        <w:t>,</w:t>
      </w:r>
      <w:r w:rsidRPr="00B831D4">
        <w:rPr>
          <w:color w:val="46486B"/>
          <w:spacing w:val="2"/>
        </w:rPr>
        <w:t>150</w:t>
      </w:r>
      <w:r w:rsidRPr="00B831D4">
        <w:rPr>
          <w:color w:val="46486B"/>
          <w:spacing w:val="2"/>
          <w:lang w:val="id-ID"/>
        </w:rPr>
        <w:t>.</w:t>
      </w:r>
    </w:p>
    <w:p w14:paraId="4A5A595E" w14:textId="71F12E2A" w:rsidR="00A51517" w:rsidRPr="00B831D4" w:rsidRDefault="00A65314" w:rsidP="00060C6B">
      <w:pPr>
        <w:ind w:left="0" w:firstLine="0"/>
        <w:rPr>
          <w:rFonts w:ascii="Arial" w:hAnsi="Arial" w:cs="Arial"/>
          <w:b/>
          <w:sz w:val="20"/>
          <w:szCs w:val="20"/>
        </w:rPr>
      </w:pPr>
      <w:r w:rsidRPr="00DC2B7B">
        <w:rPr>
          <w:b/>
        </w:rPr>
        <w:t>K</w:t>
      </w:r>
      <w:proofErr w:type="spellStart"/>
      <w:r w:rsidR="00581834" w:rsidRPr="00DC2B7B">
        <w:rPr>
          <w:b/>
          <w:lang w:val="en-US"/>
        </w:rPr>
        <w:t>ata</w:t>
      </w:r>
      <w:proofErr w:type="spellEnd"/>
      <w:r w:rsidR="00581834" w:rsidRPr="00DC2B7B">
        <w:rPr>
          <w:b/>
          <w:lang w:val="en-US"/>
        </w:rPr>
        <w:t xml:space="preserve"> </w:t>
      </w:r>
      <w:proofErr w:type="spellStart"/>
      <w:r w:rsidR="00581834" w:rsidRPr="00DC2B7B">
        <w:rPr>
          <w:b/>
          <w:lang w:val="en-US"/>
        </w:rPr>
        <w:t>Kunci</w:t>
      </w:r>
      <w:proofErr w:type="spellEnd"/>
      <w:r w:rsidRPr="00DC2B7B">
        <w:rPr>
          <w:b/>
        </w:rPr>
        <w:t>:</w:t>
      </w:r>
      <w:r w:rsidR="00A51517" w:rsidRPr="00DC2B7B">
        <w:rPr>
          <w:b/>
          <w:lang w:val="en-GB"/>
        </w:rPr>
        <w:t xml:space="preserve"> </w:t>
      </w:r>
      <w:r w:rsidR="00CA03AB" w:rsidRPr="00CA03AB">
        <w:rPr>
          <w:rFonts w:ascii="Arial" w:hAnsi="Arial" w:cs="Arial"/>
          <w:bCs/>
          <w:sz w:val="20"/>
          <w:szCs w:val="20"/>
        </w:rPr>
        <w:t>Lingkungan keluarga</w:t>
      </w:r>
      <w:r w:rsidR="00B831D4">
        <w:rPr>
          <w:rFonts w:ascii="Arial" w:hAnsi="Arial" w:cs="Arial"/>
          <w:bCs/>
          <w:sz w:val="20"/>
          <w:szCs w:val="20"/>
        </w:rPr>
        <w:t>;</w:t>
      </w:r>
      <w:r w:rsidR="00CA03AB" w:rsidRPr="00CA03AB">
        <w:rPr>
          <w:rFonts w:ascii="Arial" w:hAnsi="Arial" w:cs="Arial"/>
          <w:bCs/>
          <w:sz w:val="20"/>
          <w:szCs w:val="20"/>
        </w:rPr>
        <w:t xml:space="preserve"> teman sebaya</w:t>
      </w:r>
      <w:r w:rsidR="00B831D4">
        <w:rPr>
          <w:rFonts w:ascii="Arial" w:hAnsi="Arial" w:cs="Arial"/>
          <w:bCs/>
          <w:sz w:val="20"/>
          <w:szCs w:val="20"/>
        </w:rPr>
        <w:t>;</w:t>
      </w:r>
      <w:r w:rsidR="00CA03AB" w:rsidRPr="00CA03AB">
        <w:rPr>
          <w:rFonts w:ascii="Arial" w:hAnsi="Arial" w:cs="Arial"/>
          <w:bCs/>
          <w:sz w:val="20"/>
          <w:szCs w:val="20"/>
        </w:rPr>
        <w:t xml:space="preserve"> dan motivasi belajar akuntansi</w:t>
      </w:r>
    </w:p>
    <w:p w14:paraId="2AAF371F" w14:textId="032D48C5" w:rsidR="00582642" w:rsidRPr="00582642" w:rsidRDefault="008355E7" w:rsidP="00AE225F">
      <w:pPr>
        <w:pBdr>
          <w:top w:val="single" w:sz="4" w:space="1" w:color="auto"/>
          <w:bottom w:val="single" w:sz="4" w:space="1" w:color="auto"/>
        </w:pBdr>
        <w:ind w:left="0" w:firstLine="0"/>
        <w:rPr>
          <w:rFonts w:cs="Times New Roman"/>
          <w:sz w:val="18"/>
          <w:szCs w:val="18"/>
        </w:rPr>
      </w:pPr>
      <w:r w:rsidRPr="00AE225F">
        <w:rPr>
          <w:rFonts w:cs="Times New Roman"/>
          <w:b/>
          <w:bCs/>
          <w:iCs/>
          <w:sz w:val="18"/>
          <w:szCs w:val="18"/>
        </w:rPr>
        <w:t xml:space="preserve">Penulis Korespondensi: </w:t>
      </w:r>
      <w:r w:rsidR="00AE225F" w:rsidRPr="00AE225F">
        <w:rPr>
          <w:rFonts w:cs="Times New Roman"/>
          <w:sz w:val="18"/>
          <w:szCs w:val="18"/>
          <w:lang w:val="en-US"/>
        </w:rPr>
        <w:t>(</w:t>
      </w:r>
      <w:r w:rsidR="00AE225F" w:rsidRPr="00AE225F">
        <w:rPr>
          <w:rFonts w:cs="Times New Roman"/>
          <w:sz w:val="18"/>
          <w:szCs w:val="18"/>
        </w:rPr>
        <w:t>1</w:t>
      </w:r>
      <w:r w:rsidR="00DC2B7B">
        <w:rPr>
          <w:rFonts w:cs="Times New Roman"/>
          <w:sz w:val="18"/>
          <w:szCs w:val="18"/>
          <w:lang w:val="en-US"/>
        </w:rPr>
        <w:t xml:space="preserve">) </w:t>
      </w:r>
      <w:r w:rsidR="00CA03AB" w:rsidRPr="00CA03AB">
        <w:rPr>
          <w:rFonts w:cs="Times New Roman"/>
          <w:bCs/>
          <w:sz w:val="20"/>
          <w:szCs w:val="20"/>
        </w:rPr>
        <w:t>Sa</w:t>
      </w:r>
      <w:r w:rsidR="00B831D4">
        <w:rPr>
          <w:rFonts w:cs="Times New Roman"/>
          <w:bCs/>
          <w:sz w:val="20"/>
          <w:szCs w:val="20"/>
        </w:rPr>
        <w:t>man Hudi</w:t>
      </w:r>
      <w:r w:rsidR="00CA03AB" w:rsidRPr="00AE225F">
        <w:rPr>
          <w:rFonts w:cs="Times New Roman"/>
          <w:sz w:val="18"/>
          <w:szCs w:val="18"/>
        </w:rPr>
        <w:t xml:space="preserve"> </w:t>
      </w:r>
      <w:r w:rsidR="00AE225F" w:rsidRPr="00AE225F">
        <w:rPr>
          <w:rFonts w:cs="Times New Roman"/>
          <w:sz w:val="18"/>
          <w:szCs w:val="18"/>
        </w:rPr>
        <w:t>(2) Fakultas Pascasarjana Universitas Indraprasta PGRI, (3) Jl.</w:t>
      </w:r>
      <w:r w:rsidR="00AE225F" w:rsidRPr="00AE225F">
        <w:rPr>
          <w:rFonts w:cs="Times New Roman"/>
          <w:spacing w:val="1"/>
          <w:sz w:val="18"/>
          <w:szCs w:val="18"/>
        </w:rPr>
        <w:t xml:space="preserve"> </w:t>
      </w:r>
      <w:r w:rsidR="00AE225F" w:rsidRPr="00AE225F">
        <w:rPr>
          <w:rFonts w:cs="Times New Roman"/>
          <w:sz w:val="18"/>
          <w:szCs w:val="18"/>
        </w:rPr>
        <w:t>Nangka</w:t>
      </w:r>
      <w:r w:rsidR="00AE225F" w:rsidRPr="00AE225F">
        <w:rPr>
          <w:rFonts w:cs="Times New Roman"/>
          <w:spacing w:val="-3"/>
          <w:sz w:val="18"/>
          <w:szCs w:val="18"/>
        </w:rPr>
        <w:t xml:space="preserve"> </w:t>
      </w:r>
      <w:r w:rsidR="00AE225F" w:rsidRPr="00AE225F">
        <w:rPr>
          <w:rFonts w:cs="Times New Roman"/>
          <w:sz w:val="18"/>
          <w:szCs w:val="18"/>
        </w:rPr>
        <w:t>No.</w:t>
      </w:r>
      <w:r w:rsidR="00AE225F" w:rsidRPr="00AE225F">
        <w:rPr>
          <w:rFonts w:cs="Times New Roman"/>
          <w:spacing w:val="-2"/>
          <w:sz w:val="18"/>
          <w:szCs w:val="18"/>
        </w:rPr>
        <w:t xml:space="preserve"> </w:t>
      </w:r>
      <w:r w:rsidR="00AE225F" w:rsidRPr="00AE225F">
        <w:rPr>
          <w:rFonts w:cs="Times New Roman"/>
          <w:sz w:val="18"/>
          <w:szCs w:val="18"/>
        </w:rPr>
        <w:t>58C</w:t>
      </w:r>
      <w:r w:rsidR="00AE225F" w:rsidRPr="00AE225F">
        <w:rPr>
          <w:rFonts w:cs="Times New Roman"/>
          <w:spacing w:val="-3"/>
          <w:sz w:val="18"/>
          <w:szCs w:val="18"/>
        </w:rPr>
        <w:t xml:space="preserve"> </w:t>
      </w:r>
      <w:r w:rsidR="00AE225F" w:rsidRPr="00AE225F">
        <w:rPr>
          <w:rFonts w:cs="Times New Roman"/>
          <w:sz w:val="18"/>
          <w:szCs w:val="18"/>
        </w:rPr>
        <w:t>Tanjung</w:t>
      </w:r>
      <w:r w:rsidR="00AE225F" w:rsidRPr="00AE225F">
        <w:rPr>
          <w:rFonts w:cs="Times New Roman"/>
          <w:spacing w:val="-3"/>
          <w:sz w:val="18"/>
          <w:szCs w:val="18"/>
        </w:rPr>
        <w:t xml:space="preserve"> </w:t>
      </w:r>
      <w:r w:rsidR="00AE225F" w:rsidRPr="00AE225F">
        <w:rPr>
          <w:rFonts w:cs="Times New Roman"/>
          <w:sz w:val="18"/>
          <w:szCs w:val="18"/>
        </w:rPr>
        <w:t>Barat,</w:t>
      </w:r>
      <w:r w:rsidR="00AE225F" w:rsidRPr="00AE225F">
        <w:rPr>
          <w:rFonts w:cs="Times New Roman"/>
          <w:spacing w:val="-2"/>
          <w:sz w:val="18"/>
          <w:szCs w:val="18"/>
        </w:rPr>
        <w:t xml:space="preserve"> </w:t>
      </w:r>
      <w:r w:rsidR="00AE225F" w:rsidRPr="00AE225F">
        <w:rPr>
          <w:rFonts w:cs="Times New Roman"/>
          <w:sz w:val="18"/>
          <w:szCs w:val="18"/>
        </w:rPr>
        <w:t>Jagakarsa,</w:t>
      </w:r>
      <w:r w:rsidR="00AE225F" w:rsidRPr="00AE225F">
        <w:rPr>
          <w:rFonts w:cs="Times New Roman"/>
          <w:spacing w:val="-2"/>
          <w:sz w:val="18"/>
          <w:szCs w:val="18"/>
        </w:rPr>
        <w:t xml:space="preserve"> </w:t>
      </w:r>
      <w:r w:rsidR="00AE225F" w:rsidRPr="00AE225F">
        <w:rPr>
          <w:rFonts w:cs="Times New Roman"/>
          <w:sz w:val="18"/>
          <w:szCs w:val="18"/>
        </w:rPr>
        <w:t>Jakarta</w:t>
      </w:r>
      <w:r w:rsidR="00AE225F" w:rsidRPr="00AE225F">
        <w:rPr>
          <w:rFonts w:cs="Times New Roman"/>
          <w:spacing w:val="-3"/>
          <w:sz w:val="18"/>
          <w:szCs w:val="18"/>
        </w:rPr>
        <w:t xml:space="preserve"> </w:t>
      </w:r>
      <w:r w:rsidR="00AE225F" w:rsidRPr="00AE225F">
        <w:rPr>
          <w:rFonts w:cs="Times New Roman"/>
          <w:sz w:val="18"/>
          <w:szCs w:val="18"/>
        </w:rPr>
        <w:t>Selatan,</w:t>
      </w:r>
      <w:r w:rsidR="00AE225F" w:rsidRPr="00AE225F">
        <w:rPr>
          <w:rFonts w:cs="Times New Roman"/>
          <w:spacing w:val="-2"/>
          <w:sz w:val="18"/>
          <w:szCs w:val="18"/>
        </w:rPr>
        <w:t xml:space="preserve"> </w:t>
      </w:r>
      <w:r w:rsidR="00AE225F" w:rsidRPr="00AE225F">
        <w:rPr>
          <w:rFonts w:cs="Times New Roman"/>
          <w:sz w:val="18"/>
          <w:szCs w:val="18"/>
        </w:rPr>
        <w:t>Indonesia,</w:t>
      </w:r>
      <w:r w:rsidR="00AE225F" w:rsidRPr="00AE225F">
        <w:rPr>
          <w:rFonts w:cs="Times New Roman"/>
          <w:spacing w:val="-1"/>
          <w:sz w:val="18"/>
          <w:szCs w:val="18"/>
        </w:rPr>
        <w:t xml:space="preserve"> </w:t>
      </w:r>
      <w:r w:rsidR="00AE225F" w:rsidRPr="00AE225F">
        <w:rPr>
          <w:rFonts w:cs="Times New Roman"/>
          <w:sz w:val="18"/>
          <w:szCs w:val="18"/>
        </w:rPr>
        <w:t xml:space="preserve">(4) </w:t>
      </w:r>
      <w:r w:rsidR="00F76EFF">
        <w:rPr>
          <w:rFonts w:cs="Times New Roman"/>
          <w:sz w:val="18"/>
          <w:szCs w:val="18"/>
        </w:rPr>
        <w:t xml:space="preserve">Email: </w:t>
      </w:r>
      <w:r w:rsidR="00F76EFF" w:rsidRPr="00F76EFF">
        <w:rPr>
          <w:rFonts w:cs="Times New Roman"/>
          <w:sz w:val="18"/>
          <w:szCs w:val="18"/>
        </w:rPr>
        <w:t>samanhudi969@gmail.com</w:t>
      </w:r>
    </w:p>
    <w:p w14:paraId="1AC024AA" w14:textId="77777777" w:rsidR="009F02C4" w:rsidRDefault="009F02C4" w:rsidP="00E348D3">
      <w:pPr>
        <w:pBdr>
          <w:top w:val="single" w:sz="4" w:space="1" w:color="auto"/>
          <w:bottom w:val="single" w:sz="4" w:space="1" w:color="auto"/>
        </w:pBdr>
        <w:ind w:left="0" w:firstLine="0"/>
        <w:rPr>
          <w:iCs/>
          <w:sz w:val="16"/>
          <w:szCs w:val="16"/>
        </w:rPr>
      </w:pPr>
    </w:p>
    <w:p w14:paraId="584B4F76" w14:textId="6CE4EB2A" w:rsidR="009F02C4" w:rsidRPr="00200530" w:rsidRDefault="009F02C4" w:rsidP="00E348D3">
      <w:pPr>
        <w:pBdr>
          <w:top w:val="single" w:sz="4" w:space="1" w:color="auto"/>
          <w:bottom w:val="single" w:sz="4" w:space="1" w:color="auto"/>
        </w:pBdr>
        <w:ind w:left="0" w:firstLine="0"/>
        <w:rPr>
          <w:iCs/>
          <w:sz w:val="16"/>
          <w:szCs w:val="16"/>
        </w:rPr>
      </w:pPr>
      <w:r w:rsidRPr="009F02C4">
        <w:rPr>
          <w:iCs/>
          <w:sz w:val="16"/>
          <w:szCs w:val="16"/>
        </w:rPr>
        <w:t>Copyright © 202</w:t>
      </w:r>
      <w:r w:rsidR="00C85561">
        <w:rPr>
          <w:iCs/>
          <w:sz w:val="16"/>
          <w:szCs w:val="16"/>
          <w:lang w:val="en-US"/>
        </w:rPr>
        <w:t>2</w:t>
      </w:r>
      <w:r w:rsidR="00327200">
        <w:rPr>
          <w:iCs/>
          <w:sz w:val="16"/>
          <w:szCs w:val="16"/>
          <w:lang w:val="en-US"/>
        </w:rPr>
        <w:t>.</w:t>
      </w:r>
      <w:r w:rsidRPr="009F02C4">
        <w:rPr>
          <w:iCs/>
          <w:sz w:val="16"/>
          <w:szCs w:val="16"/>
        </w:rPr>
        <w:t xml:space="preserve"> The Author(s). Published by Universitas Indraprasta PGRI, Jakarta, Indonesia. This </w:t>
      </w:r>
      <w:proofErr w:type="spellStart"/>
      <w:r w:rsidRPr="009F02C4">
        <w:rPr>
          <w:iCs/>
          <w:sz w:val="16"/>
          <w:szCs w:val="16"/>
        </w:rPr>
        <w:t>is</w:t>
      </w:r>
      <w:proofErr w:type="spellEnd"/>
      <w:r w:rsidRPr="009F02C4">
        <w:rPr>
          <w:iCs/>
          <w:sz w:val="16"/>
          <w:szCs w:val="16"/>
        </w:rPr>
        <w:t xml:space="preserve"> </w:t>
      </w:r>
      <w:proofErr w:type="spellStart"/>
      <w:r w:rsidRPr="009F02C4">
        <w:rPr>
          <w:iCs/>
          <w:sz w:val="16"/>
          <w:szCs w:val="16"/>
        </w:rPr>
        <w:t>an</w:t>
      </w:r>
      <w:proofErr w:type="spellEnd"/>
      <w:r w:rsidRPr="009F02C4">
        <w:rPr>
          <w:iCs/>
          <w:sz w:val="16"/>
          <w:szCs w:val="16"/>
        </w:rPr>
        <w:t xml:space="preserve"> open </w:t>
      </w:r>
      <w:proofErr w:type="spellStart"/>
      <w:r w:rsidRPr="009F02C4">
        <w:rPr>
          <w:iCs/>
          <w:sz w:val="16"/>
          <w:szCs w:val="16"/>
        </w:rPr>
        <w:t>access</w:t>
      </w:r>
      <w:proofErr w:type="spellEnd"/>
      <w:r w:rsidRPr="009F02C4">
        <w:rPr>
          <w:iCs/>
          <w:sz w:val="16"/>
          <w:szCs w:val="16"/>
        </w:rPr>
        <w:t xml:space="preserve"> </w:t>
      </w:r>
      <w:proofErr w:type="spellStart"/>
      <w:r w:rsidRPr="009F02C4">
        <w:rPr>
          <w:iCs/>
          <w:sz w:val="16"/>
          <w:szCs w:val="16"/>
        </w:rPr>
        <w:t>article</w:t>
      </w:r>
      <w:proofErr w:type="spellEnd"/>
      <w:r w:rsidRPr="009F02C4">
        <w:rPr>
          <w:iCs/>
          <w:sz w:val="16"/>
          <w:szCs w:val="16"/>
        </w:rPr>
        <w:t xml:space="preserve"> </w:t>
      </w:r>
      <w:proofErr w:type="spellStart"/>
      <w:r w:rsidRPr="009F02C4">
        <w:rPr>
          <w:iCs/>
          <w:sz w:val="16"/>
          <w:szCs w:val="16"/>
        </w:rPr>
        <w:t>licensed</w:t>
      </w:r>
      <w:proofErr w:type="spellEnd"/>
      <w:r w:rsidRPr="009F02C4">
        <w:rPr>
          <w:iCs/>
          <w:sz w:val="16"/>
          <w:szCs w:val="16"/>
        </w:rPr>
        <w:t xml:space="preserve"> </w:t>
      </w:r>
      <w:proofErr w:type="spellStart"/>
      <w:r w:rsidRPr="009F02C4">
        <w:rPr>
          <w:iCs/>
          <w:sz w:val="16"/>
          <w:szCs w:val="16"/>
        </w:rPr>
        <w:t>under</w:t>
      </w:r>
      <w:proofErr w:type="spellEnd"/>
      <w:r w:rsidRPr="009F02C4">
        <w:rPr>
          <w:iCs/>
          <w:sz w:val="16"/>
          <w:szCs w:val="16"/>
        </w:rPr>
        <w:t xml:space="preserve"> a </w:t>
      </w:r>
      <w:hyperlink r:id="rId8" w:history="1">
        <w:proofErr w:type="spellStart"/>
        <w:r w:rsidRPr="009F02C4">
          <w:rPr>
            <w:rStyle w:val="Hyperlink"/>
            <w:iCs/>
            <w:sz w:val="16"/>
            <w:szCs w:val="16"/>
          </w:rPr>
          <w:t>Creative</w:t>
        </w:r>
        <w:proofErr w:type="spellEnd"/>
        <w:r w:rsidRPr="009F02C4">
          <w:rPr>
            <w:rStyle w:val="Hyperlink"/>
            <w:iCs/>
            <w:sz w:val="16"/>
            <w:szCs w:val="16"/>
          </w:rPr>
          <w:t xml:space="preserve"> </w:t>
        </w:r>
        <w:proofErr w:type="spellStart"/>
        <w:r w:rsidRPr="009F02C4">
          <w:rPr>
            <w:rStyle w:val="Hyperlink"/>
            <w:iCs/>
            <w:sz w:val="16"/>
            <w:szCs w:val="16"/>
          </w:rPr>
          <w:t>Commons</w:t>
        </w:r>
        <w:proofErr w:type="spellEnd"/>
        <w:r w:rsidRPr="009F02C4">
          <w:rPr>
            <w:rStyle w:val="Hyperlink"/>
            <w:iCs/>
            <w:sz w:val="16"/>
            <w:szCs w:val="16"/>
          </w:rPr>
          <w:t xml:space="preserve"> </w:t>
        </w:r>
        <w:proofErr w:type="spellStart"/>
        <w:r w:rsidRPr="009F02C4">
          <w:rPr>
            <w:rStyle w:val="Hyperlink"/>
            <w:iCs/>
            <w:sz w:val="16"/>
            <w:szCs w:val="16"/>
          </w:rPr>
          <w:t>Attribution</w:t>
        </w:r>
        <w:proofErr w:type="spellEnd"/>
        <w:r w:rsidRPr="009F02C4">
          <w:rPr>
            <w:rStyle w:val="Hyperlink"/>
            <w:iCs/>
            <w:sz w:val="16"/>
            <w:szCs w:val="16"/>
          </w:rPr>
          <w:t xml:space="preserve"> 4.0 International </w:t>
        </w:r>
        <w:proofErr w:type="spellStart"/>
        <w:r w:rsidRPr="009F02C4">
          <w:rPr>
            <w:rStyle w:val="Hyperlink"/>
            <w:iCs/>
            <w:sz w:val="16"/>
            <w:szCs w:val="16"/>
          </w:rPr>
          <w:t>License</w:t>
        </w:r>
        <w:proofErr w:type="spellEnd"/>
      </w:hyperlink>
      <w:r w:rsidRPr="009F02C4">
        <w:rPr>
          <w:iCs/>
          <w:sz w:val="16"/>
          <w:szCs w:val="16"/>
        </w:rPr>
        <w:t>.</w:t>
      </w:r>
    </w:p>
    <w:p w14:paraId="5C3437EC" w14:textId="77777777" w:rsidR="00060C6B" w:rsidRPr="00C725A0" w:rsidRDefault="00060C6B" w:rsidP="0087443B">
      <w:pPr>
        <w:pStyle w:val="Judul1"/>
      </w:pPr>
      <w:r w:rsidRPr="00C725A0">
        <w:lastRenderedPageBreak/>
        <w:t>PENDAHULUAN</w:t>
      </w:r>
    </w:p>
    <w:p w14:paraId="7E27E962" w14:textId="197813B3" w:rsidR="00B831D4" w:rsidRPr="00906664" w:rsidRDefault="00B831D4" w:rsidP="00B831D4">
      <w:pPr>
        <w:pStyle w:val="Default"/>
        <w:jc w:val="both"/>
        <w:rPr>
          <w:sz w:val="22"/>
          <w:szCs w:val="22"/>
        </w:rPr>
      </w:pPr>
      <w:r w:rsidRPr="00906664">
        <w:rPr>
          <w:sz w:val="22"/>
          <w:szCs w:val="22"/>
          <w:lang w:val="sv-SE"/>
        </w:rPr>
        <w:t xml:space="preserve">    Keberhasilan pendidikan merupa kan tanggung jawab bersama antara keluarga (orang tua), anggota masya- rakat dan pemerintah. Pemerintah dan masyarakat menyediakan tempat untuk belajar yaitu sekolah. Sekolah menampung siswa-siswinya dari berbagai macam latar belakang atau kondisi tingkat kesejahteraan yang berbeda</w:t>
      </w:r>
      <w:r w:rsidRPr="00906664">
        <w:rPr>
          <w:color w:val="0000FF"/>
          <w:sz w:val="22"/>
          <w:szCs w:val="22"/>
          <w:lang w:val="sv-SE"/>
        </w:rPr>
        <w:t xml:space="preserve">. </w:t>
      </w:r>
      <w:r w:rsidRPr="00906664">
        <w:rPr>
          <w:color w:val="auto"/>
          <w:sz w:val="22"/>
          <w:szCs w:val="22"/>
          <w:lang w:val="sv-SE"/>
        </w:rPr>
        <w:t>P</w:t>
      </w:r>
      <w:r w:rsidRPr="00906664">
        <w:rPr>
          <w:sz w:val="22"/>
          <w:szCs w:val="22"/>
          <w:lang w:val="sv-SE"/>
        </w:rPr>
        <w:t xml:space="preserve">ada umumnya anak yang berasal dari keluarga menengah keatas lebih banyak mendapatkan pengarahan dan bimbingan yang baik dari orang tua mereka. Anak-anak yang berlatar belakang kesejahteraan rendah, kurang dapat mendapat bimbingan dan pengarahan yang cukup dari orang tua mereka, karena orang tua lebih memusatkan perhatiannya pada bagaimana untuk memenuhi kebutuhan sehari-hari. </w:t>
      </w:r>
    </w:p>
    <w:p w14:paraId="5C313FAD" w14:textId="7DCCA7DD" w:rsidR="00B831D4" w:rsidRPr="00906664" w:rsidRDefault="00B831D4" w:rsidP="00B831D4">
      <w:pPr>
        <w:pStyle w:val="Default"/>
        <w:jc w:val="both"/>
        <w:rPr>
          <w:sz w:val="22"/>
          <w:szCs w:val="22"/>
        </w:rPr>
      </w:pPr>
      <w:r w:rsidRPr="00906664">
        <w:rPr>
          <w:sz w:val="22"/>
          <w:szCs w:val="22"/>
        </w:rPr>
        <w:t xml:space="preserve">    </w:t>
      </w:r>
      <w:r w:rsidRPr="00906664">
        <w:rPr>
          <w:sz w:val="22"/>
          <w:szCs w:val="22"/>
          <w:lang w:val="sv-SE"/>
        </w:rPr>
        <w:t xml:space="preserve">Keluarga merupakan lembaga sosial pertama yang dikenal oleh anak dan dalam keluarga ini dapat ditanamkan sikap-sikap yang dapat mempengaruhi perkembangan anak selanjutnya. Keluarga bertanggung jawab menyediakan dana untuk kebutuhan pendidikan anak. Keluarga (orang tua) yang tingkat kesejahteraannya tinggi tidak akan banyak mengalami kesulitan dalam memenuhi kebutuhan sekolah anak, berbeda dengan orang tua yang kesejahteraannya rendah. Contohnya: anak dalam belajar akan sangat memerlukan sarana penunjang belajarnya, yang kadang-kadang harganya mahal. Bila kebutuhannya tidak terpenuhi maka ini akan menjadi penghambat bagi anak dalam pembelajaran. </w:t>
      </w:r>
    </w:p>
    <w:p w14:paraId="6864A6D6" w14:textId="369D619F" w:rsidR="00B831D4" w:rsidRPr="00906664" w:rsidRDefault="00B831D4" w:rsidP="00B831D4">
      <w:pPr>
        <w:pStyle w:val="Default"/>
        <w:jc w:val="both"/>
        <w:rPr>
          <w:sz w:val="22"/>
          <w:szCs w:val="22"/>
        </w:rPr>
      </w:pPr>
      <w:r w:rsidRPr="00906664">
        <w:rPr>
          <w:sz w:val="22"/>
          <w:szCs w:val="22"/>
        </w:rPr>
        <w:t xml:space="preserve">    </w:t>
      </w:r>
      <w:r w:rsidRPr="00906664">
        <w:rPr>
          <w:sz w:val="22"/>
          <w:szCs w:val="22"/>
          <w:lang w:val="sv-SE"/>
        </w:rPr>
        <w:t xml:space="preserve">Keadaan yang demikian terjadi juga di Sekolah Menengah Pertama (SMP) Negeri di Jakarta Barat, dimana sekolah ini menampung siswa-siswinya dari berbagai macam latar belakang tingkat kesejahteraan keluarga yang berbeda. Keragaman latar belakang tingkat kesejahteraan keluarga tersebut dapat berpengaruh pula pada kemampuan membiayai kepada anak-anaknya, sehingga tingkat kesejahteraan keluarga merupakan salah satu faktor yang menentukan keberhasilan pendidikan anak. </w:t>
      </w:r>
    </w:p>
    <w:p w14:paraId="78615B85" w14:textId="4C3F43D9" w:rsidR="00B831D4" w:rsidRPr="00906664" w:rsidRDefault="00B831D4" w:rsidP="00B831D4">
      <w:pPr>
        <w:pStyle w:val="Default"/>
        <w:jc w:val="both"/>
        <w:rPr>
          <w:sz w:val="22"/>
          <w:szCs w:val="22"/>
        </w:rPr>
      </w:pPr>
      <w:r w:rsidRPr="00906664">
        <w:rPr>
          <w:sz w:val="22"/>
          <w:szCs w:val="22"/>
        </w:rPr>
        <w:t xml:space="preserve">    </w:t>
      </w:r>
      <w:r w:rsidRPr="00906664">
        <w:rPr>
          <w:sz w:val="22"/>
          <w:szCs w:val="22"/>
          <w:lang w:val="sv-SE"/>
        </w:rPr>
        <w:t xml:space="preserve">Tingkat kesejahteraan keluarga mempunyai peranan terhadap perkembangan anak-anak, misalnya keluarga yang tingkat kesejahtera- annya cukup, menyebabkan lingku- ngan materil yang dihadapi oleh anak di dalam keluarganya akan lebih luas sehingga ia dapat kesempatan yang lebih luas di dalam memperkenalkan bermacam-macam keadaan. Hubung- an sosial antara anak-anak dan orang tuanya itu ternyata berlainan juga coraknya, misalnya keluarga yang tingkat kesejahteraannya cukup hubungan antar orang tua dengan anaknya lebih baik sebab orang tua tidak ditekankan di dalam mencu- kupi kebutuhan-kebutuhan hidupnya, sehingga perhatiannya dapat dicurah- kan kepada anak-anak mereka.  </w:t>
      </w:r>
      <w:r w:rsidRPr="00906664">
        <w:rPr>
          <w:sz w:val="22"/>
          <w:szCs w:val="22"/>
          <w:lang w:val="sv-SE"/>
        </w:rPr>
        <w:tab/>
      </w:r>
    </w:p>
    <w:p w14:paraId="4A010037" w14:textId="33E533A3" w:rsidR="00B831D4" w:rsidRPr="00906664" w:rsidRDefault="00B831D4" w:rsidP="00B831D4">
      <w:pPr>
        <w:pStyle w:val="Default"/>
        <w:jc w:val="both"/>
        <w:rPr>
          <w:sz w:val="22"/>
          <w:szCs w:val="22"/>
        </w:rPr>
      </w:pPr>
      <w:r w:rsidRPr="00906664">
        <w:rPr>
          <w:sz w:val="22"/>
          <w:szCs w:val="22"/>
        </w:rPr>
        <w:t xml:space="preserve">    </w:t>
      </w:r>
      <w:r w:rsidRPr="00906664">
        <w:rPr>
          <w:sz w:val="22"/>
          <w:szCs w:val="22"/>
          <w:lang w:val="es-ES"/>
        </w:rPr>
        <w:t>Status ekonomi (kesejahteraan) adalah sebuah aspek budaya yang penting bisa mempunyai pengaruh terhadap prestasi sekolah para siswa. Sebagai contoh, kemiskinan bisa menggannggu perkembangan anak–anak dan menghalangi kemampuan mereka untuk belajar, meskipun beberapa anak dalam keadaan miskin mampu berkembang dengan baik. Disamping faktor tingkat kes</w:t>
      </w:r>
      <w:r w:rsidRPr="00906664">
        <w:rPr>
          <w:sz w:val="22"/>
          <w:szCs w:val="22"/>
          <w:lang w:val="id-ID"/>
        </w:rPr>
        <w:t>e</w:t>
      </w:r>
      <w:r w:rsidRPr="00906664">
        <w:rPr>
          <w:sz w:val="22"/>
          <w:szCs w:val="22"/>
          <w:lang w:val="es-ES"/>
        </w:rPr>
        <w:t xml:space="preserve">jah- teraan orangtua, keberhasilan dalam belajar seorang siswa dapat dipenga- ruhi </w:t>
      </w:r>
      <w:proofErr w:type="spellStart"/>
      <w:r w:rsidRPr="00906664">
        <w:rPr>
          <w:sz w:val="22"/>
          <w:szCs w:val="22"/>
        </w:rPr>
        <w:t>atau</w:t>
      </w:r>
      <w:proofErr w:type="spellEnd"/>
      <w:r w:rsidRPr="00906664">
        <w:rPr>
          <w:sz w:val="22"/>
          <w:szCs w:val="22"/>
        </w:rPr>
        <w:t xml:space="preserve"> </w:t>
      </w:r>
      <w:r w:rsidRPr="00906664">
        <w:rPr>
          <w:sz w:val="22"/>
          <w:szCs w:val="22"/>
          <w:lang w:val="es-ES"/>
        </w:rPr>
        <w:t xml:space="preserve">dilihat dari </w:t>
      </w:r>
      <w:proofErr w:type="spellStart"/>
      <w:r w:rsidRPr="00906664">
        <w:rPr>
          <w:sz w:val="22"/>
          <w:szCs w:val="22"/>
        </w:rPr>
        <w:t>siswa</w:t>
      </w:r>
      <w:proofErr w:type="spellEnd"/>
      <w:r w:rsidRPr="00906664">
        <w:rPr>
          <w:sz w:val="22"/>
          <w:szCs w:val="22"/>
        </w:rPr>
        <w:t xml:space="preserve"> </w:t>
      </w:r>
      <w:proofErr w:type="spellStart"/>
      <w:r w:rsidRPr="00906664">
        <w:rPr>
          <w:sz w:val="22"/>
          <w:szCs w:val="22"/>
        </w:rPr>
        <w:t>sebagai</w:t>
      </w:r>
      <w:proofErr w:type="spellEnd"/>
      <w:r w:rsidRPr="00906664">
        <w:rPr>
          <w:sz w:val="22"/>
          <w:szCs w:val="22"/>
        </w:rPr>
        <w:t xml:space="preserve"> </w:t>
      </w:r>
      <w:proofErr w:type="spellStart"/>
      <w:r w:rsidRPr="00906664">
        <w:rPr>
          <w:sz w:val="22"/>
          <w:szCs w:val="22"/>
        </w:rPr>
        <w:t>pelaku</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kegiatan</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w:t>
      </w:r>
      <w:proofErr w:type="spellStart"/>
      <w:r w:rsidRPr="00906664">
        <w:rPr>
          <w:sz w:val="22"/>
          <w:szCs w:val="22"/>
        </w:rPr>
        <w:t>Tanpa</w:t>
      </w:r>
      <w:proofErr w:type="spellEnd"/>
      <w:r w:rsidRPr="00906664">
        <w:rPr>
          <w:sz w:val="22"/>
          <w:szCs w:val="22"/>
        </w:rPr>
        <w:t xml:space="preserve"> </w:t>
      </w:r>
      <w:proofErr w:type="spellStart"/>
      <w:r w:rsidRPr="00906664">
        <w:rPr>
          <w:sz w:val="22"/>
          <w:szCs w:val="22"/>
        </w:rPr>
        <w:t>kesadaran</w:t>
      </w:r>
      <w:proofErr w:type="spellEnd"/>
      <w:r w:rsidRPr="00906664">
        <w:rPr>
          <w:sz w:val="22"/>
          <w:szCs w:val="22"/>
        </w:rPr>
        <w:t xml:space="preserve">, </w:t>
      </w:r>
      <w:proofErr w:type="spellStart"/>
      <w:r w:rsidRPr="00906664">
        <w:rPr>
          <w:sz w:val="22"/>
          <w:szCs w:val="22"/>
        </w:rPr>
        <w:t>kemauan</w:t>
      </w:r>
      <w:proofErr w:type="spellEnd"/>
      <w:r w:rsidRPr="00906664">
        <w:rPr>
          <w:sz w:val="22"/>
          <w:szCs w:val="22"/>
        </w:rPr>
        <w:t xml:space="preserve">, dan </w:t>
      </w:r>
      <w:proofErr w:type="spellStart"/>
      <w:r w:rsidRPr="00906664">
        <w:rPr>
          <w:sz w:val="22"/>
          <w:szCs w:val="22"/>
        </w:rPr>
        <w:t>keterlibatan</w:t>
      </w:r>
      <w:proofErr w:type="spellEnd"/>
      <w:r w:rsidRPr="00906664">
        <w:rPr>
          <w:sz w:val="22"/>
          <w:szCs w:val="22"/>
        </w:rPr>
        <w:t xml:space="preserve"> </w:t>
      </w:r>
      <w:proofErr w:type="spellStart"/>
      <w:r w:rsidRPr="00906664">
        <w:rPr>
          <w:sz w:val="22"/>
          <w:szCs w:val="22"/>
        </w:rPr>
        <w:t>siswa</w:t>
      </w:r>
      <w:proofErr w:type="spellEnd"/>
      <w:r w:rsidRPr="00906664">
        <w:rPr>
          <w:sz w:val="22"/>
          <w:szCs w:val="22"/>
        </w:rPr>
        <w:t xml:space="preserve">, </w:t>
      </w:r>
      <w:proofErr w:type="spellStart"/>
      <w:r w:rsidRPr="00906664">
        <w:rPr>
          <w:sz w:val="22"/>
          <w:szCs w:val="22"/>
        </w:rPr>
        <w:t>maka</w:t>
      </w:r>
      <w:proofErr w:type="spellEnd"/>
      <w:r w:rsidRPr="00906664">
        <w:rPr>
          <w:sz w:val="22"/>
          <w:szCs w:val="22"/>
        </w:rPr>
        <w:t xml:space="preserve"> proses </w:t>
      </w:r>
      <w:proofErr w:type="spellStart"/>
      <w:r w:rsidRPr="00906664">
        <w:rPr>
          <w:sz w:val="22"/>
          <w:szCs w:val="22"/>
        </w:rPr>
        <w:t>belajar</w:t>
      </w:r>
      <w:proofErr w:type="spellEnd"/>
      <w:r w:rsidRPr="00906664">
        <w:rPr>
          <w:sz w:val="22"/>
          <w:szCs w:val="22"/>
        </w:rPr>
        <w:t xml:space="preserve"> </w:t>
      </w:r>
      <w:proofErr w:type="spellStart"/>
      <w:r w:rsidRPr="00906664">
        <w:rPr>
          <w:sz w:val="22"/>
          <w:szCs w:val="22"/>
        </w:rPr>
        <w:t>tidak</w:t>
      </w:r>
      <w:proofErr w:type="spellEnd"/>
      <w:r w:rsidRPr="00906664">
        <w:rPr>
          <w:sz w:val="22"/>
          <w:szCs w:val="22"/>
        </w:rPr>
        <w:t xml:space="preserve"> </w:t>
      </w:r>
      <w:proofErr w:type="spellStart"/>
      <w:r w:rsidRPr="00906664">
        <w:rPr>
          <w:sz w:val="22"/>
          <w:szCs w:val="22"/>
        </w:rPr>
        <w:t>akan</w:t>
      </w:r>
      <w:proofErr w:type="spellEnd"/>
      <w:r w:rsidRPr="00906664">
        <w:rPr>
          <w:sz w:val="22"/>
          <w:szCs w:val="22"/>
        </w:rPr>
        <w:t xml:space="preserve"> </w:t>
      </w:r>
      <w:proofErr w:type="spellStart"/>
      <w:r w:rsidRPr="00906664">
        <w:rPr>
          <w:sz w:val="22"/>
          <w:szCs w:val="22"/>
        </w:rPr>
        <w:t>berhasil</w:t>
      </w:r>
      <w:proofErr w:type="spellEnd"/>
      <w:r w:rsidRPr="00906664">
        <w:rPr>
          <w:sz w:val="22"/>
          <w:szCs w:val="22"/>
        </w:rPr>
        <w:t xml:space="preserve">. </w:t>
      </w:r>
      <w:proofErr w:type="spellStart"/>
      <w:r w:rsidRPr="00906664">
        <w:rPr>
          <w:sz w:val="22"/>
          <w:szCs w:val="22"/>
        </w:rPr>
        <w:t>Dengan</w:t>
      </w:r>
      <w:proofErr w:type="spellEnd"/>
      <w:r w:rsidRPr="00906664">
        <w:rPr>
          <w:sz w:val="22"/>
          <w:szCs w:val="22"/>
        </w:rPr>
        <w:t xml:space="preserve"> </w:t>
      </w:r>
      <w:proofErr w:type="spellStart"/>
      <w:r w:rsidRPr="00906664">
        <w:rPr>
          <w:sz w:val="22"/>
          <w:szCs w:val="22"/>
        </w:rPr>
        <w:t>demikian</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w:t>
      </w:r>
      <w:proofErr w:type="spellStart"/>
      <w:r w:rsidRPr="00906664">
        <w:rPr>
          <w:sz w:val="22"/>
          <w:szCs w:val="22"/>
        </w:rPr>
        <w:t>siswa</w:t>
      </w:r>
      <w:proofErr w:type="spellEnd"/>
      <w:r w:rsidRPr="00906664">
        <w:rPr>
          <w:sz w:val="22"/>
          <w:szCs w:val="22"/>
        </w:rPr>
        <w:t xml:space="preserve"> </w:t>
      </w:r>
      <w:proofErr w:type="spellStart"/>
      <w:r w:rsidRPr="00906664">
        <w:rPr>
          <w:sz w:val="22"/>
          <w:szCs w:val="22"/>
        </w:rPr>
        <w:t>dituntut</w:t>
      </w:r>
      <w:proofErr w:type="spellEnd"/>
      <w:r w:rsidRPr="00906664">
        <w:rPr>
          <w:sz w:val="22"/>
          <w:szCs w:val="22"/>
        </w:rPr>
        <w:t xml:space="preserve"> </w:t>
      </w:r>
      <w:proofErr w:type="spellStart"/>
      <w:r w:rsidRPr="00906664">
        <w:rPr>
          <w:sz w:val="22"/>
          <w:szCs w:val="22"/>
        </w:rPr>
        <w:t>memiliki</w:t>
      </w:r>
      <w:proofErr w:type="spellEnd"/>
      <w:r w:rsidRPr="00906664">
        <w:rPr>
          <w:sz w:val="22"/>
          <w:szCs w:val="22"/>
        </w:rPr>
        <w:t xml:space="preserve"> </w:t>
      </w:r>
      <w:proofErr w:type="spellStart"/>
      <w:r w:rsidRPr="00906664">
        <w:rPr>
          <w:sz w:val="22"/>
          <w:szCs w:val="22"/>
        </w:rPr>
        <w:t>sikap</w:t>
      </w:r>
      <w:proofErr w:type="spellEnd"/>
      <w:r w:rsidRPr="00906664">
        <w:rPr>
          <w:sz w:val="22"/>
          <w:szCs w:val="22"/>
        </w:rPr>
        <w:t xml:space="preserve"> </w:t>
      </w:r>
      <w:proofErr w:type="spellStart"/>
      <w:r w:rsidRPr="00906664">
        <w:rPr>
          <w:sz w:val="22"/>
          <w:szCs w:val="22"/>
        </w:rPr>
        <w:t>mandiri</w:t>
      </w:r>
      <w:proofErr w:type="spellEnd"/>
      <w:r w:rsidRPr="00906664">
        <w:rPr>
          <w:sz w:val="22"/>
          <w:szCs w:val="22"/>
        </w:rPr>
        <w:t xml:space="preserve">, </w:t>
      </w:r>
      <w:proofErr w:type="spellStart"/>
      <w:r w:rsidRPr="00906664">
        <w:rPr>
          <w:sz w:val="22"/>
          <w:szCs w:val="22"/>
        </w:rPr>
        <w:t>artinya</w:t>
      </w:r>
      <w:proofErr w:type="spellEnd"/>
      <w:r w:rsidRPr="00906664">
        <w:rPr>
          <w:sz w:val="22"/>
          <w:szCs w:val="22"/>
        </w:rPr>
        <w:t xml:space="preserve"> </w:t>
      </w:r>
      <w:proofErr w:type="spellStart"/>
      <w:r w:rsidRPr="00906664">
        <w:rPr>
          <w:sz w:val="22"/>
          <w:szCs w:val="22"/>
        </w:rPr>
        <w:t>siswa</w:t>
      </w:r>
      <w:proofErr w:type="spellEnd"/>
      <w:r w:rsidRPr="00906664">
        <w:rPr>
          <w:sz w:val="22"/>
          <w:szCs w:val="22"/>
        </w:rPr>
        <w:t xml:space="preserve"> </w:t>
      </w:r>
      <w:proofErr w:type="spellStart"/>
      <w:r w:rsidRPr="00906664">
        <w:rPr>
          <w:sz w:val="22"/>
          <w:szCs w:val="22"/>
        </w:rPr>
        <w:t>perlu</w:t>
      </w:r>
      <w:proofErr w:type="spellEnd"/>
      <w:r w:rsidRPr="00906664">
        <w:rPr>
          <w:sz w:val="22"/>
          <w:szCs w:val="22"/>
        </w:rPr>
        <w:t xml:space="preserve"> </w:t>
      </w:r>
      <w:proofErr w:type="spellStart"/>
      <w:r w:rsidRPr="00906664">
        <w:rPr>
          <w:sz w:val="22"/>
          <w:szCs w:val="22"/>
        </w:rPr>
        <w:t>memiliki</w:t>
      </w:r>
      <w:proofErr w:type="spellEnd"/>
      <w:r w:rsidRPr="00906664">
        <w:rPr>
          <w:sz w:val="22"/>
          <w:szCs w:val="22"/>
        </w:rPr>
        <w:t xml:space="preserve"> </w:t>
      </w:r>
      <w:proofErr w:type="spellStart"/>
      <w:r w:rsidRPr="00906664">
        <w:rPr>
          <w:sz w:val="22"/>
          <w:szCs w:val="22"/>
        </w:rPr>
        <w:t>kesadaran</w:t>
      </w:r>
      <w:proofErr w:type="spellEnd"/>
      <w:r w:rsidRPr="00906664">
        <w:rPr>
          <w:sz w:val="22"/>
          <w:szCs w:val="22"/>
        </w:rPr>
        <w:t xml:space="preserve">, </w:t>
      </w:r>
      <w:proofErr w:type="spellStart"/>
      <w:r w:rsidRPr="00906664">
        <w:rPr>
          <w:sz w:val="22"/>
          <w:szCs w:val="22"/>
        </w:rPr>
        <w:t>kamauan</w:t>
      </w:r>
      <w:proofErr w:type="spellEnd"/>
      <w:r w:rsidRPr="00906664">
        <w:rPr>
          <w:sz w:val="22"/>
          <w:szCs w:val="22"/>
        </w:rPr>
        <w:t xml:space="preserve"> dan </w:t>
      </w:r>
      <w:proofErr w:type="spellStart"/>
      <w:r w:rsidRPr="00906664">
        <w:rPr>
          <w:sz w:val="22"/>
          <w:szCs w:val="22"/>
        </w:rPr>
        <w:t>motivasi</w:t>
      </w:r>
      <w:proofErr w:type="spellEnd"/>
      <w:r w:rsidRPr="00906664">
        <w:rPr>
          <w:sz w:val="22"/>
          <w:szCs w:val="22"/>
        </w:rPr>
        <w:t xml:space="preserve"> </w:t>
      </w:r>
      <w:proofErr w:type="spellStart"/>
      <w:r w:rsidRPr="00906664">
        <w:rPr>
          <w:sz w:val="22"/>
          <w:szCs w:val="22"/>
        </w:rPr>
        <w:t>dari</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diri</w:t>
      </w:r>
      <w:proofErr w:type="spellEnd"/>
      <w:r w:rsidRPr="00906664">
        <w:rPr>
          <w:sz w:val="22"/>
          <w:szCs w:val="22"/>
        </w:rPr>
        <w:t xml:space="preserve"> </w:t>
      </w:r>
      <w:proofErr w:type="spellStart"/>
      <w:r w:rsidRPr="00906664">
        <w:rPr>
          <w:sz w:val="22"/>
          <w:szCs w:val="22"/>
        </w:rPr>
        <w:t>siswa</w:t>
      </w:r>
      <w:proofErr w:type="spellEnd"/>
      <w:r w:rsidRPr="00906664">
        <w:rPr>
          <w:sz w:val="22"/>
          <w:szCs w:val="22"/>
        </w:rPr>
        <w:t xml:space="preserve"> dan </w:t>
      </w:r>
      <w:proofErr w:type="spellStart"/>
      <w:r w:rsidRPr="00906664">
        <w:rPr>
          <w:sz w:val="22"/>
          <w:szCs w:val="22"/>
        </w:rPr>
        <w:t>bukan</w:t>
      </w:r>
      <w:proofErr w:type="spellEnd"/>
      <w:r w:rsidRPr="00906664">
        <w:rPr>
          <w:sz w:val="22"/>
          <w:szCs w:val="22"/>
        </w:rPr>
        <w:t xml:space="preserve"> </w:t>
      </w:r>
      <w:proofErr w:type="spellStart"/>
      <w:r w:rsidRPr="00906664">
        <w:rPr>
          <w:sz w:val="22"/>
          <w:szCs w:val="22"/>
        </w:rPr>
        <w:t>semata-mata</w:t>
      </w:r>
      <w:proofErr w:type="spellEnd"/>
      <w:r w:rsidRPr="00906664">
        <w:rPr>
          <w:sz w:val="22"/>
          <w:szCs w:val="22"/>
        </w:rPr>
        <w:t xml:space="preserve"> </w:t>
      </w:r>
      <w:proofErr w:type="spellStart"/>
      <w:r w:rsidRPr="00906664">
        <w:rPr>
          <w:sz w:val="22"/>
          <w:szCs w:val="22"/>
        </w:rPr>
        <w:t>tekanan</w:t>
      </w:r>
      <w:proofErr w:type="spellEnd"/>
      <w:r w:rsidRPr="00906664">
        <w:rPr>
          <w:sz w:val="22"/>
          <w:szCs w:val="22"/>
        </w:rPr>
        <w:t xml:space="preserve"> orang </w:t>
      </w:r>
      <w:proofErr w:type="spellStart"/>
      <w:r w:rsidRPr="00906664">
        <w:rPr>
          <w:sz w:val="22"/>
          <w:szCs w:val="22"/>
        </w:rPr>
        <w:t>tua</w:t>
      </w:r>
      <w:proofErr w:type="spellEnd"/>
      <w:r w:rsidRPr="00906664">
        <w:rPr>
          <w:sz w:val="22"/>
          <w:szCs w:val="22"/>
        </w:rPr>
        <w:t xml:space="preserve"> </w:t>
      </w:r>
      <w:proofErr w:type="spellStart"/>
      <w:r w:rsidRPr="00906664">
        <w:rPr>
          <w:sz w:val="22"/>
          <w:szCs w:val="22"/>
        </w:rPr>
        <w:t>maupun</w:t>
      </w:r>
      <w:proofErr w:type="spellEnd"/>
      <w:r w:rsidRPr="00906664">
        <w:rPr>
          <w:sz w:val="22"/>
          <w:szCs w:val="22"/>
        </w:rPr>
        <w:t xml:space="preserve"> </w:t>
      </w:r>
      <w:proofErr w:type="spellStart"/>
      <w:r w:rsidRPr="00906664">
        <w:rPr>
          <w:sz w:val="22"/>
          <w:szCs w:val="22"/>
        </w:rPr>
        <w:t>pihak</w:t>
      </w:r>
      <w:proofErr w:type="spellEnd"/>
      <w:r w:rsidRPr="00906664">
        <w:rPr>
          <w:sz w:val="22"/>
          <w:szCs w:val="22"/>
        </w:rPr>
        <w:t xml:space="preserve"> </w:t>
      </w:r>
      <w:proofErr w:type="spellStart"/>
      <w:r w:rsidRPr="00906664">
        <w:rPr>
          <w:sz w:val="22"/>
          <w:szCs w:val="22"/>
        </w:rPr>
        <w:t>lain</w:t>
      </w:r>
      <w:proofErr w:type="spellEnd"/>
      <w:r w:rsidRPr="00906664">
        <w:rPr>
          <w:sz w:val="22"/>
          <w:szCs w:val="22"/>
        </w:rPr>
        <w:t xml:space="preserve">. </w:t>
      </w:r>
      <w:proofErr w:type="spellStart"/>
      <w:r w:rsidRPr="00906664">
        <w:rPr>
          <w:sz w:val="22"/>
          <w:szCs w:val="22"/>
        </w:rPr>
        <w:t>Dengan</w:t>
      </w:r>
      <w:proofErr w:type="spellEnd"/>
      <w:r w:rsidRPr="00906664">
        <w:rPr>
          <w:sz w:val="22"/>
          <w:szCs w:val="22"/>
        </w:rPr>
        <w:t xml:space="preserve"> </w:t>
      </w:r>
      <w:proofErr w:type="spellStart"/>
      <w:r w:rsidRPr="00906664">
        <w:rPr>
          <w:sz w:val="22"/>
          <w:szCs w:val="22"/>
        </w:rPr>
        <w:t>adanya</w:t>
      </w:r>
      <w:proofErr w:type="spellEnd"/>
      <w:r w:rsidRPr="00906664">
        <w:rPr>
          <w:sz w:val="22"/>
          <w:szCs w:val="22"/>
        </w:rPr>
        <w:t xml:space="preserve"> </w:t>
      </w:r>
      <w:proofErr w:type="spellStart"/>
      <w:r w:rsidRPr="00906664">
        <w:rPr>
          <w:sz w:val="22"/>
          <w:szCs w:val="22"/>
        </w:rPr>
        <w:t>sikap</w:t>
      </w:r>
      <w:proofErr w:type="spellEnd"/>
      <w:r w:rsidRPr="00906664">
        <w:rPr>
          <w:sz w:val="22"/>
          <w:szCs w:val="22"/>
        </w:rPr>
        <w:t xml:space="preserve"> </w:t>
      </w:r>
      <w:proofErr w:type="spellStart"/>
      <w:r w:rsidRPr="00906664">
        <w:rPr>
          <w:sz w:val="22"/>
          <w:szCs w:val="22"/>
        </w:rPr>
        <w:t>mandiri</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diri</w:t>
      </w:r>
      <w:proofErr w:type="spellEnd"/>
      <w:r w:rsidRPr="00906664">
        <w:rPr>
          <w:sz w:val="22"/>
          <w:szCs w:val="22"/>
        </w:rPr>
        <w:t xml:space="preserve"> </w:t>
      </w:r>
      <w:proofErr w:type="spellStart"/>
      <w:r w:rsidRPr="00906664">
        <w:rPr>
          <w:sz w:val="22"/>
          <w:szCs w:val="22"/>
        </w:rPr>
        <w:t>siswa</w:t>
      </w:r>
      <w:proofErr w:type="spellEnd"/>
      <w:r w:rsidRPr="00906664">
        <w:rPr>
          <w:sz w:val="22"/>
          <w:szCs w:val="22"/>
        </w:rPr>
        <w:t xml:space="preserve">, </w:t>
      </w:r>
      <w:proofErr w:type="spellStart"/>
      <w:r w:rsidRPr="00906664">
        <w:rPr>
          <w:sz w:val="22"/>
          <w:szCs w:val="22"/>
        </w:rPr>
        <w:t>tujuan</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w:t>
      </w:r>
      <w:proofErr w:type="spellStart"/>
      <w:r w:rsidRPr="00906664">
        <w:rPr>
          <w:sz w:val="22"/>
          <w:szCs w:val="22"/>
        </w:rPr>
        <w:t>akan</w:t>
      </w:r>
      <w:proofErr w:type="spellEnd"/>
      <w:r w:rsidRPr="00906664">
        <w:rPr>
          <w:sz w:val="22"/>
          <w:szCs w:val="22"/>
        </w:rPr>
        <w:t xml:space="preserve"> </w:t>
      </w:r>
      <w:proofErr w:type="spellStart"/>
      <w:r w:rsidRPr="00906664">
        <w:rPr>
          <w:sz w:val="22"/>
          <w:szCs w:val="22"/>
        </w:rPr>
        <w:t>berhasil</w:t>
      </w:r>
      <w:proofErr w:type="spellEnd"/>
      <w:r w:rsidRPr="00906664">
        <w:rPr>
          <w:sz w:val="22"/>
          <w:szCs w:val="22"/>
        </w:rPr>
        <w:t xml:space="preserve"> </w:t>
      </w:r>
      <w:proofErr w:type="spellStart"/>
      <w:r w:rsidRPr="00906664">
        <w:rPr>
          <w:sz w:val="22"/>
          <w:szCs w:val="22"/>
        </w:rPr>
        <w:t>dicapai</w:t>
      </w:r>
      <w:proofErr w:type="spellEnd"/>
      <w:r w:rsidRPr="00906664">
        <w:rPr>
          <w:sz w:val="22"/>
          <w:szCs w:val="22"/>
        </w:rPr>
        <w:t xml:space="preserve"> </w:t>
      </w:r>
      <w:proofErr w:type="spellStart"/>
      <w:r w:rsidRPr="00906664">
        <w:rPr>
          <w:sz w:val="22"/>
          <w:szCs w:val="22"/>
        </w:rPr>
        <w:t>sebagaimana</w:t>
      </w:r>
      <w:proofErr w:type="spellEnd"/>
      <w:r w:rsidRPr="00906664">
        <w:rPr>
          <w:sz w:val="22"/>
          <w:szCs w:val="22"/>
        </w:rPr>
        <w:t xml:space="preserve"> yang </w:t>
      </w:r>
      <w:proofErr w:type="spellStart"/>
      <w:r w:rsidRPr="00906664">
        <w:rPr>
          <w:sz w:val="22"/>
          <w:szCs w:val="22"/>
        </w:rPr>
        <w:t>diharapkan</w:t>
      </w:r>
      <w:proofErr w:type="spellEnd"/>
      <w:r w:rsidRPr="00906664">
        <w:rPr>
          <w:sz w:val="22"/>
          <w:szCs w:val="22"/>
        </w:rPr>
        <w:t xml:space="preserve">. Jadi </w:t>
      </w:r>
      <w:proofErr w:type="spellStart"/>
      <w:r w:rsidRPr="00906664">
        <w:rPr>
          <w:sz w:val="22"/>
          <w:szCs w:val="22"/>
        </w:rPr>
        <w:t>kemandirian</w:t>
      </w:r>
      <w:proofErr w:type="spellEnd"/>
      <w:r w:rsidRPr="00906664">
        <w:rPr>
          <w:sz w:val="22"/>
          <w:szCs w:val="22"/>
        </w:rPr>
        <w:t xml:space="preserve"> </w:t>
      </w:r>
      <w:proofErr w:type="spellStart"/>
      <w:r w:rsidRPr="00906664">
        <w:rPr>
          <w:sz w:val="22"/>
          <w:szCs w:val="22"/>
        </w:rPr>
        <w:t>seseorang</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w:t>
      </w:r>
      <w:proofErr w:type="spellStart"/>
      <w:r w:rsidRPr="00906664">
        <w:rPr>
          <w:sz w:val="22"/>
          <w:szCs w:val="22"/>
        </w:rPr>
        <w:t>akan</w:t>
      </w:r>
      <w:proofErr w:type="spellEnd"/>
      <w:r w:rsidRPr="00906664">
        <w:rPr>
          <w:sz w:val="22"/>
          <w:szCs w:val="22"/>
        </w:rPr>
        <w:t xml:space="preserve"> </w:t>
      </w:r>
      <w:proofErr w:type="spellStart"/>
      <w:r w:rsidRPr="00906664">
        <w:rPr>
          <w:sz w:val="22"/>
          <w:szCs w:val="22"/>
        </w:rPr>
        <w:t>menentukan</w:t>
      </w:r>
      <w:proofErr w:type="spellEnd"/>
      <w:r w:rsidRPr="00906664">
        <w:rPr>
          <w:sz w:val="22"/>
          <w:szCs w:val="22"/>
        </w:rPr>
        <w:t xml:space="preserve"> </w:t>
      </w:r>
      <w:proofErr w:type="spellStart"/>
      <w:r w:rsidRPr="00906664">
        <w:rPr>
          <w:sz w:val="22"/>
          <w:szCs w:val="22"/>
        </w:rPr>
        <w:t>arah</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dan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w:t>
      </w:r>
      <w:proofErr w:type="spellStart"/>
      <w:r w:rsidRPr="00906664">
        <w:rPr>
          <w:sz w:val="22"/>
          <w:szCs w:val="22"/>
        </w:rPr>
        <w:t>seseorang</w:t>
      </w:r>
      <w:proofErr w:type="spellEnd"/>
      <w:r w:rsidRPr="00906664">
        <w:rPr>
          <w:sz w:val="22"/>
          <w:szCs w:val="22"/>
        </w:rPr>
        <w:t xml:space="preserve">. </w:t>
      </w:r>
      <w:proofErr w:type="spellStart"/>
      <w:r w:rsidRPr="00906664">
        <w:rPr>
          <w:sz w:val="22"/>
          <w:szCs w:val="22"/>
        </w:rPr>
        <w:t>Kemandirian</w:t>
      </w:r>
      <w:proofErr w:type="spellEnd"/>
      <w:r w:rsidRPr="00906664">
        <w:rPr>
          <w:sz w:val="22"/>
          <w:szCs w:val="22"/>
        </w:rPr>
        <w:t xml:space="preserve"> </w:t>
      </w:r>
      <w:proofErr w:type="spellStart"/>
      <w:r w:rsidRPr="00906664">
        <w:rPr>
          <w:sz w:val="22"/>
          <w:szCs w:val="22"/>
        </w:rPr>
        <w:t>akan</w:t>
      </w:r>
      <w:proofErr w:type="spellEnd"/>
      <w:r w:rsidRPr="00906664">
        <w:rPr>
          <w:sz w:val="22"/>
          <w:szCs w:val="22"/>
        </w:rPr>
        <w:t xml:space="preserve"> </w:t>
      </w:r>
      <w:proofErr w:type="spellStart"/>
      <w:r w:rsidRPr="00906664">
        <w:rPr>
          <w:sz w:val="22"/>
          <w:szCs w:val="22"/>
        </w:rPr>
        <w:t>membuat</w:t>
      </w:r>
      <w:proofErr w:type="spellEnd"/>
      <w:r w:rsidRPr="00906664">
        <w:rPr>
          <w:sz w:val="22"/>
          <w:szCs w:val="22"/>
        </w:rPr>
        <w:t xml:space="preserve"> </w:t>
      </w:r>
      <w:proofErr w:type="spellStart"/>
      <w:r w:rsidRPr="00906664">
        <w:rPr>
          <w:sz w:val="22"/>
          <w:szCs w:val="22"/>
        </w:rPr>
        <w:t>seorang</w:t>
      </w:r>
      <w:proofErr w:type="spellEnd"/>
      <w:r w:rsidRPr="00906664">
        <w:rPr>
          <w:sz w:val="22"/>
          <w:szCs w:val="22"/>
        </w:rPr>
        <w:t xml:space="preserve"> </w:t>
      </w:r>
      <w:proofErr w:type="spellStart"/>
      <w:r w:rsidRPr="00906664">
        <w:rPr>
          <w:sz w:val="22"/>
          <w:szCs w:val="22"/>
        </w:rPr>
        <w:t>siswa</w:t>
      </w:r>
      <w:proofErr w:type="spellEnd"/>
      <w:r w:rsidRPr="00906664">
        <w:rPr>
          <w:sz w:val="22"/>
          <w:szCs w:val="22"/>
        </w:rPr>
        <w:t xml:space="preserve"> </w:t>
      </w:r>
      <w:proofErr w:type="spellStart"/>
      <w:r w:rsidRPr="00906664">
        <w:rPr>
          <w:sz w:val="22"/>
          <w:szCs w:val="22"/>
        </w:rPr>
        <w:t>mampu</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w:t>
      </w:r>
      <w:proofErr w:type="spellStart"/>
      <w:r w:rsidRPr="00906664">
        <w:rPr>
          <w:sz w:val="22"/>
          <w:szCs w:val="22"/>
        </w:rPr>
        <w:t>sendiri</w:t>
      </w:r>
      <w:proofErr w:type="spellEnd"/>
      <w:r w:rsidRPr="00906664">
        <w:rPr>
          <w:sz w:val="22"/>
          <w:szCs w:val="22"/>
        </w:rPr>
        <w:t xml:space="preserve"> </w:t>
      </w:r>
      <w:proofErr w:type="spellStart"/>
      <w:r w:rsidRPr="00906664">
        <w:rPr>
          <w:sz w:val="22"/>
          <w:szCs w:val="22"/>
        </w:rPr>
        <w:t>tanpa</w:t>
      </w:r>
      <w:proofErr w:type="spellEnd"/>
      <w:r w:rsidRPr="00906664">
        <w:rPr>
          <w:sz w:val="22"/>
          <w:szCs w:val="22"/>
        </w:rPr>
        <w:t xml:space="preserve"> </w:t>
      </w:r>
      <w:proofErr w:type="spellStart"/>
      <w:r w:rsidRPr="00906664">
        <w:rPr>
          <w:sz w:val="22"/>
          <w:szCs w:val="22"/>
        </w:rPr>
        <w:t>disuruh</w:t>
      </w:r>
      <w:proofErr w:type="spellEnd"/>
      <w:r w:rsidRPr="00906664">
        <w:rPr>
          <w:sz w:val="22"/>
          <w:szCs w:val="22"/>
        </w:rPr>
        <w:t xml:space="preserve"> oleh </w:t>
      </w:r>
      <w:proofErr w:type="spellStart"/>
      <w:r w:rsidRPr="00906664">
        <w:rPr>
          <w:sz w:val="22"/>
          <w:szCs w:val="22"/>
        </w:rPr>
        <w:t>pihak</w:t>
      </w:r>
      <w:proofErr w:type="spellEnd"/>
      <w:r w:rsidRPr="00906664">
        <w:rPr>
          <w:sz w:val="22"/>
          <w:szCs w:val="22"/>
        </w:rPr>
        <w:t xml:space="preserve"> </w:t>
      </w:r>
      <w:proofErr w:type="spellStart"/>
      <w:r w:rsidRPr="00906664">
        <w:rPr>
          <w:sz w:val="22"/>
          <w:szCs w:val="22"/>
        </w:rPr>
        <w:t>luar</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kondisi</w:t>
      </w:r>
      <w:proofErr w:type="spellEnd"/>
      <w:r w:rsidRPr="00906664">
        <w:rPr>
          <w:sz w:val="22"/>
          <w:szCs w:val="22"/>
        </w:rPr>
        <w:t xml:space="preserve"> </w:t>
      </w:r>
      <w:proofErr w:type="spellStart"/>
      <w:r w:rsidRPr="00906664">
        <w:rPr>
          <w:sz w:val="22"/>
          <w:szCs w:val="22"/>
        </w:rPr>
        <w:t>ujian</w:t>
      </w:r>
      <w:proofErr w:type="spellEnd"/>
      <w:r w:rsidRPr="00906664">
        <w:rPr>
          <w:sz w:val="22"/>
          <w:szCs w:val="22"/>
        </w:rPr>
        <w:t xml:space="preserve"> </w:t>
      </w:r>
      <w:proofErr w:type="spellStart"/>
      <w:r w:rsidRPr="00906664">
        <w:rPr>
          <w:sz w:val="22"/>
          <w:szCs w:val="22"/>
        </w:rPr>
        <w:t>atau</w:t>
      </w:r>
      <w:proofErr w:type="spellEnd"/>
      <w:r w:rsidRPr="00906664">
        <w:rPr>
          <w:sz w:val="22"/>
          <w:szCs w:val="22"/>
        </w:rPr>
        <w:t xml:space="preserve"> </w:t>
      </w:r>
      <w:proofErr w:type="spellStart"/>
      <w:r w:rsidRPr="00906664">
        <w:rPr>
          <w:sz w:val="22"/>
          <w:szCs w:val="22"/>
        </w:rPr>
        <w:t>tidak</w:t>
      </w:r>
      <w:proofErr w:type="spellEnd"/>
      <w:r w:rsidRPr="00906664">
        <w:rPr>
          <w:sz w:val="22"/>
          <w:szCs w:val="22"/>
        </w:rPr>
        <w:t xml:space="preserve"> </w:t>
      </w:r>
      <w:proofErr w:type="spellStart"/>
      <w:r w:rsidRPr="00906664">
        <w:rPr>
          <w:sz w:val="22"/>
          <w:szCs w:val="22"/>
        </w:rPr>
        <w:t>ujian</w:t>
      </w:r>
      <w:proofErr w:type="spellEnd"/>
      <w:r w:rsidRPr="00906664">
        <w:rPr>
          <w:sz w:val="22"/>
          <w:szCs w:val="22"/>
        </w:rPr>
        <w:t xml:space="preserve">. Hal </w:t>
      </w:r>
      <w:proofErr w:type="spellStart"/>
      <w:r w:rsidRPr="00906664">
        <w:rPr>
          <w:sz w:val="22"/>
          <w:szCs w:val="22"/>
        </w:rPr>
        <w:t>ini</w:t>
      </w:r>
      <w:proofErr w:type="spellEnd"/>
      <w:r w:rsidRPr="00906664">
        <w:rPr>
          <w:sz w:val="22"/>
          <w:szCs w:val="22"/>
        </w:rPr>
        <w:t xml:space="preserve"> </w:t>
      </w:r>
      <w:proofErr w:type="spellStart"/>
      <w:r w:rsidRPr="00906664">
        <w:rPr>
          <w:sz w:val="22"/>
          <w:szCs w:val="22"/>
        </w:rPr>
        <w:t>termasuk</w:t>
      </w:r>
      <w:proofErr w:type="spellEnd"/>
      <w:r w:rsidRPr="00906664">
        <w:rPr>
          <w:sz w:val="22"/>
          <w:szCs w:val="22"/>
        </w:rPr>
        <w:t xml:space="preserve"> </w:t>
      </w:r>
      <w:proofErr w:type="spellStart"/>
      <w:r w:rsidRPr="00906664">
        <w:rPr>
          <w:sz w:val="22"/>
          <w:szCs w:val="22"/>
        </w:rPr>
        <w:t>mengembangkan</w:t>
      </w:r>
      <w:proofErr w:type="spellEnd"/>
      <w:r w:rsidRPr="00906664">
        <w:rPr>
          <w:sz w:val="22"/>
          <w:szCs w:val="22"/>
        </w:rPr>
        <w:t xml:space="preserve"> </w:t>
      </w:r>
      <w:proofErr w:type="spellStart"/>
      <w:r w:rsidRPr="00906664">
        <w:rPr>
          <w:sz w:val="22"/>
          <w:szCs w:val="22"/>
        </w:rPr>
        <w:t>konsep</w:t>
      </w:r>
      <w:proofErr w:type="spellEnd"/>
      <w:r w:rsidRPr="00906664">
        <w:rPr>
          <w:sz w:val="22"/>
          <w:szCs w:val="22"/>
        </w:rPr>
        <w:t xml:space="preserve"> </w:t>
      </w:r>
      <w:proofErr w:type="spellStart"/>
      <w:r w:rsidRPr="00906664">
        <w:rPr>
          <w:sz w:val="22"/>
          <w:szCs w:val="22"/>
        </w:rPr>
        <w:t>untuk</w:t>
      </w:r>
      <w:proofErr w:type="spellEnd"/>
      <w:r w:rsidRPr="00906664">
        <w:rPr>
          <w:sz w:val="22"/>
          <w:szCs w:val="22"/>
        </w:rPr>
        <w:t xml:space="preserve"> </w:t>
      </w:r>
      <w:proofErr w:type="spellStart"/>
      <w:r w:rsidRPr="00906664">
        <w:rPr>
          <w:sz w:val="22"/>
          <w:szCs w:val="22"/>
        </w:rPr>
        <w:t>diaplikasikan</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kehidupan</w:t>
      </w:r>
      <w:proofErr w:type="spellEnd"/>
      <w:r w:rsidRPr="00906664">
        <w:rPr>
          <w:sz w:val="22"/>
          <w:szCs w:val="22"/>
        </w:rPr>
        <w:t xml:space="preserve"> </w:t>
      </w:r>
      <w:proofErr w:type="spellStart"/>
      <w:r w:rsidRPr="00906664">
        <w:rPr>
          <w:sz w:val="22"/>
          <w:szCs w:val="22"/>
        </w:rPr>
        <w:t>nyata</w:t>
      </w:r>
      <w:proofErr w:type="spellEnd"/>
      <w:r w:rsidRPr="00906664">
        <w:rPr>
          <w:sz w:val="22"/>
          <w:szCs w:val="22"/>
        </w:rPr>
        <w:t xml:space="preserve">. </w:t>
      </w:r>
      <w:proofErr w:type="spellStart"/>
      <w:r w:rsidRPr="00906664">
        <w:rPr>
          <w:sz w:val="22"/>
          <w:szCs w:val="22"/>
        </w:rPr>
        <w:t>Kemandirian</w:t>
      </w:r>
      <w:proofErr w:type="spellEnd"/>
      <w:r w:rsidRPr="00906664">
        <w:rPr>
          <w:sz w:val="22"/>
          <w:szCs w:val="22"/>
        </w:rPr>
        <w:t xml:space="preserve"> </w:t>
      </w:r>
      <w:proofErr w:type="spellStart"/>
      <w:r w:rsidRPr="00906664">
        <w:rPr>
          <w:sz w:val="22"/>
          <w:szCs w:val="22"/>
        </w:rPr>
        <w:t>ini</w:t>
      </w:r>
      <w:proofErr w:type="spellEnd"/>
      <w:r w:rsidRPr="00906664">
        <w:rPr>
          <w:sz w:val="22"/>
          <w:szCs w:val="22"/>
        </w:rPr>
        <w:t xml:space="preserve"> </w:t>
      </w:r>
      <w:proofErr w:type="spellStart"/>
      <w:r w:rsidRPr="00906664">
        <w:rPr>
          <w:sz w:val="22"/>
          <w:szCs w:val="22"/>
        </w:rPr>
        <w:t>menekankan</w:t>
      </w:r>
      <w:proofErr w:type="spellEnd"/>
      <w:r w:rsidRPr="00906664">
        <w:rPr>
          <w:sz w:val="22"/>
          <w:szCs w:val="22"/>
        </w:rPr>
        <w:t xml:space="preserve"> pada </w:t>
      </w:r>
      <w:proofErr w:type="spellStart"/>
      <w:r w:rsidRPr="00906664">
        <w:rPr>
          <w:sz w:val="22"/>
          <w:szCs w:val="22"/>
        </w:rPr>
        <w:t>aktivitas</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yang </w:t>
      </w:r>
      <w:proofErr w:type="spellStart"/>
      <w:r w:rsidRPr="00906664">
        <w:rPr>
          <w:sz w:val="22"/>
          <w:szCs w:val="22"/>
        </w:rPr>
        <w:t>penuh</w:t>
      </w:r>
      <w:proofErr w:type="spellEnd"/>
      <w:r w:rsidRPr="00906664">
        <w:rPr>
          <w:sz w:val="22"/>
          <w:szCs w:val="22"/>
        </w:rPr>
        <w:t xml:space="preserve"> </w:t>
      </w:r>
      <w:proofErr w:type="spellStart"/>
      <w:r w:rsidRPr="00906664">
        <w:rPr>
          <w:sz w:val="22"/>
          <w:szCs w:val="22"/>
        </w:rPr>
        <w:t>tanggung</w:t>
      </w:r>
      <w:proofErr w:type="spellEnd"/>
      <w:r w:rsidRPr="00906664">
        <w:rPr>
          <w:sz w:val="22"/>
          <w:szCs w:val="22"/>
        </w:rPr>
        <w:t xml:space="preserve"> </w:t>
      </w:r>
      <w:proofErr w:type="spellStart"/>
      <w:r w:rsidRPr="00906664">
        <w:rPr>
          <w:sz w:val="22"/>
          <w:szCs w:val="22"/>
        </w:rPr>
        <w:t>jawab</w:t>
      </w:r>
      <w:proofErr w:type="spellEnd"/>
      <w:r w:rsidRPr="00906664">
        <w:rPr>
          <w:sz w:val="22"/>
          <w:szCs w:val="22"/>
        </w:rPr>
        <w:t xml:space="preserve"> </w:t>
      </w:r>
      <w:proofErr w:type="spellStart"/>
      <w:r w:rsidRPr="00906664">
        <w:rPr>
          <w:sz w:val="22"/>
          <w:szCs w:val="22"/>
        </w:rPr>
        <w:t>sehingga</w:t>
      </w:r>
      <w:proofErr w:type="spellEnd"/>
      <w:r w:rsidRPr="00906664">
        <w:rPr>
          <w:sz w:val="22"/>
          <w:szCs w:val="22"/>
        </w:rPr>
        <w:t xml:space="preserve"> </w:t>
      </w:r>
      <w:proofErr w:type="spellStart"/>
      <w:r w:rsidRPr="00906664">
        <w:rPr>
          <w:sz w:val="22"/>
          <w:szCs w:val="22"/>
        </w:rPr>
        <w:t>mampu</w:t>
      </w:r>
      <w:proofErr w:type="spellEnd"/>
      <w:r w:rsidRPr="00906664">
        <w:rPr>
          <w:sz w:val="22"/>
          <w:szCs w:val="22"/>
        </w:rPr>
        <w:t xml:space="preserve"> </w:t>
      </w:r>
      <w:proofErr w:type="spellStart"/>
      <w:r w:rsidRPr="00906664">
        <w:rPr>
          <w:sz w:val="22"/>
          <w:szCs w:val="22"/>
        </w:rPr>
        <w:t>mencapai</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yang </w:t>
      </w:r>
      <w:proofErr w:type="spellStart"/>
      <w:r w:rsidRPr="00906664">
        <w:rPr>
          <w:sz w:val="22"/>
          <w:szCs w:val="22"/>
        </w:rPr>
        <w:t>tinggi</w:t>
      </w:r>
      <w:proofErr w:type="spellEnd"/>
      <w:r w:rsidRPr="00906664">
        <w:rPr>
          <w:sz w:val="22"/>
          <w:szCs w:val="22"/>
        </w:rPr>
        <w:t>.</w:t>
      </w:r>
    </w:p>
    <w:p w14:paraId="23722469" w14:textId="56CADBC2" w:rsidR="00B831D4" w:rsidRPr="00906664" w:rsidRDefault="00B831D4" w:rsidP="00B831D4">
      <w:pPr>
        <w:pStyle w:val="Default"/>
        <w:jc w:val="both"/>
        <w:rPr>
          <w:sz w:val="22"/>
          <w:szCs w:val="22"/>
        </w:rPr>
      </w:pPr>
      <w:r w:rsidRPr="00906664">
        <w:rPr>
          <w:sz w:val="22"/>
          <w:szCs w:val="22"/>
        </w:rPr>
        <w:t xml:space="preserve">    Dari </w:t>
      </w:r>
      <w:proofErr w:type="spellStart"/>
      <w:r w:rsidRPr="00906664">
        <w:rPr>
          <w:sz w:val="22"/>
          <w:szCs w:val="22"/>
        </w:rPr>
        <w:t>kenyataan</w:t>
      </w:r>
      <w:proofErr w:type="spellEnd"/>
      <w:r w:rsidRPr="00906664">
        <w:rPr>
          <w:sz w:val="22"/>
          <w:szCs w:val="22"/>
        </w:rPr>
        <w:t xml:space="preserve"> dan </w:t>
      </w:r>
      <w:proofErr w:type="spellStart"/>
      <w:r w:rsidRPr="00906664">
        <w:rPr>
          <w:sz w:val="22"/>
          <w:szCs w:val="22"/>
        </w:rPr>
        <w:t>hasil</w:t>
      </w:r>
      <w:proofErr w:type="spellEnd"/>
      <w:r w:rsidRPr="00906664">
        <w:rPr>
          <w:sz w:val="22"/>
          <w:szCs w:val="22"/>
        </w:rPr>
        <w:t xml:space="preserve"> </w:t>
      </w:r>
      <w:proofErr w:type="spellStart"/>
      <w:r w:rsidRPr="00906664">
        <w:rPr>
          <w:sz w:val="22"/>
          <w:szCs w:val="22"/>
        </w:rPr>
        <w:t>penga</w:t>
      </w:r>
      <w:proofErr w:type="spellEnd"/>
      <w:r w:rsidRPr="00906664">
        <w:rPr>
          <w:sz w:val="22"/>
          <w:szCs w:val="22"/>
        </w:rPr>
        <w:t xml:space="preserve">- </w:t>
      </w:r>
      <w:proofErr w:type="spellStart"/>
      <w:r w:rsidRPr="00906664">
        <w:rPr>
          <w:sz w:val="22"/>
          <w:szCs w:val="22"/>
        </w:rPr>
        <w:t>matan</w:t>
      </w:r>
      <w:proofErr w:type="spellEnd"/>
      <w:r w:rsidRPr="00906664">
        <w:rPr>
          <w:sz w:val="22"/>
          <w:szCs w:val="22"/>
        </w:rPr>
        <w:t xml:space="preserve"> </w:t>
      </w:r>
      <w:proofErr w:type="spellStart"/>
      <w:r w:rsidRPr="00906664">
        <w:rPr>
          <w:sz w:val="22"/>
          <w:szCs w:val="22"/>
        </w:rPr>
        <w:t>selama</w:t>
      </w:r>
      <w:proofErr w:type="spellEnd"/>
      <w:r w:rsidRPr="00906664">
        <w:rPr>
          <w:sz w:val="22"/>
          <w:szCs w:val="22"/>
        </w:rPr>
        <w:t xml:space="preserve"> </w:t>
      </w:r>
      <w:proofErr w:type="spellStart"/>
      <w:r w:rsidRPr="00906664">
        <w:rPr>
          <w:sz w:val="22"/>
          <w:szCs w:val="22"/>
        </w:rPr>
        <w:t>ini</w:t>
      </w:r>
      <w:proofErr w:type="spellEnd"/>
      <w:r w:rsidRPr="00906664">
        <w:rPr>
          <w:sz w:val="22"/>
          <w:szCs w:val="22"/>
        </w:rPr>
        <w:t xml:space="preserve"> </w:t>
      </w:r>
      <w:r w:rsidRPr="00906664">
        <w:rPr>
          <w:sz w:val="22"/>
          <w:szCs w:val="22"/>
          <w:lang w:val="id-ID"/>
        </w:rPr>
        <w:t xml:space="preserve">di setiap akhir semester prestasi siswa terlihat </w:t>
      </w:r>
      <w:proofErr w:type="spellStart"/>
      <w:r w:rsidRPr="00906664">
        <w:rPr>
          <w:sz w:val="22"/>
          <w:szCs w:val="22"/>
          <w:lang w:val="id-ID"/>
        </w:rPr>
        <w:t>ber</w:t>
      </w:r>
      <w:proofErr w:type="spellEnd"/>
      <w:r w:rsidRPr="00906664">
        <w:rPr>
          <w:sz w:val="22"/>
          <w:szCs w:val="22"/>
        </w:rPr>
        <w:t>v</w:t>
      </w:r>
      <w:proofErr w:type="spellStart"/>
      <w:r w:rsidRPr="00906664">
        <w:rPr>
          <w:sz w:val="22"/>
          <w:szCs w:val="22"/>
          <w:lang w:val="id-ID"/>
        </w:rPr>
        <w:t>ariasi</w:t>
      </w:r>
      <w:proofErr w:type="spellEnd"/>
      <w:r w:rsidRPr="00906664">
        <w:rPr>
          <w:sz w:val="22"/>
          <w:szCs w:val="22"/>
          <w:lang w:val="id-ID"/>
        </w:rPr>
        <w:t xml:space="preserve"> dan</w:t>
      </w:r>
      <w:r w:rsidRPr="00906664">
        <w:rPr>
          <w:sz w:val="22"/>
          <w:szCs w:val="22"/>
        </w:rPr>
        <w:t xml:space="preserve"> </w:t>
      </w:r>
      <w:r w:rsidRPr="00906664">
        <w:rPr>
          <w:sz w:val="22"/>
          <w:szCs w:val="22"/>
          <w:lang w:val="id-ID"/>
        </w:rPr>
        <w:t xml:space="preserve">fluktuatif. Hal ini terbukti dengan adanya siswa yang mendapat nilai besar dan kecil dalam ulangan. Selain itu juga ada sebagian siswa yang sering bolos di jam-jam pelajaran tertentu, tidak mengerjakan tugas-tugas dari guru, kurang sopan terhadap guru dan teman </w:t>
      </w:r>
      <w:r w:rsidRPr="00906664">
        <w:rPr>
          <w:sz w:val="22"/>
          <w:szCs w:val="22"/>
          <w:lang w:val="id-ID"/>
        </w:rPr>
        <w:lastRenderedPageBreak/>
        <w:t xml:space="preserve">sejawatnya, </w:t>
      </w:r>
      <w:proofErr w:type="spellStart"/>
      <w:r w:rsidRPr="00906664">
        <w:rPr>
          <w:sz w:val="22"/>
          <w:szCs w:val="22"/>
        </w:rPr>
        <w:t>sering</w:t>
      </w:r>
      <w:proofErr w:type="spellEnd"/>
      <w:r w:rsidRPr="00906664">
        <w:rPr>
          <w:sz w:val="22"/>
          <w:szCs w:val="22"/>
        </w:rPr>
        <w:t xml:space="preserve"> kali </w:t>
      </w:r>
      <w:proofErr w:type="spellStart"/>
      <w:r w:rsidRPr="00906664">
        <w:rPr>
          <w:sz w:val="22"/>
          <w:szCs w:val="22"/>
        </w:rPr>
        <w:t>siswa</w:t>
      </w:r>
      <w:proofErr w:type="spellEnd"/>
      <w:r w:rsidRPr="00906664">
        <w:rPr>
          <w:sz w:val="22"/>
          <w:szCs w:val="22"/>
        </w:rPr>
        <w:t xml:space="preserve"> </w:t>
      </w:r>
      <w:proofErr w:type="spellStart"/>
      <w:r w:rsidRPr="00906664">
        <w:rPr>
          <w:sz w:val="22"/>
          <w:szCs w:val="22"/>
        </w:rPr>
        <w:t>tidak</w:t>
      </w:r>
      <w:proofErr w:type="spellEnd"/>
      <w:r w:rsidRPr="00906664">
        <w:rPr>
          <w:sz w:val="22"/>
          <w:szCs w:val="22"/>
        </w:rPr>
        <w:t xml:space="preserve"> </w:t>
      </w:r>
      <w:proofErr w:type="spellStart"/>
      <w:r w:rsidRPr="00906664">
        <w:rPr>
          <w:sz w:val="22"/>
          <w:szCs w:val="22"/>
        </w:rPr>
        <w:t>mengganggap</w:t>
      </w:r>
      <w:proofErr w:type="spellEnd"/>
      <w:r w:rsidRPr="00906664">
        <w:rPr>
          <w:sz w:val="22"/>
          <w:szCs w:val="22"/>
        </w:rPr>
        <w:t xml:space="preserve"> </w:t>
      </w:r>
      <w:proofErr w:type="spellStart"/>
      <w:r w:rsidRPr="00906664">
        <w:rPr>
          <w:sz w:val="22"/>
          <w:szCs w:val="22"/>
        </w:rPr>
        <w:t>bahwa</w:t>
      </w:r>
      <w:proofErr w:type="spellEnd"/>
      <w:r w:rsidRPr="00906664">
        <w:rPr>
          <w:sz w:val="22"/>
          <w:szCs w:val="22"/>
        </w:rPr>
        <w:t xml:space="preserve"> </w:t>
      </w:r>
      <w:proofErr w:type="spellStart"/>
      <w:r w:rsidRPr="00906664">
        <w:rPr>
          <w:sz w:val="22"/>
          <w:szCs w:val="22"/>
        </w:rPr>
        <w:t>lingkungan</w:t>
      </w:r>
      <w:proofErr w:type="spellEnd"/>
      <w:r w:rsidRPr="00906664">
        <w:rPr>
          <w:sz w:val="22"/>
          <w:szCs w:val="22"/>
        </w:rPr>
        <w:t xml:space="preserve"> </w:t>
      </w:r>
      <w:proofErr w:type="spellStart"/>
      <w:r w:rsidRPr="00906664">
        <w:rPr>
          <w:sz w:val="22"/>
          <w:szCs w:val="22"/>
        </w:rPr>
        <w:t>keluaraga</w:t>
      </w:r>
      <w:proofErr w:type="spellEnd"/>
      <w:r w:rsidRPr="00906664">
        <w:rPr>
          <w:sz w:val="22"/>
          <w:szCs w:val="22"/>
        </w:rPr>
        <w:t xml:space="preserve"> </w:t>
      </w:r>
      <w:proofErr w:type="spellStart"/>
      <w:r w:rsidRPr="00906664">
        <w:rPr>
          <w:sz w:val="22"/>
          <w:szCs w:val="22"/>
        </w:rPr>
        <w:t>merupakan</w:t>
      </w:r>
      <w:proofErr w:type="spellEnd"/>
      <w:r w:rsidRPr="00906664">
        <w:rPr>
          <w:sz w:val="22"/>
          <w:szCs w:val="22"/>
        </w:rPr>
        <w:t xml:space="preserve"> </w:t>
      </w:r>
      <w:proofErr w:type="spellStart"/>
      <w:r w:rsidRPr="00906664">
        <w:rPr>
          <w:sz w:val="22"/>
          <w:szCs w:val="22"/>
        </w:rPr>
        <w:t>pendukung</w:t>
      </w:r>
      <w:proofErr w:type="spellEnd"/>
      <w:r w:rsidRPr="00906664">
        <w:rPr>
          <w:sz w:val="22"/>
          <w:szCs w:val="22"/>
        </w:rPr>
        <w:t xml:space="preserve"> </w:t>
      </w:r>
      <w:proofErr w:type="spellStart"/>
      <w:r w:rsidRPr="00906664">
        <w:rPr>
          <w:sz w:val="22"/>
          <w:szCs w:val="22"/>
        </w:rPr>
        <w:t>untuk</w:t>
      </w:r>
      <w:proofErr w:type="spellEnd"/>
      <w:r w:rsidRPr="00906664">
        <w:rPr>
          <w:sz w:val="22"/>
          <w:szCs w:val="22"/>
        </w:rPr>
        <w:t xml:space="preserve"> </w:t>
      </w:r>
      <w:proofErr w:type="spellStart"/>
      <w:r w:rsidRPr="00906664">
        <w:rPr>
          <w:sz w:val="22"/>
          <w:szCs w:val="22"/>
        </w:rPr>
        <w:t>berlatih</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w:t>
      </w:r>
      <w:proofErr w:type="spellStart"/>
      <w:r w:rsidRPr="00906664">
        <w:rPr>
          <w:sz w:val="22"/>
          <w:szCs w:val="22"/>
        </w:rPr>
        <w:t>mandiri</w:t>
      </w:r>
      <w:proofErr w:type="spellEnd"/>
      <w:r w:rsidRPr="00906664">
        <w:rPr>
          <w:sz w:val="22"/>
          <w:szCs w:val="22"/>
        </w:rPr>
        <w:t xml:space="preserve"> </w:t>
      </w:r>
      <w:proofErr w:type="spellStart"/>
      <w:r w:rsidRPr="00906664">
        <w:rPr>
          <w:sz w:val="22"/>
          <w:szCs w:val="22"/>
        </w:rPr>
        <w:t>supaya</w:t>
      </w:r>
      <w:proofErr w:type="spellEnd"/>
      <w:r w:rsidRPr="00906664">
        <w:rPr>
          <w:sz w:val="22"/>
          <w:szCs w:val="22"/>
        </w:rPr>
        <w:t xml:space="preserve"> </w:t>
      </w:r>
      <w:proofErr w:type="spellStart"/>
      <w:r w:rsidRPr="00906664">
        <w:rPr>
          <w:sz w:val="22"/>
          <w:szCs w:val="22"/>
        </w:rPr>
        <w:t>terbiasa</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w:t>
      </w:r>
      <w:proofErr w:type="spellStart"/>
      <w:r w:rsidRPr="00906664">
        <w:rPr>
          <w:sz w:val="22"/>
          <w:szCs w:val="22"/>
        </w:rPr>
        <w:t>mandiri</w:t>
      </w:r>
      <w:proofErr w:type="spellEnd"/>
      <w:r w:rsidRPr="00906664">
        <w:rPr>
          <w:sz w:val="22"/>
          <w:szCs w:val="22"/>
        </w:rPr>
        <w:t xml:space="preserve">. </w:t>
      </w:r>
      <w:proofErr w:type="spellStart"/>
      <w:r w:rsidRPr="00906664">
        <w:rPr>
          <w:sz w:val="22"/>
          <w:szCs w:val="22"/>
        </w:rPr>
        <w:t>Maka</w:t>
      </w:r>
      <w:proofErr w:type="spellEnd"/>
      <w:r w:rsidRPr="00906664">
        <w:rPr>
          <w:sz w:val="22"/>
          <w:szCs w:val="22"/>
        </w:rPr>
        <w:t xml:space="preserve"> </w:t>
      </w:r>
      <w:proofErr w:type="spellStart"/>
      <w:r w:rsidRPr="00906664">
        <w:rPr>
          <w:sz w:val="22"/>
          <w:szCs w:val="22"/>
        </w:rPr>
        <w:t>perlu</w:t>
      </w:r>
      <w:proofErr w:type="spellEnd"/>
      <w:r w:rsidRPr="00906664">
        <w:rPr>
          <w:sz w:val="22"/>
          <w:szCs w:val="22"/>
        </w:rPr>
        <w:t xml:space="preserve"> </w:t>
      </w:r>
      <w:proofErr w:type="spellStart"/>
      <w:r w:rsidRPr="00906664">
        <w:rPr>
          <w:sz w:val="22"/>
          <w:szCs w:val="22"/>
        </w:rPr>
        <w:t>diciptakan</w:t>
      </w:r>
      <w:proofErr w:type="spellEnd"/>
      <w:r w:rsidRPr="00906664">
        <w:rPr>
          <w:sz w:val="22"/>
          <w:szCs w:val="22"/>
        </w:rPr>
        <w:t xml:space="preserve"> </w:t>
      </w:r>
      <w:proofErr w:type="spellStart"/>
      <w:r w:rsidRPr="00906664">
        <w:rPr>
          <w:sz w:val="22"/>
          <w:szCs w:val="22"/>
        </w:rPr>
        <w:t>lingkungan</w:t>
      </w:r>
      <w:proofErr w:type="spellEnd"/>
      <w:r w:rsidRPr="00906664">
        <w:rPr>
          <w:sz w:val="22"/>
          <w:szCs w:val="22"/>
        </w:rPr>
        <w:t xml:space="preserve"> </w:t>
      </w:r>
      <w:proofErr w:type="spellStart"/>
      <w:r w:rsidRPr="00906664">
        <w:rPr>
          <w:sz w:val="22"/>
          <w:szCs w:val="22"/>
        </w:rPr>
        <w:t>keluarga</w:t>
      </w:r>
      <w:proofErr w:type="spellEnd"/>
      <w:r w:rsidRPr="00906664">
        <w:rPr>
          <w:sz w:val="22"/>
          <w:szCs w:val="22"/>
        </w:rPr>
        <w:t xml:space="preserve"> yang </w:t>
      </w:r>
      <w:proofErr w:type="spellStart"/>
      <w:r w:rsidRPr="00906664">
        <w:rPr>
          <w:sz w:val="22"/>
          <w:szCs w:val="22"/>
        </w:rPr>
        <w:t>nyaman</w:t>
      </w:r>
      <w:proofErr w:type="spellEnd"/>
      <w:r w:rsidRPr="00906664">
        <w:rPr>
          <w:sz w:val="22"/>
          <w:szCs w:val="22"/>
        </w:rPr>
        <w:t xml:space="preserve"> agar </w:t>
      </w:r>
      <w:proofErr w:type="spellStart"/>
      <w:r w:rsidRPr="00906664">
        <w:rPr>
          <w:sz w:val="22"/>
          <w:szCs w:val="22"/>
        </w:rPr>
        <w:t>siswa</w:t>
      </w:r>
      <w:proofErr w:type="spellEnd"/>
      <w:r w:rsidRPr="00906664">
        <w:rPr>
          <w:sz w:val="22"/>
          <w:szCs w:val="22"/>
        </w:rPr>
        <w:t xml:space="preserve"> </w:t>
      </w:r>
      <w:proofErr w:type="spellStart"/>
      <w:r w:rsidRPr="00906664">
        <w:rPr>
          <w:sz w:val="22"/>
          <w:szCs w:val="22"/>
        </w:rPr>
        <w:t>betah</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di </w:t>
      </w:r>
      <w:proofErr w:type="spellStart"/>
      <w:r w:rsidRPr="00906664">
        <w:rPr>
          <w:sz w:val="22"/>
          <w:szCs w:val="22"/>
        </w:rPr>
        <w:t>rumah</w:t>
      </w:r>
      <w:proofErr w:type="spellEnd"/>
      <w:r w:rsidRPr="00906664">
        <w:rPr>
          <w:sz w:val="22"/>
          <w:szCs w:val="22"/>
        </w:rPr>
        <w:t xml:space="preserve">. Jika </w:t>
      </w:r>
      <w:proofErr w:type="spellStart"/>
      <w:r w:rsidRPr="00906664">
        <w:rPr>
          <w:sz w:val="22"/>
          <w:szCs w:val="22"/>
        </w:rPr>
        <w:t>lingkungan</w:t>
      </w:r>
      <w:proofErr w:type="spellEnd"/>
      <w:r w:rsidRPr="00906664">
        <w:rPr>
          <w:sz w:val="22"/>
          <w:szCs w:val="22"/>
        </w:rPr>
        <w:t xml:space="preserve"> </w:t>
      </w:r>
      <w:proofErr w:type="spellStart"/>
      <w:r w:rsidRPr="00906664">
        <w:rPr>
          <w:sz w:val="22"/>
          <w:szCs w:val="22"/>
        </w:rPr>
        <w:t>keluarga</w:t>
      </w:r>
      <w:proofErr w:type="spellEnd"/>
      <w:r w:rsidRPr="00906664">
        <w:rPr>
          <w:sz w:val="22"/>
          <w:szCs w:val="22"/>
        </w:rPr>
        <w:t xml:space="preserve"> </w:t>
      </w:r>
      <w:proofErr w:type="spellStart"/>
      <w:r w:rsidRPr="00906664">
        <w:rPr>
          <w:sz w:val="22"/>
          <w:szCs w:val="22"/>
        </w:rPr>
        <w:t>telah</w:t>
      </w:r>
      <w:proofErr w:type="spellEnd"/>
      <w:r w:rsidRPr="00906664">
        <w:rPr>
          <w:sz w:val="22"/>
          <w:szCs w:val="22"/>
        </w:rPr>
        <w:t xml:space="preserve"> </w:t>
      </w:r>
      <w:proofErr w:type="spellStart"/>
      <w:r w:rsidRPr="00906664">
        <w:rPr>
          <w:sz w:val="22"/>
          <w:szCs w:val="22"/>
        </w:rPr>
        <w:t>tercipta</w:t>
      </w:r>
      <w:proofErr w:type="spellEnd"/>
      <w:r w:rsidRPr="00906664">
        <w:rPr>
          <w:sz w:val="22"/>
          <w:szCs w:val="22"/>
        </w:rPr>
        <w:t xml:space="preserve"> </w:t>
      </w:r>
      <w:proofErr w:type="spellStart"/>
      <w:r w:rsidRPr="00906664">
        <w:rPr>
          <w:sz w:val="22"/>
          <w:szCs w:val="22"/>
        </w:rPr>
        <w:t>dengan</w:t>
      </w:r>
      <w:proofErr w:type="spellEnd"/>
      <w:r w:rsidRPr="00906664">
        <w:rPr>
          <w:sz w:val="22"/>
          <w:szCs w:val="22"/>
        </w:rPr>
        <w:t xml:space="preserve"> </w:t>
      </w:r>
      <w:proofErr w:type="spellStart"/>
      <w:r w:rsidRPr="00906664">
        <w:rPr>
          <w:sz w:val="22"/>
          <w:szCs w:val="22"/>
        </w:rPr>
        <w:t>baik</w:t>
      </w:r>
      <w:proofErr w:type="spellEnd"/>
      <w:r w:rsidRPr="00906664">
        <w:rPr>
          <w:sz w:val="22"/>
          <w:szCs w:val="22"/>
        </w:rPr>
        <w:t xml:space="preserve">, </w:t>
      </w:r>
      <w:proofErr w:type="spellStart"/>
      <w:r w:rsidRPr="00906664">
        <w:rPr>
          <w:sz w:val="22"/>
          <w:szCs w:val="22"/>
        </w:rPr>
        <w:t>siswa</w:t>
      </w:r>
      <w:proofErr w:type="spellEnd"/>
      <w:r w:rsidRPr="00906664">
        <w:rPr>
          <w:sz w:val="22"/>
          <w:szCs w:val="22"/>
        </w:rPr>
        <w:t xml:space="preserve"> </w:t>
      </w:r>
      <w:proofErr w:type="spellStart"/>
      <w:r w:rsidRPr="00906664">
        <w:rPr>
          <w:sz w:val="22"/>
          <w:szCs w:val="22"/>
        </w:rPr>
        <w:t>akan</w:t>
      </w:r>
      <w:proofErr w:type="spellEnd"/>
      <w:r w:rsidRPr="00906664">
        <w:rPr>
          <w:sz w:val="22"/>
          <w:szCs w:val="22"/>
        </w:rPr>
        <w:t xml:space="preserve"> </w:t>
      </w:r>
      <w:proofErr w:type="spellStart"/>
      <w:r w:rsidRPr="00906664">
        <w:rPr>
          <w:sz w:val="22"/>
          <w:szCs w:val="22"/>
        </w:rPr>
        <w:t>dapat</w:t>
      </w:r>
      <w:proofErr w:type="spellEnd"/>
      <w:r w:rsidRPr="00906664">
        <w:rPr>
          <w:sz w:val="22"/>
          <w:szCs w:val="22"/>
        </w:rPr>
        <w:t xml:space="preserve"> </w:t>
      </w:r>
      <w:proofErr w:type="spellStart"/>
      <w:r w:rsidRPr="00906664">
        <w:rPr>
          <w:sz w:val="22"/>
          <w:szCs w:val="22"/>
        </w:rPr>
        <w:t>meraih</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yang </w:t>
      </w:r>
      <w:proofErr w:type="spellStart"/>
      <w:r w:rsidRPr="00906664">
        <w:rPr>
          <w:sz w:val="22"/>
          <w:szCs w:val="22"/>
        </w:rPr>
        <w:t>memuaskan</w:t>
      </w:r>
      <w:proofErr w:type="spellEnd"/>
      <w:r w:rsidRPr="00906664">
        <w:rPr>
          <w:sz w:val="22"/>
          <w:szCs w:val="22"/>
        </w:rPr>
        <w:t>.</w:t>
      </w:r>
    </w:p>
    <w:p w14:paraId="6CEB8F3B" w14:textId="5BA51885" w:rsidR="00B831D4" w:rsidRPr="00906664" w:rsidRDefault="00B831D4" w:rsidP="00B831D4">
      <w:pPr>
        <w:pStyle w:val="Default"/>
        <w:jc w:val="both"/>
        <w:rPr>
          <w:sz w:val="22"/>
          <w:szCs w:val="22"/>
        </w:rPr>
      </w:pPr>
      <w:r w:rsidRPr="00906664">
        <w:rPr>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adalah</w:t>
      </w:r>
      <w:proofErr w:type="spellEnd"/>
      <w:r w:rsidRPr="00906664">
        <w:rPr>
          <w:sz w:val="22"/>
          <w:szCs w:val="22"/>
        </w:rPr>
        <w:t xml:space="preserve"> </w:t>
      </w:r>
      <w:proofErr w:type="spellStart"/>
      <w:r w:rsidRPr="00906664">
        <w:rPr>
          <w:sz w:val="22"/>
          <w:szCs w:val="22"/>
        </w:rPr>
        <w:t>hasil</w:t>
      </w:r>
      <w:proofErr w:type="spellEnd"/>
      <w:r w:rsidRPr="00906664">
        <w:rPr>
          <w:sz w:val="22"/>
          <w:szCs w:val="22"/>
        </w:rPr>
        <w:t xml:space="preserve"> yang </w:t>
      </w:r>
      <w:proofErr w:type="spellStart"/>
      <w:r w:rsidRPr="00906664">
        <w:rPr>
          <w:sz w:val="22"/>
          <w:szCs w:val="22"/>
        </w:rPr>
        <w:t>dicapai</w:t>
      </w:r>
      <w:proofErr w:type="spellEnd"/>
      <w:r w:rsidRPr="00906664">
        <w:rPr>
          <w:sz w:val="22"/>
          <w:szCs w:val="22"/>
        </w:rPr>
        <w:t xml:space="preserve"> </w:t>
      </w:r>
      <w:proofErr w:type="spellStart"/>
      <w:r w:rsidRPr="00906664">
        <w:rPr>
          <w:sz w:val="22"/>
          <w:szCs w:val="22"/>
        </w:rPr>
        <w:t>seseorang</w:t>
      </w:r>
      <w:proofErr w:type="spellEnd"/>
      <w:r w:rsidRPr="00906664">
        <w:rPr>
          <w:sz w:val="22"/>
          <w:szCs w:val="22"/>
        </w:rPr>
        <w:t xml:space="preserve"> </w:t>
      </w:r>
      <w:proofErr w:type="spellStart"/>
      <w:r w:rsidRPr="00906664">
        <w:rPr>
          <w:sz w:val="22"/>
          <w:szCs w:val="22"/>
        </w:rPr>
        <w:t>ketika</w:t>
      </w:r>
      <w:proofErr w:type="spellEnd"/>
      <w:r w:rsidRPr="00906664">
        <w:rPr>
          <w:sz w:val="22"/>
          <w:szCs w:val="22"/>
        </w:rPr>
        <w:t xml:space="preserve"> </w:t>
      </w:r>
      <w:proofErr w:type="spellStart"/>
      <w:r w:rsidRPr="00906664">
        <w:rPr>
          <w:sz w:val="22"/>
          <w:szCs w:val="22"/>
        </w:rPr>
        <w:t>mengerja</w:t>
      </w:r>
      <w:proofErr w:type="spellEnd"/>
      <w:r w:rsidRPr="00906664">
        <w:rPr>
          <w:sz w:val="22"/>
          <w:szCs w:val="22"/>
        </w:rPr>
        <w:t xml:space="preserve">- </w:t>
      </w:r>
      <w:proofErr w:type="spellStart"/>
      <w:r w:rsidRPr="00906664">
        <w:rPr>
          <w:sz w:val="22"/>
          <w:szCs w:val="22"/>
        </w:rPr>
        <w:t>kan</w:t>
      </w:r>
      <w:proofErr w:type="spellEnd"/>
      <w:r w:rsidRPr="00906664">
        <w:rPr>
          <w:sz w:val="22"/>
          <w:szCs w:val="22"/>
        </w:rPr>
        <w:t xml:space="preserve"> </w:t>
      </w:r>
      <w:proofErr w:type="spellStart"/>
      <w:r w:rsidRPr="00906664">
        <w:rPr>
          <w:sz w:val="22"/>
          <w:szCs w:val="22"/>
        </w:rPr>
        <w:t>tugas</w:t>
      </w:r>
      <w:proofErr w:type="spellEnd"/>
      <w:r w:rsidRPr="00906664">
        <w:rPr>
          <w:sz w:val="22"/>
          <w:szCs w:val="22"/>
        </w:rPr>
        <w:t>/</w:t>
      </w:r>
      <w:proofErr w:type="spellStart"/>
      <w:r w:rsidRPr="00906664">
        <w:rPr>
          <w:sz w:val="22"/>
          <w:szCs w:val="22"/>
        </w:rPr>
        <w:t>kegiatan</w:t>
      </w:r>
      <w:proofErr w:type="spellEnd"/>
      <w:r w:rsidRPr="00906664">
        <w:rPr>
          <w:sz w:val="22"/>
          <w:szCs w:val="22"/>
        </w:rPr>
        <w:t xml:space="preserve"> </w:t>
      </w:r>
      <w:proofErr w:type="spellStart"/>
      <w:r w:rsidRPr="00906664">
        <w:rPr>
          <w:sz w:val="22"/>
          <w:szCs w:val="22"/>
        </w:rPr>
        <w:t>tertentu</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berasal</w:t>
      </w:r>
      <w:proofErr w:type="spellEnd"/>
      <w:r w:rsidRPr="00906664">
        <w:rPr>
          <w:sz w:val="22"/>
          <w:szCs w:val="22"/>
        </w:rPr>
        <w:t xml:space="preserve"> </w:t>
      </w:r>
      <w:proofErr w:type="spellStart"/>
      <w:r w:rsidRPr="00906664">
        <w:rPr>
          <w:sz w:val="22"/>
          <w:szCs w:val="22"/>
        </w:rPr>
        <w:t>dari</w:t>
      </w:r>
      <w:proofErr w:type="spellEnd"/>
      <w:r w:rsidRPr="00906664">
        <w:rPr>
          <w:sz w:val="22"/>
          <w:szCs w:val="22"/>
        </w:rPr>
        <w:t xml:space="preserve"> </w:t>
      </w:r>
      <w:proofErr w:type="spellStart"/>
      <w:r w:rsidRPr="00906664">
        <w:rPr>
          <w:sz w:val="22"/>
          <w:szCs w:val="22"/>
        </w:rPr>
        <w:t>bahasa</w:t>
      </w:r>
      <w:proofErr w:type="spellEnd"/>
      <w:r w:rsidRPr="00906664">
        <w:rPr>
          <w:sz w:val="22"/>
          <w:szCs w:val="22"/>
        </w:rPr>
        <w:t xml:space="preserve"> Belanda </w:t>
      </w:r>
      <w:proofErr w:type="spellStart"/>
      <w:r w:rsidRPr="00906664">
        <w:rPr>
          <w:sz w:val="22"/>
          <w:szCs w:val="22"/>
        </w:rPr>
        <w:t>prestatite</w:t>
      </w:r>
      <w:proofErr w:type="spellEnd"/>
      <w:r w:rsidRPr="00906664">
        <w:rPr>
          <w:sz w:val="22"/>
          <w:szCs w:val="22"/>
        </w:rPr>
        <w:t xml:space="preserve">. </w:t>
      </w:r>
      <w:proofErr w:type="spellStart"/>
      <w:r w:rsidRPr="00906664">
        <w:rPr>
          <w:sz w:val="22"/>
          <w:szCs w:val="22"/>
        </w:rPr>
        <w:t>Kemudian</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bahasa</w:t>
      </w:r>
      <w:proofErr w:type="spellEnd"/>
      <w:r w:rsidRPr="00906664">
        <w:rPr>
          <w:sz w:val="22"/>
          <w:szCs w:val="22"/>
        </w:rPr>
        <w:t xml:space="preserve"> Indonesia </w:t>
      </w:r>
      <w:proofErr w:type="spellStart"/>
      <w:r w:rsidRPr="00906664">
        <w:rPr>
          <w:sz w:val="22"/>
          <w:szCs w:val="22"/>
        </w:rPr>
        <w:t>menjadi</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yang </w:t>
      </w:r>
      <w:proofErr w:type="spellStart"/>
      <w:r w:rsidRPr="00906664">
        <w:rPr>
          <w:sz w:val="22"/>
          <w:szCs w:val="22"/>
        </w:rPr>
        <w:t>berarti</w:t>
      </w:r>
      <w:proofErr w:type="spellEnd"/>
      <w:r w:rsidRPr="00906664">
        <w:rPr>
          <w:sz w:val="22"/>
          <w:szCs w:val="22"/>
        </w:rPr>
        <w:t xml:space="preserve"> “</w:t>
      </w:r>
      <w:proofErr w:type="spellStart"/>
      <w:r w:rsidRPr="00906664">
        <w:rPr>
          <w:sz w:val="22"/>
          <w:szCs w:val="22"/>
        </w:rPr>
        <w:t>hasil</w:t>
      </w:r>
      <w:proofErr w:type="spellEnd"/>
      <w:r w:rsidRPr="00906664">
        <w:rPr>
          <w:sz w:val="22"/>
          <w:szCs w:val="22"/>
        </w:rPr>
        <w:t xml:space="preserve"> </w:t>
      </w:r>
      <w:proofErr w:type="spellStart"/>
      <w:r w:rsidRPr="00906664">
        <w:rPr>
          <w:sz w:val="22"/>
          <w:szCs w:val="22"/>
        </w:rPr>
        <w:t>usaha</w:t>
      </w:r>
      <w:proofErr w:type="spellEnd"/>
      <w:r w:rsidRPr="00906664">
        <w:rPr>
          <w:sz w:val="22"/>
          <w:szCs w:val="22"/>
        </w:rPr>
        <w:t xml:space="preserve">” Kata </w:t>
      </w:r>
      <w:proofErr w:type="spellStart"/>
      <w:r w:rsidRPr="00906664">
        <w:rPr>
          <w:sz w:val="22"/>
          <w:szCs w:val="22"/>
        </w:rPr>
        <w:t>prestasi</w:t>
      </w:r>
      <w:proofErr w:type="spellEnd"/>
      <w:r w:rsidRPr="00906664">
        <w:rPr>
          <w:sz w:val="22"/>
          <w:szCs w:val="22"/>
        </w:rPr>
        <w:t xml:space="preserve"> yang </w:t>
      </w:r>
      <w:proofErr w:type="spellStart"/>
      <w:r w:rsidRPr="00906664">
        <w:rPr>
          <w:sz w:val="22"/>
          <w:szCs w:val="22"/>
        </w:rPr>
        <w:t>dikaitkan</w:t>
      </w:r>
      <w:proofErr w:type="spellEnd"/>
      <w:r w:rsidRPr="00906664">
        <w:rPr>
          <w:sz w:val="22"/>
          <w:szCs w:val="22"/>
        </w:rPr>
        <w:t xml:space="preserve"> </w:t>
      </w:r>
      <w:proofErr w:type="spellStart"/>
      <w:r w:rsidRPr="00906664">
        <w:rPr>
          <w:sz w:val="22"/>
          <w:szCs w:val="22"/>
        </w:rPr>
        <w:t>dengan</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w:t>
      </w:r>
      <w:proofErr w:type="spellStart"/>
      <w:r w:rsidRPr="00906664">
        <w:rPr>
          <w:sz w:val="22"/>
          <w:szCs w:val="22"/>
        </w:rPr>
        <w:t>merupakan</w:t>
      </w:r>
      <w:proofErr w:type="spellEnd"/>
      <w:r w:rsidRPr="00906664">
        <w:rPr>
          <w:sz w:val="22"/>
          <w:szCs w:val="22"/>
        </w:rPr>
        <w:t xml:space="preserve"> </w:t>
      </w:r>
      <w:proofErr w:type="spellStart"/>
      <w:r w:rsidRPr="00906664">
        <w:rPr>
          <w:sz w:val="22"/>
          <w:szCs w:val="22"/>
        </w:rPr>
        <w:t>dambaan</w:t>
      </w:r>
      <w:proofErr w:type="spellEnd"/>
      <w:r w:rsidRPr="00906664">
        <w:rPr>
          <w:sz w:val="22"/>
          <w:szCs w:val="22"/>
        </w:rPr>
        <w:t xml:space="preserve"> </w:t>
      </w:r>
      <w:proofErr w:type="spellStart"/>
      <w:r w:rsidRPr="00906664">
        <w:rPr>
          <w:sz w:val="22"/>
          <w:szCs w:val="22"/>
        </w:rPr>
        <w:t>bagi</w:t>
      </w:r>
      <w:proofErr w:type="spellEnd"/>
      <w:r w:rsidRPr="00906664">
        <w:rPr>
          <w:sz w:val="22"/>
          <w:szCs w:val="22"/>
        </w:rPr>
        <w:t xml:space="preserve"> </w:t>
      </w:r>
      <w:proofErr w:type="spellStart"/>
      <w:r w:rsidRPr="00906664">
        <w:rPr>
          <w:sz w:val="22"/>
          <w:szCs w:val="22"/>
        </w:rPr>
        <w:t>semua</w:t>
      </w:r>
      <w:proofErr w:type="spellEnd"/>
      <w:r w:rsidRPr="00906664">
        <w:rPr>
          <w:sz w:val="22"/>
          <w:szCs w:val="22"/>
        </w:rPr>
        <w:t xml:space="preserve"> </w:t>
      </w:r>
      <w:proofErr w:type="spellStart"/>
      <w:r w:rsidRPr="00906664">
        <w:rPr>
          <w:sz w:val="22"/>
          <w:szCs w:val="22"/>
        </w:rPr>
        <w:t>siswa</w:t>
      </w:r>
      <w:proofErr w:type="spellEnd"/>
      <w:r w:rsidRPr="00906664">
        <w:rPr>
          <w:sz w:val="22"/>
          <w:szCs w:val="22"/>
        </w:rPr>
        <w:t xml:space="preserve"> dan </w:t>
      </w:r>
      <w:proofErr w:type="spellStart"/>
      <w:r w:rsidRPr="00906664">
        <w:rPr>
          <w:sz w:val="22"/>
          <w:szCs w:val="22"/>
        </w:rPr>
        <w:t>orangtu</w:t>
      </w:r>
      <w:proofErr w:type="spellEnd"/>
      <w:r w:rsidRPr="00906664">
        <w:rPr>
          <w:sz w:val="22"/>
          <w:szCs w:val="22"/>
        </w:rPr>
        <w:t xml:space="preserve">. Karena </w:t>
      </w:r>
      <w:proofErr w:type="spellStart"/>
      <w:r w:rsidRPr="00906664">
        <w:rPr>
          <w:sz w:val="22"/>
          <w:szCs w:val="22"/>
        </w:rPr>
        <w:t>dengan</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yang </w:t>
      </w:r>
      <w:proofErr w:type="spellStart"/>
      <w:r w:rsidRPr="00906664">
        <w:rPr>
          <w:sz w:val="22"/>
          <w:szCs w:val="22"/>
        </w:rPr>
        <w:t>dicapai</w:t>
      </w:r>
      <w:proofErr w:type="spellEnd"/>
      <w:r w:rsidRPr="00906664">
        <w:rPr>
          <w:sz w:val="22"/>
          <w:szCs w:val="22"/>
        </w:rPr>
        <w:t xml:space="preserve"> </w:t>
      </w:r>
      <w:proofErr w:type="spellStart"/>
      <w:r w:rsidRPr="00906664">
        <w:rPr>
          <w:sz w:val="22"/>
          <w:szCs w:val="22"/>
        </w:rPr>
        <w:t>dapat</w:t>
      </w:r>
      <w:proofErr w:type="spellEnd"/>
      <w:r w:rsidRPr="00906664">
        <w:rPr>
          <w:sz w:val="22"/>
          <w:szCs w:val="22"/>
        </w:rPr>
        <w:t xml:space="preserve"> </w:t>
      </w:r>
      <w:proofErr w:type="spellStart"/>
      <w:r w:rsidRPr="00906664">
        <w:rPr>
          <w:sz w:val="22"/>
          <w:szCs w:val="22"/>
        </w:rPr>
        <w:t>digunakan</w:t>
      </w:r>
      <w:proofErr w:type="spellEnd"/>
      <w:r w:rsidRPr="00906664">
        <w:rPr>
          <w:sz w:val="22"/>
          <w:szCs w:val="22"/>
        </w:rPr>
        <w:t xml:space="preserve"> </w:t>
      </w:r>
      <w:proofErr w:type="spellStart"/>
      <w:r w:rsidRPr="00906664">
        <w:rPr>
          <w:sz w:val="22"/>
          <w:szCs w:val="22"/>
        </w:rPr>
        <w:t>untuk</w:t>
      </w:r>
      <w:proofErr w:type="spellEnd"/>
      <w:r w:rsidRPr="00906664">
        <w:rPr>
          <w:sz w:val="22"/>
          <w:szCs w:val="22"/>
        </w:rPr>
        <w:t xml:space="preserve"> </w:t>
      </w:r>
      <w:proofErr w:type="spellStart"/>
      <w:r w:rsidRPr="00906664">
        <w:rPr>
          <w:sz w:val="22"/>
          <w:szCs w:val="22"/>
        </w:rPr>
        <w:t>menentukan</w:t>
      </w:r>
      <w:proofErr w:type="spellEnd"/>
      <w:r w:rsidRPr="00906664">
        <w:rPr>
          <w:sz w:val="22"/>
          <w:szCs w:val="22"/>
        </w:rPr>
        <w:t xml:space="preserve"> </w:t>
      </w:r>
      <w:proofErr w:type="spellStart"/>
      <w:r w:rsidRPr="00906664">
        <w:rPr>
          <w:sz w:val="22"/>
          <w:szCs w:val="22"/>
        </w:rPr>
        <w:t>jenjang</w:t>
      </w:r>
      <w:proofErr w:type="spellEnd"/>
      <w:r w:rsidRPr="00906664">
        <w:rPr>
          <w:sz w:val="22"/>
          <w:szCs w:val="22"/>
        </w:rPr>
        <w:t xml:space="preserve"> </w:t>
      </w:r>
      <w:proofErr w:type="spellStart"/>
      <w:r w:rsidRPr="00906664">
        <w:rPr>
          <w:sz w:val="22"/>
          <w:szCs w:val="22"/>
        </w:rPr>
        <w:t>pendidikan</w:t>
      </w:r>
      <w:proofErr w:type="spellEnd"/>
      <w:r w:rsidRPr="00906664">
        <w:rPr>
          <w:sz w:val="22"/>
          <w:szCs w:val="22"/>
        </w:rPr>
        <w:t xml:space="preserve"> </w:t>
      </w:r>
      <w:proofErr w:type="spellStart"/>
      <w:r w:rsidRPr="00906664">
        <w:rPr>
          <w:sz w:val="22"/>
          <w:szCs w:val="22"/>
        </w:rPr>
        <w:t>lebih</w:t>
      </w:r>
      <w:proofErr w:type="spellEnd"/>
      <w:r w:rsidRPr="00906664">
        <w:rPr>
          <w:sz w:val="22"/>
          <w:szCs w:val="22"/>
        </w:rPr>
        <w:t xml:space="preserve"> </w:t>
      </w:r>
      <w:proofErr w:type="spellStart"/>
      <w:r w:rsidRPr="00906664">
        <w:rPr>
          <w:sz w:val="22"/>
          <w:szCs w:val="22"/>
        </w:rPr>
        <w:t>lanjut</w:t>
      </w:r>
      <w:proofErr w:type="spellEnd"/>
      <w:r w:rsidRPr="00906664">
        <w:rPr>
          <w:sz w:val="22"/>
          <w:szCs w:val="22"/>
        </w:rPr>
        <w:t xml:space="preserve">. </w:t>
      </w:r>
      <w:proofErr w:type="spellStart"/>
      <w:r w:rsidRPr="00906664">
        <w:rPr>
          <w:sz w:val="22"/>
          <w:szCs w:val="22"/>
        </w:rPr>
        <w:t>Menurut</w:t>
      </w:r>
      <w:proofErr w:type="spellEnd"/>
      <w:r w:rsidRPr="00906664">
        <w:rPr>
          <w:sz w:val="22"/>
          <w:szCs w:val="22"/>
        </w:rPr>
        <w:t xml:space="preserve"> </w:t>
      </w:r>
      <w:proofErr w:type="spellStart"/>
      <w:r w:rsidRPr="00906664">
        <w:rPr>
          <w:sz w:val="22"/>
          <w:szCs w:val="22"/>
        </w:rPr>
        <w:t>Sukmadinata</w:t>
      </w:r>
      <w:proofErr w:type="spellEnd"/>
      <w:r w:rsidRPr="00906664">
        <w:rPr>
          <w:sz w:val="22"/>
          <w:szCs w:val="22"/>
        </w:rPr>
        <w:t xml:space="preserve"> (2003:105)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adalah</w:t>
      </w:r>
      <w:proofErr w:type="spellEnd"/>
      <w:r w:rsidRPr="00906664">
        <w:rPr>
          <w:sz w:val="22"/>
          <w:szCs w:val="22"/>
        </w:rPr>
        <w:t xml:space="preserve"> </w:t>
      </w:r>
      <w:proofErr w:type="spellStart"/>
      <w:r w:rsidRPr="00906664">
        <w:rPr>
          <w:sz w:val="22"/>
          <w:szCs w:val="22"/>
        </w:rPr>
        <w:t>hasil</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yang </w:t>
      </w:r>
      <w:proofErr w:type="spellStart"/>
      <w:r w:rsidRPr="00906664">
        <w:rPr>
          <w:sz w:val="22"/>
          <w:szCs w:val="22"/>
        </w:rPr>
        <w:t>merupakan</w:t>
      </w:r>
      <w:proofErr w:type="spellEnd"/>
      <w:r w:rsidRPr="00906664">
        <w:rPr>
          <w:sz w:val="22"/>
          <w:szCs w:val="22"/>
        </w:rPr>
        <w:t xml:space="preserve"> </w:t>
      </w:r>
      <w:proofErr w:type="spellStart"/>
      <w:r w:rsidRPr="00906664">
        <w:rPr>
          <w:sz w:val="22"/>
          <w:szCs w:val="22"/>
        </w:rPr>
        <w:t>penekanan</w:t>
      </w:r>
      <w:proofErr w:type="spellEnd"/>
      <w:r w:rsidRPr="00906664">
        <w:rPr>
          <w:sz w:val="22"/>
          <w:szCs w:val="22"/>
        </w:rPr>
        <w:t xml:space="preserve"> </w:t>
      </w:r>
      <w:proofErr w:type="spellStart"/>
      <w:r w:rsidRPr="00906664">
        <w:rPr>
          <w:sz w:val="22"/>
          <w:szCs w:val="22"/>
        </w:rPr>
        <w:t>dari</w:t>
      </w:r>
      <w:proofErr w:type="spellEnd"/>
      <w:r w:rsidRPr="00906664">
        <w:rPr>
          <w:sz w:val="22"/>
          <w:szCs w:val="22"/>
        </w:rPr>
        <w:t xml:space="preserve"> </w:t>
      </w:r>
      <w:proofErr w:type="spellStart"/>
      <w:r w:rsidRPr="00906664">
        <w:rPr>
          <w:sz w:val="22"/>
          <w:szCs w:val="22"/>
        </w:rPr>
        <w:t>kecakapan-kecakapan</w:t>
      </w:r>
      <w:proofErr w:type="spellEnd"/>
      <w:r w:rsidRPr="00906664">
        <w:rPr>
          <w:sz w:val="22"/>
          <w:szCs w:val="22"/>
        </w:rPr>
        <w:t xml:space="preserve"> </w:t>
      </w:r>
      <w:proofErr w:type="spellStart"/>
      <w:r w:rsidRPr="00906664">
        <w:rPr>
          <w:sz w:val="22"/>
          <w:szCs w:val="22"/>
        </w:rPr>
        <w:t>potensi</w:t>
      </w:r>
      <w:proofErr w:type="spellEnd"/>
      <w:r w:rsidRPr="00906664">
        <w:rPr>
          <w:sz w:val="22"/>
          <w:szCs w:val="22"/>
        </w:rPr>
        <w:t xml:space="preserve"> </w:t>
      </w:r>
      <w:proofErr w:type="spellStart"/>
      <w:r w:rsidRPr="00906664">
        <w:rPr>
          <w:sz w:val="22"/>
          <w:szCs w:val="22"/>
        </w:rPr>
        <w:t>atau</w:t>
      </w:r>
      <w:proofErr w:type="spellEnd"/>
      <w:r w:rsidRPr="00906664">
        <w:rPr>
          <w:sz w:val="22"/>
          <w:szCs w:val="22"/>
        </w:rPr>
        <w:t xml:space="preserve"> </w:t>
      </w:r>
      <w:proofErr w:type="spellStart"/>
      <w:r w:rsidRPr="00906664">
        <w:rPr>
          <w:sz w:val="22"/>
          <w:szCs w:val="22"/>
        </w:rPr>
        <w:t>kapasitas</w:t>
      </w:r>
      <w:proofErr w:type="spellEnd"/>
      <w:r w:rsidRPr="00906664">
        <w:rPr>
          <w:sz w:val="22"/>
          <w:szCs w:val="22"/>
        </w:rPr>
        <w:t xml:space="preserve"> yang </w:t>
      </w:r>
      <w:proofErr w:type="spellStart"/>
      <w:r w:rsidRPr="00906664">
        <w:rPr>
          <w:sz w:val="22"/>
          <w:szCs w:val="22"/>
        </w:rPr>
        <w:t>dimiliki</w:t>
      </w:r>
      <w:proofErr w:type="spellEnd"/>
      <w:r w:rsidRPr="00906664">
        <w:rPr>
          <w:sz w:val="22"/>
          <w:szCs w:val="22"/>
        </w:rPr>
        <w:t xml:space="preserve"> </w:t>
      </w:r>
      <w:proofErr w:type="spellStart"/>
      <w:r w:rsidRPr="00906664">
        <w:rPr>
          <w:sz w:val="22"/>
          <w:szCs w:val="22"/>
        </w:rPr>
        <w:t>seseorang</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bentuk</w:t>
      </w:r>
      <w:proofErr w:type="spellEnd"/>
      <w:r w:rsidRPr="00906664">
        <w:rPr>
          <w:sz w:val="22"/>
          <w:szCs w:val="22"/>
        </w:rPr>
        <w:t xml:space="preserve"> </w:t>
      </w:r>
      <w:proofErr w:type="spellStart"/>
      <w:r w:rsidRPr="00906664">
        <w:rPr>
          <w:sz w:val="22"/>
          <w:szCs w:val="22"/>
        </w:rPr>
        <w:t>pengetahuan</w:t>
      </w:r>
      <w:proofErr w:type="spellEnd"/>
      <w:r w:rsidRPr="00906664">
        <w:rPr>
          <w:sz w:val="22"/>
          <w:szCs w:val="22"/>
        </w:rPr>
        <w:t xml:space="preserve">, </w:t>
      </w:r>
      <w:proofErr w:type="spellStart"/>
      <w:r w:rsidRPr="00906664">
        <w:rPr>
          <w:sz w:val="22"/>
          <w:szCs w:val="22"/>
        </w:rPr>
        <w:t>keterampilan</w:t>
      </w:r>
      <w:proofErr w:type="spellEnd"/>
      <w:r w:rsidRPr="00906664">
        <w:rPr>
          <w:sz w:val="22"/>
          <w:szCs w:val="22"/>
        </w:rPr>
        <w:t xml:space="preserve"> </w:t>
      </w:r>
      <w:proofErr w:type="spellStart"/>
      <w:r w:rsidRPr="00906664">
        <w:rPr>
          <w:sz w:val="22"/>
          <w:szCs w:val="22"/>
        </w:rPr>
        <w:t>berpikir</w:t>
      </w:r>
      <w:proofErr w:type="spellEnd"/>
      <w:r w:rsidRPr="00906664">
        <w:rPr>
          <w:sz w:val="22"/>
          <w:szCs w:val="22"/>
        </w:rPr>
        <w:t xml:space="preserve">, </w:t>
      </w:r>
      <w:proofErr w:type="spellStart"/>
      <w:r w:rsidRPr="00906664">
        <w:rPr>
          <w:sz w:val="22"/>
          <w:szCs w:val="22"/>
        </w:rPr>
        <w:t>maupun</w:t>
      </w:r>
      <w:proofErr w:type="spellEnd"/>
      <w:r w:rsidRPr="00906664">
        <w:rPr>
          <w:sz w:val="22"/>
          <w:szCs w:val="22"/>
        </w:rPr>
        <w:t xml:space="preserve"> </w:t>
      </w:r>
      <w:proofErr w:type="spellStart"/>
      <w:r w:rsidRPr="00906664">
        <w:rPr>
          <w:sz w:val="22"/>
          <w:szCs w:val="22"/>
        </w:rPr>
        <w:t>keterampilan</w:t>
      </w:r>
      <w:proofErr w:type="spellEnd"/>
      <w:r w:rsidRPr="00906664">
        <w:rPr>
          <w:sz w:val="22"/>
          <w:szCs w:val="22"/>
        </w:rPr>
        <w:t xml:space="preserve"> </w:t>
      </w:r>
      <w:proofErr w:type="spellStart"/>
      <w:r w:rsidRPr="00906664">
        <w:rPr>
          <w:sz w:val="22"/>
          <w:szCs w:val="22"/>
        </w:rPr>
        <w:t>motorik</w:t>
      </w:r>
      <w:proofErr w:type="spellEnd"/>
      <w:r w:rsidRPr="00906664">
        <w:rPr>
          <w:sz w:val="22"/>
          <w:szCs w:val="22"/>
        </w:rPr>
        <w:t xml:space="preserve">”. </w:t>
      </w:r>
      <w:proofErr w:type="spellStart"/>
      <w:r w:rsidRPr="00906664">
        <w:rPr>
          <w:sz w:val="22"/>
          <w:szCs w:val="22"/>
        </w:rPr>
        <w:t>Berdasarkan</w:t>
      </w:r>
      <w:proofErr w:type="spellEnd"/>
      <w:r w:rsidRPr="00906664">
        <w:rPr>
          <w:sz w:val="22"/>
          <w:szCs w:val="22"/>
        </w:rPr>
        <w:t xml:space="preserve"> </w:t>
      </w:r>
      <w:proofErr w:type="spellStart"/>
      <w:r w:rsidRPr="00906664">
        <w:rPr>
          <w:sz w:val="22"/>
          <w:szCs w:val="22"/>
        </w:rPr>
        <w:t>pengertian</w:t>
      </w:r>
      <w:proofErr w:type="spellEnd"/>
      <w:r w:rsidRPr="00906664">
        <w:rPr>
          <w:sz w:val="22"/>
          <w:szCs w:val="22"/>
        </w:rPr>
        <w:t xml:space="preserve"> di </w:t>
      </w:r>
      <w:proofErr w:type="spellStart"/>
      <w:r w:rsidRPr="00906664">
        <w:rPr>
          <w:sz w:val="22"/>
          <w:szCs w:val="22"/>
        </w:rPr>
        <w:t>atas</w:t>
      </w:r>
      <w:proofErr w:type="spellEnd"/>
      <w:r w:rsidRPr="00906664">
        <w:rPr>
          <w:sz w:val="22"/>
          <w:szCs w:val="22"/>
        </w:rPr>
        <w:t xml:space="preserve"> </w:t>
      </w:r>
      <w:proofErr w:type="spellStart"/>
      <w:r w:rsidRPr="00906664">
        <w:rPr>
          <w:sz w:val="22"/>
          <w:szCs w:val="22"/>
        </w:rPr>
        <w:t>dapat</w:t>
      </w:r>
      <w:proofErr w:type="spellEnd"/>
      <w:r w:rsidRPr="00906664">
        <w:rPr>
          <w:sz w:val="22"/>
          <w:szCs w:val="22"/>
        </w:rPr>
        <w:t xml:space="preserve"> </w:t>
      </w:r>
      <w:proofErr w:type="spellStart"/>
      <w:r w:rsidRPr="00906664">
        <w:rPr>
          <w:sz w:val="22"/>
          <w:szCs w:val="22"/>
        </w:rPr>
        <w:t>disimpulkan</w:t>
      </w:r>
      <w:proofErr w:type="spellEnd"/>
      <w:r w:rsidRPr="00906664">
        <w:rPr>
          <w:sz w:val="22"/>
          <w:szCs w:val="22"/>
        </w:rPr>
        <w:t xml:space="preserve"> </w:t>
      </w:r>
      <w:proofErr w:type="spellStart"/>
      <w:r w:rsidRPr="00906664">
        <w:rPr>
          <w:sz w:val="22"/>
          <w:szCs w:val="22"/>
        </w:rPr>
        <w:t>bahwa</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adalah</w:t>
      </w:r>
      <w:proofErr w:type="spellEnd"/>
      <w:r w:rsidRPr="00906664">
        <w:rPr>
          <w:sz w:val="22"/>
          <w:szCs w:val="22"/>
        </w:rPr>
        <w:t xml:space="preserve"> </w:t>
      </w:r>
      <w:proofErr w:type="spellStart"/>
      <w:r w:rsidRPr="00906664">
        <w:rPr>
          <w:sz w:val="22"/>
          <w:szCs w:val="22"/>
        </w:rPr>
        <w:t>penguasaan</w:t>
      </w:r>
      <w:proofErr w:type="spellEnd"/>
      <w:r w:rsidRPr="00906664">
        <w:rPr>
          <w:sz w:val="22"/>
          <w:szCs w:val="22"/>
        </w:rPr>
        <w:t xml:space="preserve"> </w:t>
      </w:r>
      <w:proofErr w:type="spellStart"/>
      <w:r w:rsidRPr="00906664">
        <w:rPr>
          <w:sz w:val="22"/>
          <w:szCs w:val="22"/>
        </w:rPr>
        <w:t>hasil</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bentuk</w:t>
      </w:r>
      <w:proofErr w:type="spellEnd"/>
      <w:r w:rsidRPr="00906664">
        <w:rPr>
          <w:sz w:val="22"/>
          <w:szCs w:val="22"/>
        </w:rPr>
        <w:t xml:space="preserve"> </w:t>
      </w:r>
      <w:proofErr w:type="spellStart"/>
      <w:r w:rsidRPr="00906664">
        <w:rPr>
          <w:sz w:val="22"/>
          <w:szCs w:val="22"/>
        </w:rPr>
        <w:t>pengetahuan</w:t>
      </w:r>
      <w:proofErr w:type="spellEnd"/>
      <w:r w:rsidRPr="00906664">
        <w:rPr>
          <w:sz w:val="22"/>
          <w:szCs w:val="22"/>
        </w:rPr>
        <w:t xml:space="preserve"> dan </w:t>
      </w:r>
      <w:proofErr w:type="spellStart"/>
      <w:r w:rsidRPr="00906664">
        <w:rPr>
          <w:sz w:val="22"/>
          <w:szCs w:val="22"/>
        </w:rPr>
        <w:t>hasil</w:t>
      </w:r>
      <w:proofErr w:type="spellEnd"/>
      <w:r w:rsidRPr="00906664">
        <w:rPr>
          <w:sz w:val="22"/>
          <w:szCs w:val="22"/>
        </w:rPr>
        <w:t xml:space="preserve"> </w:t>
      </w:r>
      <w:proofErr w:type="spellStart"/>
      <w:r w:rsidRPr="00906664">
        <w:rPr>
          <w:sz w:val="22"/>
          <w:szCs w:val="22"/>
        </w:rPr>
        <w:t>usaha</w:t>
      </w:r>
      <w:proofErr w:type="spellEnd"/>
      <w:r w:rsidRPr="00906664">
        <w:rPr>
          <w:sz w:val="22"/>
          <w:szCs w:val="22"/>
        </w:rPr>
        <w:t>.</w:t>
      </w:r>
    </w:p>
    <w:p w14:paraId="23E2C864" w14:textId="3C041080" w:rsidR="00B831D4" w:rsidRPr="00906664" w:rsidRDefault="00B831D4" w:rsidP="00B831D4">
      <w:pPr>
        <w:pStyle w:val="Default"/>
        <w:jc w:val="both"/>
        <w:rPr>
          <w:sz w:val="22"/>
          <w:szCs w:val="22"/>
        </w:rPr>
      </w:pPr>
      <w:r w:rsidRPr="00906664">
        <w:rPr>
          <w:sz w:val="22"/>
          <w:szCs w:val="22"/>
        </w:rPr>
        <w:t xml:space="preserve">    </w:t>
      </w:r>
      <w:r w:rsidRPr="00906664">
        <w:rPr>
          <w:b/>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itu</w:t>
      </w:r>
      <w:proofErr w:type="spellEnd"/>
      <w:r w:rsidRPr="00906664">
        <w:rPr>
          <w:sz w:val="22"/>
          <w:szCs w:val="22"/>
        </w:rPr>
        <w:t xml:space="preserve"> </w:t>
      </w:r>
      <w:proofErr w:type="spellStart"/>
      <w:r w:rsidRPr="00906664">
        <w:rPr>
          <w:sz w:val="22"/>
          <w:szCs w:val="22"/>
        </w:rPr>
        <w:t>tidak</w:t>
      </w:r>
      <w:proofErr w:type="spellEnd"/>
      <w:r w:rsidRPr="00906664">
        <w:rPr>
          <w:sz w:val="22"/>
          <w:szCs w:val="22"/>
        </w:rPr>
        <w:t xml:space="preserve"> </w:t>
      </w:r>
      <w:proofErr w:type="spellStart"/>
      <w:r w:rsidRPr="00906664">
        <w:rPr>
          <w:sz w:val="22"/>
          <w:szCs w:val="22"/>
        </w:rPr>
        <w:t>mungkin</w:t>
      </w:r>
      <w:proofErr w:type="spellEnd"/>
      <w:r w:rsidRPr="00906664">
        <w:rPr>
          <w:sz w:val="22"/>
          <w:szCs w:val="22"/>
        </w:rPr>
        <w:t xml:space="preserve"> </w:t>
      </w:r>
      <w:proofErr w:type="spellStart"/>
      <w:r w:rsidRPr="00906664">
        <w:rPr>
          <w:sz w:val="22"/>
          <w:szCs w:val="22"/>
        </w:rPr>
        <w:t>dicapai</w:t>
      </w:r>
      <w:proofErr w:type="spellEnd"/>
      <w:r w:rsidRPr="00906664">
        <w:rPr>
          <w:sz w:val="22"/>
          <w:szCs w:val="22"/>
        </w:rPr>
        <w:t xml:space="preserve"> </w:t>
      </w:r>
      <w:proofErr w:type="spellStart"/>
      <w:r w:rsidRPr="00906664">
        <w:rPr>
          <w:sz w:val="22"/>
          <w:szCs w:val="22"/>
        </w:rPr>
        <w:t>atau</w:t>
      </w:r>
      <w:proofErr w:type="spellEnd"/>
      <w:r w:rsidRPr="00906664">
        <w:rPr>
          <w:sz w:val="22"/>
          <w:szCs w:val="22"/>
        </w:rPr>
        <w:t xml:space="preserve"> </w:t>
      </w:r>
      <w:proofErr w:type="spellStart"/>
      <w:r w:rsidRPr="00906664">
        <w:rPr>
          <w:sz w:val="22"/>
          <w:szCs w:val="22"/>
        </w:rPr>
        <w:t>dihasilkan</w:t>
      </w:r>
      <w:proofErr w:type="spellEnd"/>
      <w:r w:rsidRPr="00906664">
        <w:rPr>
          <w:sz w:val="22"/>
          <w:szCs w:val="22"/>
        </w:rPr>
        <w:t xml:space="preserve"> oleh sese- orang </w:t>
      </w:r>
      <w:proofErr w:type="spellStart"/>
      <w:r w:rsidRPr="00906664">
        <w:rPr>
          <w:sz w:val="22"/>
          <w:szCs w:val="22"/>
        </w:rPr>
        <w:t>selama</w:t>
      </w:r>
      <w:proofErr w:type="spellEnd"/>
      <w:r w:rsidRPr="00906664">
        <w:rPr>
          <w:sz w:val="22"/>
          <w:szCs w:val="22"/>
        </w:rPr>
        <w:t xml:space="preserve"> </w:t>
      </w:r>
      <w:proofErr w:type="spellStart"/>
      <w:r w:rsidRPr="00906664">
        <w:rPr>
          <w:sz w:val="22"/>
          <w:szCs w:val="22"/>
        </w:rPr>
        <w:t>ia</w:t>
      </w:r>
      <w:proofErr w:type="spellEnd"/>
      <w:r w:rsidRPr="00906664">
        <w:rPr>
          <w:sz w:val="22"/>
          <w:szCs w:val="22"/>
        </w:rPr>
        <w:t xml:space="preserve"> </w:t>
      </w:r>
      <w:proofErr w:type="spellStart"/>
      <w:r w:rsidRPr="00906664">
        <w:rPr>
          <w:sz w:val="22"/>
          <w:szCs w:val="22"/>
        </w:rPr>
        <w:t>tidak</w:t>
      </w:r>
      <w:proofErr w:type="spellEnd"/>
      <w:r w:rsidRPr="00906664">
        <w:rPr>
          <w:sz w:val="22"/>
          <w:szCs w:val="22"/>
        </w:rPr>
        <w:t xml:space="preserve"> </w:t>
      </w:r>
      <w:proofErr w:type="spellStart"/>
      <w:r w:rsidRPr="00906664">
        <w:rPr>
          <w:sz w:val="22"/>
          <w:szCs w:val="22"/>
        </w:rPr>
        <w:t>melakukan</w:t>
      </w:r>
      <w:proofErr w:type="spellEnd"/>
      <w:r w:rsidRPr="00906664">
        <w:rPr>
          <w:sz w:val="22"/>
          <w:szCs w:val="22"/>
        </w:rPr>
        <w:t xml:space="preserve"> </w:t>
      </w:r>
      <w:proofErr w:type="spellStart"/>
      <w:r w:rsidRPr="00906664">
        <w:rPr>
          <w:sz w:val="22"/>
          <w:szCs w:val="22"/>
        </w:rPr>
        <w:t>kegiatan</w:t>
      </w:r>
      <w:proofErr w:type="spellEnd"/>
      <w:r w:rsidRPr="00906664">
        <w:rPr>
          <w:sz w:val="22"/>
          <w:szCs w:val="22"/>
        </w:rPr>
        <w:t xml:space="preserve"> </w:t>
      </w:r>
      <w:proofErr w:type="spellStart"/>
      <w:r w:rsidRPr="00906664">
        <w:rPr>
          <w:sz w:val="22"/>
          <w:szCs w:val="22"/>
        </w:rPr>
        <w:t>dengan</w:t>
      </w:r>
      <w:proofErr w:type="spellEnd"/>
      <w:r w:rsidRPr="00906664">
        <w:rPr>
          <w:sz w:val="22"/>
          <w:szCs w:val="22"/>
        </w:rPr>
        <w:t xml:space="preserve"> </w:t>
      </w:r>
      <w:proofErr w:type="spellStart"/>
      <w:r w:rsidRPr="00906664">
        <w:rPr>
          <w:sz w:val="22"/>
          <w:szCs w:val="22"/>
        </w:rPr>
        <w:t>sungguh-sungguh</w:t>
      </w:r>
      <w:proofErr w:type="spellEnd"/>
      <w:r w:rsidRPr="00906664">
        <w:rPr>
          <w:sz w:val="22"/>
          <w:szCs w:val="22"/>
        </w:rPr>
        <w:t xml:space="preserve"> </w:t>
      </w:r>
      <w:proofErr w:type="spellStart"/>
      <w:r w:rsidRPr="00906664">
        <w:rPr>
          <w:sz w:val="22"/>
          <w:szCs w:val="22"/>
        </w:rPr>
        <w:t>atau</w:t>
      </w:r>
      <w:proofErr w:type="spellEnd"/>
      <w:r w:rsidRPr="00906664">
        <w:rPr>
          <w:sz w:val="22"/>
          <w:szCs w:val="22"/>
        </w:rPr>
        <w:t xml:space="preserve"> </w:t>
      </w:r>
      <w:proofErr w:type="spellStart"/>
      <w:r w:rsidRPr="00906664">
        <w:rPr>
          <w:sz w:val="22"/>
          <w:szCs w:val="22"/>
        </w:rPr>
        <w:t>perjuangan</w:t>
      </w:r>
      <w:proofErr w:type="spellEnd"/>
      <w:r w:rsidRPr="00906664">
        <w:rPr>
          <w:sz w:val="22"/>
          <w:szCs w:val="22"/>
        </w:rPr>
        <w:t xml:space="preserve"> yang </w:t>
      </w:r>
      <w:proofErr w:type="spellStart"/>
      <w:r w:rsidRPr="00906664">
        <w:rPr>
          <w:sz w:val="22"/>
          <w:szCs w:val="22"/>
        </w:rPr>
        <w:t>gigih</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kenyataannya</w:t>
      </w:r>
      <w:proofErr w:type="spellEnd"/>
      <w:r w:rsidRPr="00906664">
        <w:rPr>
          <w:sz w:val="22"/>
          <w:szCs w:val="22"/>
        </w:rPr>
        <w:t xml:space="preserve"> </w:t>
      </w:r>
      <w:proofErr w:type="spellStart"/>
      <w:r w:rsidRPr="00906664">
        <w:rPr>
          <w:sz w:val="22"/>
          <w:szCs w:val="22"/>
        </w:rPr>
        <w:t>untuk</w:t>
      </w:r>
      <w:proofErr w:type="spellEnd"/>
      <w:r w:rsidRPr="00906664">
        <w:rPr>
          <w:sz w:val="22"/>
          <w:szCs w:val="22"/>
        </w:rPr>
        <w:t xml:space="preserve"> </w:t>
      </w:r>
      <w:proofErr w:type="spellStart"/>
      <w:r w:rsidRPr="00906664">
        <w:rPr>
          <w:sz w:val="22"/>
          <w:szCs w:val="22"/>
        </w:rPr>
        <w:t>mendapatkan</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tidak</w:t>
      </w:r>
      <w:proofErr w:type="spellEnd"/>
      <w:r w:rsidRPr="00906664">
        <w:rPr>
          <w:sz w:val="22"/>
          <w:szCs w:val="22"/>
        </w:rPr>
        <w:t xml:space="preserve"> </w:t>
      </w:r>
      <w:proofErr w:type="spellStart"/>
      <w:r w:rsidRPr="00906664">
        <w:rPr>
          <w:sz w:val="22"/>
          <w:szCs w:val="22"/>
        </w:rPr>
        <w:t>semudah</w:t>
      </w:r>
      <w:proofErr w:type="spellEnd"/>
      <w:r w:rsidRPr="00906664">
        <w:rPr>
          <w:sz w:val="22"/>
          <w:szCs w:val="22"/>
        </w:rPr>
        <w:t xml:space="preserve"> </w:t>
      </w:r>
      <w:proofErr w:type="spellStart"/>
      <w:r w:rsidRPr="00906664">
        <w:rPr>
          <w:sz w:val="22"/>
          <w:szCs w:val="22"/>
        </w:rPr>
        <w:t>membalik</w:t>
      </w:r>
      <w:proofErr w:type="spellEnd"/>
      <w:r w:rsidRPr="00906664">
        <w:rPr>
          <w:sz w:val="22"/>
          <w:szCs w:val="22"/>
        </w:rPr>
        <w:t xml:space="preserve">- </w:t>
      </w:r>
      <w:proofErr w:type="spellStart"/>
      <w:r w:rsidRPr="00906664">
        <w:rPr>
          <w:sz w:val="22"/>
          <w:szCs w:val="22"/>
        </w:rPr>
        <w:t>kan</w:t>
      </w:r>
      <w:proofErr w:type="spellEnd"/>
      <w:r w:rsidRPr="00906664">
        <w:rPr>
          <w:sz w:val="22"/>
          <w:szCs w:val="22"/>
        </w:rPr>
        <w:t xml:space="preserve"> </w:t>
      </w:r>
      <w:proofErr w:type="spellStart"/>
      <w:r w:rsidRPr="00906664">
        <w:rPr>
          <w:sz w:val="22"/>
          <w:szCs w:val="22"/>
        </w:rPr>
        <w:t>telapak</w:t>
      </w:r>
      <w:proofErr w:type="spellEnd"/>
      <w:r w:rsidRPr="00906664">
        <w:rPr>
          <w:sz w:val="22"/>
          <w:szCs w:val="22"/>
        </w:rPr>
        <w:t xml:space="preserve"> </w:t>
      </w:r>
      <w:proofErr w:type="spellStart"/>
      <w:r w:rsidRPr="00906664">
        <w:rPr>
          <w:sz w:val="22"/>
          <w:szCs w:val="22"/>
        </w:rPr>
        <w:t>tangan</w:t>
      </w:r>
      <w:proofErr w:type="spellEnd"/>
      <w:r w:rsidRPr="00906664">
        <w:rPr>
          <w:sz w:val="22"/>
          <w:szCs w:val="22"/>
        </w:rPr>
        <w:t xml:space="preserve">. </w:t>
      </w:r>
      <w:proofErr w:type="spellStart"/>
      <w:r w:rsidRPr="00906664">
        <w:rPr>
          <w:sz w:val="22"/>
          <w:szCs w:val="22"/>
        </w:rPr>
        <w:t>Tetapi</w:t>
      </w:r>
      <w:proofErr w:type="spellEnd"/>
      <w:r w:rsidRPr="00906664">
        <w:rPr>
          <w:sz w:val="22"/>
          <w:szCs w:val="22"/>
        </w:rPr>
        <w:t xml:space="preserve"> </w:t>
      </w:r>
      <w:proofErr w:type="spellStart"/>
      <w:r w:rsidRPr="00906664">
        <w:rPr>
          <w:sz w:val="22"/>
          <w:szCs w:val="22"/>
        </w:rPr>
        <w:t>harus</w:t>
      </w:r>
      <w:proofErr w:type="spellEnd"/>
      <w:r w:rsidRPr="00906664">
        <w:rPr>
          <w:sz w:val="22"/>
          <w:szCs w:val="22"/>
        </w:rPr>
        <w:t xml:space="preserve"> </w:t>
      </w:r>
      <w:proofErr w:type="spellStart"/>
      <w:r w:rsidRPr="00906664">
        <w:rPr>
          <w:sz w:val="22"/>
          <w:szCs w:val="22"/>
        </w:rPr>
        <w:t>penuh</w:t>
      </w:r>
      <w:proofErr w:type="spellEnd"/>
      <w:r w:rsidRPr="00906664">
        <w:rPr>
          <w:sz w:val="22"/>
          <w:szCs w:val="22"/>
        </w:rPr>
        <w:t xml:space="preserve"> </w:t>
      </w:r>
      <w:proofErr w:type="spellStart"/>
      <w:r w:rsidRPr="00906664">
        <w:rPr>
          <w:sz w:val="22"/>
          <w:szCs w:val="22"/>
        </w:rPr>
        <w:t>perjuangan</w:t>
      </w:r>
      <w:proofErr w:type="spellEnd"/>
      <w:r w:rsidRPr="00906664">
        <w:rPr>
          <w:sz w:val="22"/>
          <w:szCs w:val="22"/>
        </w:rPr>
        <w:t xml:space="preserve"> dan </w:t>
      </w:r>
      <w:proofErr w:type="spellStart"/>
      <w:r w:rsidRPr="00906664">
        <w:rPr>
          <w:sz w:val="22"/>
          <w:szCs w:val="22"/>
        </w:rPr>
        <w:t>berbagai</w:t>
      </w:r>
      <w:proofErr w:type="spellEnd"/>
      <w:r w:rsidRPr="00906664">
        <w:rPr>
          <w:sz w:val="22"/>
          <w:szCs w:val="22"/>
        </w:rPr>
        <w:t xml:space="preserve"> </w:t>
      </w:r>
      <w:proofErr w:type="spellStart"/>
      <w:r w:rsidRPr="00906664">
        <w:rPr>
          <w:sz w:val="22"/>
          <w:szCs w:val="22"/>
        </w:rPr>
        <w:t>rintangan</w:t>
      </w:r>
      <w:proofErr w:type="spellEnd"/>
      <w:r w:rsidRPr="00906664">
        <w:rPr>
          <w:sz w:val="22"/>
          <w:szCs w:val="22"/>
        </w:rPr>
        <w:t xml:space="preserve"> dan </w:t>
      </w:r>
      <w:proofErr w:type="spellStart"/>
      <w:r w:rsidRPr="00906664">
        <w:rPr>
          <w:sz w:val="22"/>
          <w:szCs w:val="22"/>
        </w:rPr>
        <w:t>hambatan</w:t>
      </w:r>
      <w:proofErr w:type="spellEnd"/>
      <w:r w:rsidRPr="00906664">
        <w:rPr>
          <w:sz w:val="22"/>
          <w:szCs w:val="22"/>
        </w:rPr>
        <w:t xml:space="preserve"> yang </w:t>
      </w:r>
      <w:proofErr w:type="spellStart"/>
      <w:r w:rsidRPr="00906664">
        <w:rPr>
          <w:sz w:val="22"/>
          <w:szCs w:val="22"/>
        </w:rPr>
        <w:t>harus</w:t>
      </w:r>
      <w:proofErr w:type="spellEnd"/>
      <w:r w:rsidRPr="00906664">
        <w:rPr>
          <w:sz w:val="22"/>
          <w:szCs w:val="22"/>
        </w:rPr>
        <w:t xml:space="preserve"> </w:t>
      </w:r>
      <w:proofErr w:type="spellStart"/>
      <w:r w:rsidRPr="00906664">
        <w:rPr>
          <w:sz w:val="22"/>
          <w:szCs w:val="22"/>
        </w:rPr>
        <w:t>dihadapi</w:t>
      </w:r>
      <w:proofErr w:type="spellEnd"/>
      <w:r w:rsidRPr="00906664">
        <w:rPr>
          <w:sz w:val="22"/>
          <w:szCs w:val="22"/>
        </w:rPr>
        <w:t xml:space="preserve"> </w:t>
      </w:r>
      <w:proofErr w:type="spellStart"/>
      <w:r w:rsidRPr="00906664">
        <w:rPr>
          <w:sz w:val="22"/>
          <w:szCs w:val="22"/>
        </w:rPr>
        <w:t>untuk</w:t>
      </w:r>
      <w:proofErr w:type="spellEnd"/>
      <w:r w:rsidRPr="00906664">
        <w:rPr>
          <w:sz w:val="22"/>
          <w:szCs w:val="22"/>
        </w:rPr>
        <w:t xml:space="preserve"> </w:t>
      </w:r>
      <w:proofErr w:type="spellStart"/>
      <w:r w:rsidRPr="00906664">
        <w:rPr>
          <w:sz w:val="22"/>
          <w:szCs w:val="22"/>
        </w:rPr>
        <w:t>mencapainya</w:t>
      </w:r>
      <w:proofErr w:type="spellEnd"/>
      <w:r w:rsidRPr="00906664">
        <w:rPr>
          <w:sz w:val="22"/>
          <w:szCs w:val="22"/>
        </w:rPr>
        <w:t xml:space="preserve">. </w:t>
      </w:r>
      <w:proofErr w:type="spellStart"/>
      <w:r w:rsidRPr="00906664">
        <w:rPr>
          <w:sz w:val="22"/>
          <w:szCs w:val="22"/>
        </w:rPr>
        <w:t>Hanya</w:t>
      </w:r>
      <w:proofErr w:type="spellEnd"/>
      <w:r w:rsidRPr="00906664">
        <w:rPr>
          <w:sz w:val="22"/>
          <w:szCs w:val="22"/>
        </w:rPr>
        <w:t xml:space="preserve"> </w:t>
      </w:r>
      <w:proofErr w:type="spellStart"/>
      <w:r w:rsidRPr="00906664">
        <w:rPr>
          <w:sz w:val="22"/>
          <w:szCs w:val="22"/>
        </w:rPr>
        <w:t>dengan</w:t>
      </w:r>
      <w:proofErr w:type="spellEnd"/>
      <w:r w:rsidRPr="00906664">
        <w:rPr>
          <w:sz w:val="22"/>
          <w:szCs w:val="22"/>
        </w:rPr>
        <w:t xml:space="preserve"> </w:t>
      </w:r>
      <w:proofErr w:type="spellStart"/>
      <w:r w:rsidRPr="00906664">
        <w:rPr>
          <w:sz w:val="22"/>
          <w:szCs w:val="22"/>
        </w:rPr>
        <w:t>keuletan</w:t>
      </w:r>
      <w:proofErr w:type="spellEnd"/>
      <w:r w:rsidRPr="00906664">
        <w:rPr>
          <w:sz w:val="22"/>
          <w:szCs w:val="22"/>
        </w:rPr>
        <w:t xml:space="preserve">, </w:t>
      </w:r>
      <w:proofErr w:type="spellStart"/>
      <w:r w:rsidRPr="00906664">
        <w:rPr>
          <w:sz w:val="22"/>
          <w:szCs w:val="22"/>
        </w:rPr>
        <w:t>kegigihan</w:t>
      </w:r>
      <w:proofErr w:type="spellEnd"/>
      <w:r w:rsidRPr="00906664">
        <w:rPr>
          <w:sz w:val="22"/>
          <w:szCs w:val="22"/>
        </w:rPr>
        <w:t xml:space="preserve"> dan </w:t>
      </w:r>
      <w:proofErr w:type="spellStart"/>
      <w:r w:rsidRPr="00906664">
        <w:rPr>
          <w:sz w:val="22"/>
          <w:szCs w:val="22"/>
        </w:rPr>
        <w:t>optimisme</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itu</w:t>
      </w:r>
      <w:proofErr w:type="spellEnd"/>
      <w:r w:rsidRPr="00906664">
        <w:rPr>
          <w:sz w:val="22"/>
          <w:szCs w:val="22"/>
        </w:rPr>
        <w:t xml:space="preserve"> </w:t>
      </w:r>
      <w:proofErr w:type="spellStart"/>
      <w:r w:rsidRPr="00906664">
        <w:rPr>
          <w:sz w:val="22"/>
          <w:szCs w:val="22"/>
        </w:rPr>
        <w:t>dapat</w:t>
      </w:r>
      <w:proofErr w:type="spellEnd"/>
      <w:r w:rsidRPr="00906664">
        <w:rPr>
          <w:sz w:val="22"/>
          <w:szCs w:val="22"/>
        </w:rPr>
        <w:t xml:space="preserve"> </w:t>
      </w:r>
      <w:proofErr w:type="spellStart"/>
      <w:r w:rsidRPr="00906664">
        <w:rPr>
          <w:sz w:val="22"/>
          <w:szCs w:val="22"/>
        </w:rPr>
        <w:t>tercapai</w:t>
      </w:r>
      <w:proofErr w:type="spellEnd"/>
      <w:r w:rsidRPr="00906664">
        <w:rPr>
          <w:sz w:val="22"/>
          <w:szCs w:val="22"/>
        </w:rPr>
        <w:t xml:space="preserve">. </w:t>
      </w:r>
      <w:proofErr w:type="spellStart"/>
      <w:r w:rsidRPr="00906664">
        <w:rPr>
          <w:sz w:val="22"/>
          <w:szCs w:val="22"/>
        </w:rPr>
        <w:t>Dibawah</w:t>
      </w:r>
      <w:proofErr w:type="spellEnd"/>
      <w:r w:rsidRPr="00906664">
        <w:rPr>
          <w:sz w:val="22"/>
          <w:szCs w:val="22"/>
        </w:rPr>
        <w:t xml:space="preserve"> </w:t>
      </w:r>
      <w:proofErr w:type="spellStart"/>
      <w:r w:rsidRPr="00906664">
        <w:rPr>
          <w:sz w:val="22"/>
          <w:szCs w:val="22"/>
        </w:rPr>
        <w:t>ini</w:t>
      </w:r>
      <w:proofErr w:type="spellEnd"/>
      <w:r w:rsidRPr="00906664">
        <w:rPr>
          <w:sz w:val="22"/>
          <w:szCs w:val="22"/>
        </w:rPr>
        <w:t xml:space="preserve"> </w:t>
      </w:r>
      <w:proofErr w:type="spellStart"/>
      <w:r w:rsidRPr="00906664">
        <w:rPr>
          <w:sz w:val="22"/>
          <w:szCs w:val="22"/>
        </w:rPr>
        <w:t>beberapa</w:t>
      </w:r>
      <w:proofErr w:type="spellEnd"/>
      <w:r w:rsidRPr="00906664">
        <w:rPr>
          <w:sz w:val="22"/>
          <w:szCs w:val="22"/>
        </w:rPr>
        <w:t xml:space="preserve"> </w:t>
      </w:r>
      <w:proofErr w:type="spellStart"/>
      <w:r w:rsidRPr="00906664">
        <w:rPr>
          <w:sz w:val="22"/>
          <w:szCs w:val="22"/>
        </w:rPr>
        <w:t>pendapat</w:t>
      </w:r>
      <w:proofErr w:type="spellEnd"/>
      <w:r w:rsidRPr="00906664">
        <w:rPr>
          <w:sz w:val="22"/>
          <w:szCs w:val="22"/>
        </w:rPr>
        <w:t xml:space="preserve"> </w:t>
      </w:r>
      <w:proofErr w:type="spellStart"/>
      <w:r w:rsidRPr="00906664">
        <w:rPr>
          <w:sz w:val="22"/>
          <w:szCs w:val="22"/>
        </w:rPr>
        <w:t>dari</w:t>
      </w:r>
      <w:proofErr w:type="spellEnd"/>
      <w:r w:rsidRPr="00906664">
        <w:rPr>
          <w:sz w:val="22"/>
          <w:szCs w:val="22"/>
        </w:rPr>
        <w:t xml:space="preserve"> </w:t>
      </w:r>
      <w:proofErr w:type="spellStart"/>
      <w:r w:rsidRPr="00906664">
        <w:rPr>
          <w:sz w:val="22"/>
          <w:szCs w:val="22"/>
        </w:rPr>
        <w:t>ahli</w:t>
      </w:r>
      <w:proofErr w:type="spellEnd"/>
      <w:r w:rsidRPr="00906664">
        <w:rPr>
          <w:sz w:val="22"/>
          <w:szCs w:val="22"/>
        </w:rPr>
        <w:t xml:space="preserve"> </w:t>
      </w:r>
      <w:proofErr w:type="spellStart"/>
      <w:r w:rsidRPr="00906664">
        <w:rPr>
          <w:sz w:val="22"/>
          <w:szCs w:val="22"/>
        </w:rPr>
        <w:t>mengenai</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w:t>
      </w:r>
    </w:p>
    <w:p w14:paraId="4E2E64D7" w14:textId="71CC0A0B" w:rsidR="00B831D4" w:rsidRPr="00906664" w:rsidRDefault="00B831D4" w:rsidP="00B831D4">
      <w:pPr>
        <w:pStyle w:val="Default"/>
        <w:jc w:val="both"/>
        <w:rPr>
          <w:sz w:val="22"/>
          <w:szCs w:val="22"/>
        </w:rPr>
      </w:pPr>
      <w:r w:rsidRPr="00906664">
        <w:rPr>
          <w:sz w:val="22"/>
          <w:szCs w:val="22"/>
        </w:rPr>
        <w:t xml:space="preserve">    </w:t>
      </w:r>
      <w:proofErr w:type="spellStart"/>
      <w:r w:rsidRPr="00906664">
        <w:rPr>
          <w:sz w:val="22"/>
          <w:szCs w:val="22"/>
        </w:rPr>
        <w:t>Djamarah</w:t>
      </w:r>
      <w:proofErr w:type="spellEnd"/>
      <w:r w:rsidRPr="00906664">
        <w:rPr>
          <w:sz w:val="22"/>
          <w:szCs w:val="22"/>
        </w:rPr>
        <w:t xml:space="preserve"> (2003:36) </w:t>
      </w:r>
      <w:proofErr w:type="spellStart"/>
      <w:r w:rsidRPr="00906664">
        <w:rPr>
          <w:sz w:val="22"/>
          <w:szCs w:val="22"/>
        </w:rPr>
        <w:t>mengemuka</w:t>
      </w:r>
      <w:proofErr w:type="spellEnd"/>
      <w:r w:rsidRPr="00906664">
        <w:rPr>
          <w:sz w:val="22"/>
          <w:szCs w:val="22"/>
        </w:rPr>
        <w:t xml:space="preserve"> </w:t>
      </w:r>
      <w:proofErr w:type="spellStart"/>
      <w:r w:rsidRPr="00906664">
        <w:rPr>
          <w:sz w:val="22"/>
          <w:szCs w:val="22"/>
        </w:rPr>
        <w:t>kan</w:t>
      </w:r>
      <w:proofErr w:type="spellEnd"/>
      <w:r w:rsidRPr="00906664">
        <w:rPr>
          <w:sz w:val="22"/>
          <w:szCs w:val="22"/>
        </w:rPr>
        <w:t xml:space="preserve"> </w:t>
      </w:r>
      <w:proofErr w:type="spellStart"/>
      <w:r w:rsidRPr="00906664">
        <w:rPr>
          <w:sz w:val="22"/>
          <w:szCs w:val="22"/>
        </w:rPr>
        <w:t>bahwa</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adalah</w:t>
      </w:r>
      <w:proofErr w:type="spellEnd"/>
      <w:r w:rsidRPr="00906664">
        <w:rPr>
          <w:sz w:val="22"/>
          <w:szCs w:val="22"/>
        </w:rPr>
        <w:t xml:space="preserve"> </w:t>
      </w:r>
      <w:proofErr w:type="spellStart"/>
      <w:r w:rsidRPr="00906664">
        <w:rPr>
          <w:sz w:val="22"/>
          <w:szCs w:val="22"/>
        </w:rPr>
        <w:t>hasil</w:t>
      </w:r>
      <w:proofErr w:type="spellEnd"/>
      <w:r w:rsidRPr="00906664">
        <w:rPr>
          <w:sz w:val="22"/>
          <w:szCs w:val="22"/>
        </w:rPr>
        <w:t xml:space="preserve"> </w:t>
      </w:r>
      <w:proofErr w:type="spellStart"/>
      <w:r w:rsidRPr="00906664">
        <w:rPr>
          <w:sz w:val="22"/>
          <w:szCs w:val="22"/>
        </w:rPr>
        <w:t>dari</w:t>
      </w:r>
      <w:proofErr w:type="spellEnd"/>
      <w:r w:rsidRPr="00906664">
        <w:rPr>
          <w:sz w:val="22"/>
          <w:szCs w:val="22"/>
        </w:rPr>
        <w:t xml:space="preserve"> </w:t>
      </w:r>
      <w:proofErr w:type="spellStart"/>
      <w:r w:rsidRPr="00906664">
        <w:rPr>
          <w:sz w:val="22"/>
          <w:szCs w:val="22"/>
        </w:rPr>
        <w:t>suatu</w:t>
      </w:r>
      <w:proofErr w:type="spellEnd"/>
      <w:r w:rsidRPr="00906664">
        <w:rPr>
          <w:sz w:val="22"/>
          <w:szCs w:val="22"/>
        </w:rPr>
        <w:t xml:space="preserve"> </w:t>
      </w:r>
      <w:proofErr w:type="spellStart"/>
      <w:r w:rsidRPr="00906664">
        <w:rPr>
          <w:sz w:val="22"/>
          <w:szCs w:val="22"/>
        </w:rPr>
        <w:t>kegiatan</w:t>
      </w:r>
      <w:proofErr w:type="spellEnd"/>
      <w:r w:rsidRPr="00906664">
        <w:rPr>
          <w:sz w:val="22"/>
          <w:szCs w:val="22"/>
        </w:rPr>
        <w:t xml:space="preserve"> yang </w:t>
      </w:r>
      <w:proofErr w:type="spellStart"/>
      <w:r w:rsidRPr="00906664">
        <w:rPr>
          <w:sz w:val="22"/>
          <w:szCs w:val="22"/>
        </w:rPr>
        <w:t>telah</w:t>
      </w:r>
      <w:proofErr w:type="spellEnd"/>
      <w:r w:rsidRPr="00906664">
        <w:rPr>
          <w:sz w:val="22"/>
          <w:szCs w:val="22"/>
        </w:rPr>
        <w:t xml:space="preserve"> </w:t>
      </w:r>
      <w:proofErr w:type="spellStart"/>
      <w:r w:rsidRPr="00906664">
        <w:rPr>
          <w:sz w:val="22"/>
          <w:szCs w:val="22"/>
        </w:rPr>
        <w:t>dikerjakan</w:t>
      </w:r>
      <w:proofErr w:type="spellEnd"/>
      <w:r w:rsidRPr="00906664">
        <w:rPr>
          <w:sz w:val="22"/>
          <w:szCs w:val="22"/>
        </w:rPr>
        <w:t xml:space="preserve">, </w:t>
      </w:r>
      <w:proofErr w:type="spellStart"/>
      <w:r w:rsidRPr="00906664">
        <w:rPr>
          <w:sz w:val="22"/>
          <w:szCs w:val="22"/>
        </w:rPr>
        <w:t>diciptakan</w:t>
      </w:r>
      <w:proofErr w:type="spellEnd"/>
      <w:r w:rsidRPr="00906664">
        <w:rPr>
          <w:sz w:val="22"/>
          <w:szCs w:val="22"/>
        </w:rPr>
        <w:t xml:space="preserve">, </w:t>
      </w:r>
      <w:proofErr w:type="spellStart"/>
      <w:r w:rsidRPr="00906664">
        <w:rPr>
          <w:sz w:val="22"/>
          <w:szCs w:val="22"/>
        </w:rPr>
        <w:t>baik</w:t>
      </w:r>
      <w:proofErr w:type="spellEnd"/>
      <w:r w:rsidRPr="00906664">
        <w:rPr>
          <w:sz w:val="22"/>
          <w:szCs w:val="22"/>
        </w:rPr>
        <w:t xml:space="preserve"> </w:t>
      </w:r>
      <w:proofErr w:type="spellStart"/>
      <w:r w:rsidRPr="00906664">
        <w:rPr>
          <w:sz w:val="22"/>
          <w:szCs w:val="22"/>
        </w:rPr>
        <w:t>secara</w:t>
      </w:r>
      <w:proofErr w:type="spellEnd"/>
      <w:r w:rsidRPr="00906664">
        <w:rPr>
          <w:sz w:val="22"/>
          <w:szCs w:val="22"/>
        </w:rPr>
        <w:t xml:space="preserve"> </w:t>
      </w:r>
      <w:proofErr w:type="spellStart"/>
      <w:r w:rsidRPr="00906664">
        <w:rPr>
          <w:sz w:val="22"/>
          <w:szCs w:val="22"/>
        </w:rPr>
        <w:t>individu</w:t>
      </w:r>
      <w:proofErr w:type="spellEnd"/>
      <w:r w:rsidRPr="00906664">
        <w:rPr>
          <w:sz w:val="22"/>
          <w:szCs w:val="22"/>
        </w:rPr>
        <w:t xml:space="preserve"> </w:t>
      </w:r>
      <w:proofErr w:type="spellStart"/>
      <w:r w:rsidRPr="00906664">
        <w:rPr>
          <w:sz w:val="22"/>
          <w:szCs w:val="22"/>
        </w:rPr>
        <w:t>ataupun</w:t>
      </w:r>
      <w:proofErr w:type="spellEnd"/>
      <w:r w:rsidRPr="00906664">
        <w:rPr>
          <w:sz w:val="22"/>
          <w:szCs w:val="22"/>
        </w:rPr>
        <w:t xml:space="preserve"> </w:t>
      </w:r>
      <w:proofErr w:type="spellStart"/>
      <w:r w:rsidRPr="00906664">
        <w:rPr>
          <w:sz w:val="22"/>
          <w:szCs w:val="22"/>
        </w:rPr>
        <w:t>kelompok</w:t>
      </w:r>
      <w:proofErr w:type="spellEnd"/>
      <w:r w:rsidRPr="00906664">
        <w:rPr>
          <w:sz w:val="22"/>
          <w:szCs w:val="22"/>
        </w:rPr>
        <w:t xml:space="preserve">. Hal </w:t>
      </w:r>
      <w:proofErr w:type="spellStart"/>
      <w:r w:rsidRPr="00906664">
        <w:rPr>
          <w:sz w:val="22"/>
          <w:szCs w:val="22"/>
        </w:rPr>
        <w:t>ini</w:t>
      </w:r>
      <w:proofErr w:type="spellEnd"/>
      <w:r w:rsidRPr="00906664">
        <w:rPr>
          <w:sz w:val="22"/>
          <w:szCs w:val="22"/>
        </w:rPr>
        <w:t xml:space="preserve"> </w:t>
      </w:r>
      <w:proofErr w:type="spellStart"/>
      <w:r w:rsidRPr="00906664">
        <w:rPr>
          <w:sz w:val="22"/>
          <w:szCs w:val="22"/>
        </w:rPr>
        <w:t>berarti</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adalah</w:t>
      </w:r>
      <w:proofErr w:type="spellEnd"/>
      <w:r w:rsidRPr="00906664">
        <w:rPr>
          <w:sz w:val="22"/>
          <w:szCs w:val="22"/>
        </w:rPr>
        <w:t xml:space="preserve"> </w:t>
      </w:r>
      <w:proofErr w:type="spellStart"/>
      <w:r w:rsidRPr="00906664">
        <w:rPr>
          <w:sz w:val="22"/>
          <w:szCs w:val="22"/>
        </w:rPr>
        <w:t>sebagai</w:t>
      </w:r>
      <w:proofErr w:type="spellEnd"/>
      <w:r w:rsidRPr="00906664">
        <w:rPr>
          <w:sz w:val="22"/>
          <w:szCs w:val="22"/>
        </w:rPr>
        <w:t xml:space="preserve"> </w:t>
      </w:r>
      <w:proofErr w:type="spellStart"/>
      <w:r w:rsidRPr="00906664">
        <w:rPr>
          <w:sz w:val="22"/>
          <w:szCs w:val="22"/>
        </w:rPr>
        <w:t>hasil</w:t>
      </w:r>
      <w:proofErr w:type="spellEnd"/>
      <w:r w:rsidRPr="00906664">
        <w:rPr>
          <w:sz w:val="22"/>
          <w:szCs w:val="22"/>
        </w:rPr>
        <w:t xml:space="preserve"> </w:t>
      </w:r>
      <w:proofErr w:type="spellStart"/>
      <w:r w:rsidRPr="00906664">
        <w:rPr>
          <w:sz w:val="22"/>
          <w:szCs w:val="22"/>
        </w:rPr>
        <w:t>dari</w:t>
      </w:r>
      <w:proofErr w:type="spellEnd"/>
      <w:r w:rsidRPr="00906664">
        <w:rPr>
          <w:sz w:val="22"/>
          <w:szCs w:val="22"/>
        </w:rPr>
        <w:t xml:space="preserve"> </w:t>
      </w:r>
      <w:proofErr w:type="spellStart"/>
      <w:r w:rsidRPr="00906664">
        <w:rPr>
          <w:sz w:val="22"/>
          <w:szCs w:val="22"/>
        </w:rPr>
        <w:t>suatu</w:t>
      </w:r>
      <w:proofErr w:type="spellEnd"/>
      <w:r w:rsidRPr="00906664">
        <w:rPr>
          <w:sz w:val="22"/>
          <w:szCs w:val="22"/>
        </w:rPr>
        <w:t xml:space="preserve"> proses </w:t>
      </w:r>
      <w:proofErr w:type="spellStart"/>
      <w:r w:rsidRPr="00906664">
        <w:rPr>
          <w:sz w:val="22"/>
          <w:szCs w:val="22"/>
        </w:rPr>
        <w:t>baik</w:t>
      </w:r>
      <w:proofErr w:type="spellEnd"/>
      <w:r w:rsidRPr="00906664">
        <w:rPr>
          <w:sz w:val="22"/>
          <w:szCs w:val="22"/>
        </w:rPr>
        <w:t xml:space="preserve"> </w:t>
      </w:r>
      <w:proofErr w:type="spellStart"/>
      <w:r w:rsidRPr="00906664">
        <w:rPr>
          <w:sz w:val="22"/>
          <w:szCs w:val="22"/>
        </w:rPr>
        <w:t>hasil</w:t>
      </w:r>
      <w:proofErr w:type="spellEnd"/>
      <w:r w:rsidRPr="00906664">
        <w:rPr>
          <w:sz w:val="22"/>
          <w:szCs w:val="22"/>
        </w:rPr>
        <w:t xml:space="preserve"> proses </w:t>
      </w:r>
      <w:proofErr w:type="spellStart"/>
      <w:r w:rsidRPr="00906664">
        <w:rPr>
          <w:sz w:val="22"/>
          <w:szCs w:val="22"/>
        </w:rPr>
        <w:t>individu</w:t>
      </w:r>
      <w:proofErr w:type="spellEnd"/>
      <w:r w:rsidRPr="00906664">
        <w:rPr>
          <w:sz w:val="22"/>
          <w:szCs w:val="22"/>
        </w:rPr>
        <w:t xml:space="preserve"> </w:t>
      </w:r>
      <w:proofErr w:type="spellStart"/>
      <w:r w:rsidRPr="00906664">
        <w:rPr>
          <w:sz w:val="22"/>
          <w:szCs w:val="22"/>
        </w:rPr>
        <w:t>maupun</w:t>
      </w:r>
      <w:proofErr w:type="spellEnd"/>
      <w:r w:rsidRPr="00906664">
        <w:rPr>
          <w:sz w:val="22"/>
          <w:szCs w:val="22"/>
        </w:rPr>
        <w:t xml:space="preserve"> proses yang </w:t>
      </w:r>
      <w:proofErr w:type="spellStart"/>
      <w:r w:rsidRPr="00906664">
        <w:rPr>
          <w:sz w:val="22"/>
          <w:szCs w:val="22"/>
        </w:rPr>
        <w:t>dilakukan</w:t>
      </w:r>
      <w:proofErr w:type="spellEnd"/>
      <w:r w:rsidRPr="00906664">
        <w:rPr>
          <w:sz w:val="22"/>
          <w:szCs w:val="22"/>
        </w:rPr>
        <w:t xml:space="preserve"> oleh </w:t>
      </w:r>
      <w:proofErr w:type="spellStart"/>
      <w:r w:rsidRPr="00906664">
        <w:rPr>
          <w:sz w:val="22"/>
          <w:szCs w:val="22"/>
        </w:rPr>
        <w:t>kelompok</w:t>
      </w:r>
      <w:proofErr w:type="spellEnd"/>
      <w:r w:rsidRPr="00906664">
        <w:rPr>
          <w:sz w:val="22"/>
          <w:szCs w:val="22"/>
        </w:rPr>
        <w:t>.</w:t>
      </w:r>
    </w:p>
    <w:p w14:paraId="64DF7501" w14:textId="6028ADCE" w:rsidR="00B831D4" w:rsidRPr="00906664" w:rsidRDefault="00B831D4" w:rsidP="00B831D4">
      <w:pPr>
        <w:pStyle w:val="Default"/>
        <w:jc w:val="both"/>
        <w:rPr>
          <w:sz w:val="22"/>
          <w:szCs w:val="22"/>
        </w:rPr>
      </w:pPr>
      <w:r w:rsidRPr="00906664">
        <w:rPr>
          <w:sz w:val="22"/>
          <w:szCs w:val="22"/>
        </w:rPr>
        <w:t xml:space="preserve">    </w:t>
      </w:r>
      <w:r w:rsidRPr="00906664">
        <w:rPr>
          <w:sz w:val="22"/>
          <w:szCs w:val="22"/>
          <w:lang w:val="id-ID"/>
        </w:rPr>
        <w:t xml:space="preserve">Muhibbin Syah (2010: 141) </w:t>
      </w:r>
      <w:proofErr w:type="spellStart"/>
      <w:r w:rsidRPr="00906664">
        <w:rPr>
          <w:sz w:val="22"/>
          <w:szCs w:val="22"/>
        </w:rPr>
        <w:t>mengemukakan</w:t>
      </w:r>
      <w:proofErr w:type="spellEnd"/>
      <w:r w:rsidRPr="00906664">
        <w:rPr>
          <w:sz w:val="22"/>
          <w:szCs w:val="22"/>
        </w:rPr>
        <w:t xml:space="preserve"> </w:t>
      </w:r>
      <w:proofErr w:type="spellStart"/>
      <w:r w:rsidRPr="00906664">
        <w:rPr>
          <w:sz w:val="22"/>
          <w:szCs w:val="22"/>
        </w:rPr>
        <w:t>bahwa</w:t>
      </w:r>
      <w:proofErr w:type="spellEnd"/>
      <w:r w:rsidRPr="00906664">
        <w:rPr>
          <w:sz w:val="22"/>
          <w:szCs w:val="22"/>
        </w:rPr>
        <w:t xml:space="preserve"> p</w:t>
      </w:r>
      <w:proofErr w:type="spellStart"/>
      <w:r w:rsidRPr="00906664">
        <w:rPr>
          <w:sz w:val="22"/>
          <w:szCs w:val="22"/>
          <w:lang w:val="id-ID"/>
        </w:rPr>
        <w:t>restasi</w:t>
      </w:r>
      <w:proofErr w:type="spellEnd"/>
      <w:r w:rsidRPr="00906664">
        <w:rPr>
          <w:sz w:val="22"/>
          <w:szCs w:val="22"/>
          <w:lang w:val="id-ID"/>
        </w:rPr>
        <w:t xml:space="preserve"> adalah tingkat keberhasilan siswa dalam mencapai tujuan yang telah ditetapkan dalam sebuah program</w:t>
      </w:r>
      <w:r w:rsidRPr="00906664">
        <w:rPr>
          <w:sz w:val="22"/>
          <w:szCs w:val="22"/>
        </w:rPr>
        <w:t xml:space="preserve">. </w:t>
      </w:r>
      <w:proofErr w:type="spellStart"/>
      <w:r w:rsidRPr="00906664">
        <w:rPr>
          <w:sz w:val="22"/>
          <w:szCs w:val="22"/>
        </w:rPr>
        <w:t>Ini</w:t>
      </w:r>
      <w:proofErr w:type="spellEnd"/>
      <w:r w:rsidRPr="00906664">
        <w:rPr>
          <w:sz w:val="22"/>
          <w:szCs w:val="22"/>
        </w:rPr>
        <w:t xml:space="preserve"> </w:t>
      </w:r>
      <w:proofErr w:type="spellStart"/>
      <w:r w:rsidRPr="00906664">
        <w:rPr>
          <w:sz w:val="22"/>
          <w:szCs w:val="22"/>
        </w:rPr>
        <w:t>dapat</w:t>
      </w:r>
      <w:proofErr w:type="spellEnd"/>
      <w:r w:rsidRPr="00906664">
        <w:rPr>
          <w:sz w:val="22"/>
          <w:szCs w:val="22"/>
        </w:rPr>
        <w:t xml:space="preserve"> </w:t>
      </w:r>
      <w:proofErr w:type="spellStart"/>
      <w:r w:rsidRPr="00906664">
        <w:rPr>
          <w:sz w:val="22"/>
          <w:szCs w:val="22"/>
        </w:rPr>
        <w:t>diartikan</w:t>
      </w:r>
      <w:proofErr w:type="spellEnd"/>
      <w:r w:rsidRPr="00906664">
        <w:rPr>
          <w:sz w:val="22"/>
          <w:szCs w:val="22"/>
        </w:rPr>
        <w:t xml:space="preserve"> </w:t>
      </w:r>
      <w:proofErr w:type="spellStart"/>
      <w:r w:rsidRPr="00906664">
        <w:rPr>
          <w:sz w:val="22"/>
          <w:szCs w:val="22"/>
        </w:rPr>
        <w:t>bahwa</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dapat</w:t>
      </w:r>
      <w:proofErr w:type="spellEnd"/>
      <w:r w:rsidRPr="00906664">
        <w:rPr>
          <w:sz w:val="22"/>
          <w:szCs w:val="22"/>
        </w:rPr>
        <w:t xml:space="preserve"> </w:t>
      </w:r>
      <w:proofErr w:type="spellStart"/>
      <w:r w:rsidRPr="00906664">
        <w:rPr>
          <w:sz w:val="22"/>
          <w:szCs w:val="22"/>
        </w:rPr>
        <w:t>diukur</w:t>
      </w:r>
      <w:proofErr w:type="spellEnd"/>
      <w:r w:rsidRPr="00906664">
        <w:rPr>
          <w:sz w:val="22"/>
          <w:szCs w:val="22"/>
        </w:rPr>
        <w:t xml:space="preserve"> </w:t>
      </w:r>
      <w:proofErr w:type="spellStart"/>
      <w:r w:rsidRPr="00906664">
        <w:rPr>
          <w:sz w:val="22"/>
          <w:szCs w:val="22"/>
        </w:rPr>
        <w:t>sejauh</w:t>
      </w:r>
      <w:proofErr w:type="spellEnd"/>
      <w:r w:rsidRPr="00906664">
        <w:rPr>
          <w:sz w:val="22"/>
          <w:szCs w:val="22"/>
        </w:rPr>
        <w:t xml:space="preserve"> mana </w:t>
      </w:r>
      <w:proofErr w:type="spellStart"/>
      <w:r w:rsidRPr="00906664">
        <w:rPr>
          <w:sz w:val="22"/>
          <w:szCs w:val="22"/>
        </w:rPr>
        <w:t>tingkat</w:t>
      </w:r>
      <w:proofErr w:type="spellEnd"/>
      <w:r w:rsidRPr="00906664">
        <w:rPr>
          <w:sz w:val="22"/>
          <w:szCs w:val="22"/>
        </w:rPr>
        <w:t xml:space="preserve"> </w:t>
      </w:r>
      <w:proofErr w:type="spellStart"/>
      <w:r w:rsidRPr="00906664">
        <w:rPr>
          <w:sz w:val="22"/>
          <w:szCs w:val="22"/>
        </w:rPr>
        <w:t>keberhasilannya</w:t>
      </w:r>
      <w:proofErr w:type="spellEnd"/>
      <w:r w:rsidRPr="00906664">
        <w:rPr>
          <w:sz w:val="22"/>
          <w:szCs w:val="22"/>
        </w:rPr>
        <w:t xml:space="preserve">. </w:t>
      </w:r>
      <w:proofErr w:type="spellStart"/>
      <w:r w:rsidRPr="00906664">
        <w:rPr>
          <w:sz w:val="22"/>
          <w:szCs w:val="22"/>
        </w:rPr>
        <w:t>Pengukuran</w:t>
      </w:r>
      <w:proofErr w:type="spellEnd"/>
      <w:r w:rsidRPr="00906664">
        <w:rPr>
          <w:sz w:val="22"/>
          <w:szCs w:val="22"/>
        </w:rPr>
        <w:t xml:space="preserve"> </w:t>
      </w:r>
      <w:proofErr w:type="spellStart"/>
      <w:r w:rsidRPr="00906664">
        <w:rPr>
          <w:sz w:val="22"/>
          <w:szCs w:val="22"/>
        </w:rPr>
        <w:t>dapat</w:t>
      </w:r>
      <w:proofErr w:type="spellEnd"/>
      <w:r w:rsidRPr="00906664">
        <w:rPr>
          <w:sz w:val="22"/>
          <w:szCs w:val="22"/>
        </w:rPr>
        <w:t xml:space="preserve"> </w:t>
      </w:r>
      <w:proofErr w:type="spellStart"/>
      <w:r w:rsidRPr="00906664">
        <w:rPr>
          <w:sz w:val="22"/>
          <w:szCs w:val="22"/>
        </w:rPr>
        <w:t>dilakukan</w:t>
      </w:r>
      <w:proofErr w:type="spellEnd"/>
      <w:r w:rsidRPr="00906664">
        <w:rPr>
          <w:sz w:val="22"/>
          <w:szCs w:val="22"/>
        </w:rPr>
        <w:t xml:space="preserve"> </w:t>
      </w:r>
      <w:proofErr w:type="spellStart"/>
      <w:r w:rsidRPr="00906664">
        <w:rPr>
          <w:sz w:val="22"/>
          <w:szCs w:val="22"/>
        </w:rPr>
        <w:t>dengan</w:t>
      </w:r>
      <w:proofErr w:type="spellEnd"/>
      <w:r w:rsidRPr="00906664">
        <w:rPr>
          <w:sz w:val="22"/>
          <w:szCs w:val="22"/>
        </w:rPr>
        <w:t xml:space="preserve"> </w:t>
      </w:r>
      <w:proofErr w:type="spellStart"/>
      <w:r w:rsidRPr="00906664">
        <w:rPr>
          <w:sz w:val="22"/>
          <w:szCs w:val="22"/>
        </w:rPr>
        <w:t>menggunakan</w:t>
      </w:r>
      <w:proofErr w:type="spellEnd"/>
      <w:r w:rsidRPr="00906664">
        <w:rPr>
          <w:sz w:val="22"/>
          <w:szCs w:val="22"/>
        </w:rPr>
        <w:t xml:space="preserve"> </w:t>
      </w:r>
      <w:proofErr w:type="spellStart"/>
      <w:r w:rsidRPr="00906664">
        <w:rPr>
          <w:sz w:val="22"/>
          <w:szCs w:val="22"/>
        </w:rPr>
        <w:t>persentase</w:t>
      </w:r>
      <w:proofErr w:type="spellEnd"/>
      <w:r w:rsidRPr="00906664">
        <w:rPr>
          <w:sz w:val="22"/>
          <w:szCs w:val="22"/>
        </w:rPr>
        <w:t xml:space="preserve"> </w:t>
      </w:r>
      <w:proofErr w:type="spellStart"/>
      <w:r w:rsidRPr="00906664">
        <w:rPr>
          <w:sz w:val="22"/>
          <w:szCs w:val="22"/>
        </w:rPr>
        <w:t>atau</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bentuk</w:t>
      </w:r>
      <w:proofErr w:type="spellEnd"/>
      <w:r w:rsidRPr="00906664">
        <w:rPr>
          <w:sz w:val="22"/>
          <w:szCs w:val="22"/>
        </w:rPr>
        <w:t xml:space="preserve"> </w:t>
      </w:r>
      <w:proofErr w:type="spellStart"/>
      <w:r w:rsidRPr="00906664">
        <w:rPr>
          <w:sz w:val="22"/>
          <w:szCs w:val="22"/>
        </w:rPr>
        <w:t>nilai</w:t>
      </w:r>
      <w:proofErr w:type="spellEnd"/>
      <w:r w:rsidRPr="00906664">
        <w:rPr>
          <w:sz w:val="22"/>
          <w:szCs w:val="22"/>
        </w:rPr>
        <w:t xml:space="preserve">. </w:t>
      </w:r>
      <w:proofErr w:type="spellStart"/>
      <w:r w:rsidRPr="00906664">
        <w:rPr>
          <w:sz w:val="22"/>
          <w:szCs w:val="22"/>
        </w:rPr>
        <w:t>Muhibbin</w:t>
      </w:r>
      <w:proofErr w:type="spellEnd"/>
      <w:r w:rsidRPr="00906664">
        <w:rPr>
          <w:sz w:val="22"/>
          <w:szCs w:val="22"/>
        </w:rPr>
        <w:t xml:space="preserve"> </w:t>
      </w:r>
      <w:proofErr w:type="spellStart"/>
      <w:r w:rsidRPr="00906664">
        <w:rPr>
          <w:sz w:val="22"/>
          <w:szCs w:val="22"/>
        </w:rPr>
        <w:t>lebih</w:t>
      </w:r>
      <w:proofErr w:type="spellEnd"/>
      <w:r w:rsidRPr="00906664">
        <w:rPr>
          <w:sz w:val="22"/>
          <w:szCs w:val="22"/>
        </w:rPr>
        <w:t xml:space="preserve"> </w:t>
      </w:r>
      <w:proofErr w:type="spellStart"/>
      <w:r w:rsidRPr="00906664">
        <w:rPr>
          <w:sz w:val="22"/>
          <w:szCs w:val="22"/>
        </w:rPr>
        <w:t>menekankan</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sebagai</w:t>
      </w:r>
      <w:proofErr w:type="spellEnd"/>
      <w:r w:rsidRPr="00906664">
        <w:rPr>
          <w:sz w:val="22"/>
          <w:szCs w:val="22"/>
        </w:rPr>
        <w:t xml:space="preserve"> </w:t>
      </w:r>
      <w:proofErr w:type="spellStart"/>
      <w:r w:rsidRPr="00906664">
        <w:rPr>
          <w:sz w:val="22"/>
          <w:szCs w:val="22"/>
        </w:rPr>
        <w:t>tingkat</w:t>
      </w:r>
      <w:proofErr w:type="spellEnd"/>
      <w:r w:rsidRPr="00906664">
        <w:rPr>
          <w:sz w:val="22"/>
          <w:szCs w:val="22"/>
        </w:rPr>
        <w:t xml:space="preserve"> </w:t>
      </w:r>
      <w:proofErr w:type="spellStart"/>
      <w:r w:rsidRPr="00906664">
        <w:rPr>
          <w:sz w:val="22"/>
          <w:szCs w:val="22"/>
        </w:rPr>
        <w:t>keberhasilan</w:t>
      </w:r>
      <w:proofErr w:type="spellEnd"/>
      <w:r w:rsidRPr="00906664">
        <w:rPr>
          <w:sz w:val="22"/>
          <w:szCs w:val="22"/>
        </w:rPr>
        <w:t xml:space="preserve"> </w:t>
      </w:r>
      <w:proofErr w:type="spellStart"/>
      <w:r w:rsidRPr="00906664">
        <w:rPr>
          <w:sz w:val="22"/>
          <w:szCs w:val="22"/>
        </w:rPr>
        <w:t>siswa</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hal</w:t>
      </w:r>
      <w:proofErr w:type="spellEnd"/>
      <w:r w:rsidRPr="00906664">
        <w:rPr>
          <w:sz w:val="22"/>
          <w:szCs w:val="22"/>
        </w:rPr>
        <w:t xml:space="preserve"> </w:t>
      </w:r>
      <w:proofErr w:type="spellStart"/>
      <w:r w:rsidRPr="00906664">
        <w:rPr>
          <w:sz w:val="22"/>
          <w:szCs w:val="22"/>
        </w:rPr>
        <w:t>ini</w:t>
      </w:r>
      <w:proofErr w:type="spellEnd"/>
      <w:r w:rsidRPr="00906664">
        <w:rPr>
          <w:sz w:val="22"/>
          <w:szCs w:val="22"/>
        </w:rPr>
        <w:t xml:space="preserve"> </w:t>
      </w:r>
      <w:proofErr w:type="spellStart"/>
      <w:r w:rsidRPr="00906664">
        <w:rPr>
          <w:sz w:val="22"/>
          <w:szCs w:val="22"/>
        </w:rPr>
        <w:t>prestasi</w:t>
      </w:r>
      <w:proofErr w:type="spellEnd"/>
      <w:r w:rsidRPr="00906664">
        <w:rPr>
          <w:sz w:val="22"/>
          <w:szCs w:val="22"/>
        </w:rPr>
        <w:t xml:space="preserve"> </w:t>
      </w:r>
      <w:proofErr w:type="spellStart"/>
      <w:r w:rsidRPr="00906664">
        <w:rPr>
          <w:sz w:val="22"/>
          <w:szCs w:val="22"/>
        </w:rPr>
        <w:t>dikaitkan</w:t>
      </w:r>
      <w:proofErr w:type="spellEnd"/>
      <w:r w:rsidRPr="00906664">
        <w:rPr>
          <w:sz w:val="22"/>
          <w:szCs w:val="22"/>
        </w:rPr>
        <w:t xml:space="preserve"> </w:t>
      </w:r>
      <w:proofErr w:type="spellStart"/>
      <w:r w:rsidRPr="00906664">
        <w:rPr>
          <w:sz w:val="22"/>
          <w:szCs w:val="22"/>
        </w:rPr>
        <w:t>dengan</w:t>
      </w:r>
      <w:proofErr w:type="spellEnd"/>
      <w:r w:rsidRPr="00906664">
        <w:rPr>
          <w:sz w:val="22"/>
          <w:szCs w:val="22"/>
        </w:rPr>
        <w:t xml:space="preserve"> dunia </w:t>
      </w:r>
      <w:proofErr w:type="spellStart"/>
      <w:r w:rsidRPr="00906664">
        <w:rPr>
          <w:sz w:val="22"/>
          <w:szCs w:val="22"/>
        </w:rPr>
        <w:t>pendidikan</w:t>
      </w:r>
      <w:proofErr w:type="spellEnd"/>
      <w:r w:rsidRPr="00906664">
        <w:rPr>
          <w:sz w:val="22"/>
          <w:szCs w:val="22"/>
        </w:rPr>
        <w:t xml:space="preserve">. </w:t>
      </w:r>
    </w:p>
    <w:p w14:paraId="6B988C97" w14:textId="4957B4BA" w:rsidR="00B831D4" w:rsidRPr="00906664" w:rsidRDefault="00B831D4" w:rsidP="00B831D4">
      <w:pPr>
        <w:pStyle w:val="Default"/>
        <w:jc w:val="both"/>
        <w:rPr>
          <w:sz w:val="22"/>
          <w:szCs w:val="22"/>
        </w:rPr>
      </w:pPr>
      <w:r w:rsidRPr="00906664">
        <w:rPr>
          <w:sz w:val="22"/>
          <w:szCs w:val="22"/>
        </w:rPr>
        <w:t xml:space="preserve">    </w:t>
      </w:r>
      <w:proofErr w:type="spellStart"/>
      <w:r w:rsidRPr="00906664">
        <w:rPr>
          <w:sz w:val="22"/>
          <w:szCs w:val="22"/>
        </w:rPr>
        <w:t>Pengertian</w:t>
      </w:r>
      <w:proofErr w:type="spellEnd"/>
      <w:r w:rsidRPr="00906664">
        <w:rPr>
          <w:sz w:val="22"/>
          <w:szCs w:val="22"/>
        </w:rPr>
        <w:t xml:space="preserve"> </w:t>
      </w:r>
      <w:proofErr w:type="spellStart"/>
      <w:r w:rsidRPr="00906664">
        <w:rPr>
          <w:sz w:val="22"/>
          <w:szCs w:val="22"/>
        </w:rPr>
        <w:t>dari</w:t>
      </w:r>
      <w:proofErr w:type="spellEnd"/>
      <w:r w:rsidRPr="00906664">
        <w:rPr>
          <w:sz w:val="22"/>
          <w:szCs w:val="22"/>
        </w:rPr>
        <w:t xml:space="preserve"> </w:t>
      </w:r>
      <w:proofErr w:type="spellStart"/>
      <w:r w:rsidRPr="00906664">
        <w:rPr>
          <w:sz w:val="22"/>
          <w:szCs w:val="22"/>
        </w:rPr>
        <w:t>Ilmu</w:t>
      </w:r>
      <w:proofErr w:type="spellEnd"/>
      <w:r w:rsidRPr="00906664">
        <w:rPr>
          <w:sz w:val="22"/>
          <w:szCs w:val="22"/>
        </w:rPr>
        <w:t xml:space="preserve"> </w:t>
      </w:r>
      <w:proofErr w:type="spellStart"/>
      <w:r w:rsidRPr="00906664">
        <w:rPr>
          <w:sz w:val="22"/>
          <w:szCs w:val="22"/>
        </w:rPr>
        <w:t>Pengethauan</w:t>
      </w:r>
      <w:proofErr w:type="spellEnd"/>
      <w:r w:rsidRPr="00906664">
        <w:rPr>
          <w:sz w:val="22"/>
          <w:szCs w:val="22"/>
        </w:rPr>
        <w:t xml:space="preserve"> </w:t>
      </w:r>
      <w:proofErr w:type="spellStart"/>
      <w:r w:rsidRPr="00906664">
        <w:rPr>
          <w:sz w:val="22"/>
          <w:szCs w:val="22"/>
        </w:rPr>
        <w:t>Sosial</w:t>
      </w:r>
      <w:proofErr w:type="spellEnd"/>
      <w:r w:rsidRPr="00906664">
        <w:rPr>
          <w:sz w:val="22"/>
          <w:szCs w:val="22"/>
        </w:rPr>
        <w:t xml:space="preserve"> </w:t>
      </w:r>
      <w:proofErr w:type="spellStart"/>
      <w:r w:rsidRPr="00906664">
        <w:rPr>
          <w:sz w:val="22"/>
          <w:szCs w:val="22"/>
        </w:rPr>
        <w:t>itu</w:t>
      </w:r>
      <w:proofErr w:type="spellEnd"/>
      <w:r w:rsidRPr="00906664">
        <w:rPr>
          <w:sz w:val="22"/>
          <w:szCs w:val="22"/>
        </w:rPr>
        <w:t xml:space="preserve"> </w:t>
      </w:r>
      <w:proofErr w:type="spellStart"/>
      <w:r w:rsidRPr="00906664">
        <w:rPr>
          <w:sz w:val="22"/>
          <w:szCs w:val="22"/>
        </w:rPr>
        <w:t>sendiri</w:t>
      </w:r>
      <w:proofErr w:type="spellEnd"/>
      <w:r w:rsidRPr="00906664">
        <w:rPr>
          <w:sz w:val="22"/>
          <w:szCs w:val="22"/>
        </w:rPr>
        <w:t xml:space="preserve"> </w:t>
      </w:r>
      <w:proofErr w:type="spellStart"/>
      <w:r w:rsidRPr="00906664">
        <w:rPr>
          <w:sz w:val="22"/>
          <w:szCs w:val="22"/>
        </w:rPr>
        <w:t>yakni</w:t>
      </w:r>
      <w:proofErr w:type="spellEnd"/>
      <w:r w:rsidRPr="00906664">
        <w:rPr>
          <w:sz w:val="22"/>
          <w:szCs w:val="22"/>
        </w:rPr>
        <w:t xml:space="preserve"> </w:t>
      </w:r>
      <w:proofErr w:type="spellStart"/>
      <w:r w:rsidRPr="00906664">
        <w:rPr>
          <w:sz w:val="22"/>
          <w:szCs w:val="22"/>
        </w:rPr>
        <w:t>bidang</w:t>
      </w:r>
      <w:proofErr w:type="spellEnd"/>
      <w:r w:rsidRPr="00906664">
        <w:rPr>
          <w:sz w:val="22"/>
          <w:szCs w:val="22"/>
        </w:rPr>
        <w:t xml:space="preserve"> </w:t>
      </w:r>
      <w:proofErr w:type="spellStart"/>
      <w:r w:rsidRPr="00906664">
        <w:rPr>
          <w:sz w:val="22"/>
          <w:szCs w:val="22"/>
        </w:rPr>
        <w:t>studi</w:t>
      </w:r>
      <w:proofErr w:type="spellEnd"/>
      <w:r w:rsidRPr="00906664">
        <w:rPr>
          <w:sz w:val="22"/>
          <w:szCs w:val="22"/>
        </w:rPr>
        <w:t xml:space="preserve"> yang </w:t>
      </w:r>
      <w:proofErr w:type="spellStart"/>
      <w:r w:rsidRPr="00906664">
        <w:rPr>
          <w:sz w:val="22"/>
          <w:szCs w:val="22"/>
        </w:rPr>
        <w:t>mempelajari</w:t>
      </w:r>
      <w:proofErr w:type="spellEnd"/>
      <w:r w:rsidRPr="00906664">
        <w:rPr>
          <w:sz w:val="22"/>
          <w:szCs w:val="22"/>
        </w:rPr>
        <w:t xml:space="preserve">, </w:t>
      </w:r>
      <w:proofErr w:type="spellStart"/>
      <w:r w:rsidRPr="00906664">
        <w:rPr>
          <w:sz w:val="22"/>
          <w:szCs w:val="22"/>
        </w:rPr>
        <w:t>menelaah</w:t>
      </w:r>
      <w:proofErr w:type="spellEnd"/>
      <w:r w:rsidRPr="00906664">
        <w:rPr>
          <w:sz w:val="22"/>
          <w:szCs w:val="22"/>
        </w:rPr>
        <w:t xml:space="preserve">, </w:t>
      </w:r>
      <w:proofErr w:type="spellStart"/>
      <w:r w:rsidRPr="00906664">
        <w:rPr>
          <w:sz w:val="22"/>
          <w:szCs w:val="22"/>
        </w:rPr>
        <w:t>menganalisis</w:t>
      </w:r>
      <w:proofErr w:type="spellEnd"/>
      <w:r w:rsidRPr="00906664">
        <w:rPr>
          <w:sz w:val="22"/>
          <w:szCs w:val="22"/>
        </w:rPr>
        <w:t xml:space="preserve"> </w:t>
      </w:r>
      <w:proofErr w:type="spellStart"/>
      <w:r w:rsidRPr="00906664">
        <w:rPr>
          <w:sz w:val="22"/>
          <w:szCs w:val="22"/>
        </w:rPr>
        <w:t>gejala</w:t>
      </w:r>
      <w:proofErr w:type="spellEnd"/>
      <w:r w:rsidRPr="00906664">
        <w:rPr>
          <w:sz w:val="22"/>
          <w:szCs w:val="22"/>
        </w:rPr>
        <w:t xml:space="preserve"> dan </w:t>
      </w:r>
      <w:proofErr w:type="spellStart"/>
      <w:r w:rsidRPr="00906664">
        <w:rPr>
          <w:sz w:val="22"/>
          <w:szCs w:val="22"/>
        </w:rPr>
        <w:t>masalah</w:t>
      </w:r>
      <w:proofErr w:type="spellEnd"/>
      <w:r w:rsidRPr="00906664">
        <w:rPr>
          <w:sz w:val="22"/>
          <w:szCs w:val="22"/>
        </w:rPr>
        <w:t xml:space="preserve"> </w:t>
      </w:r>
      <w:proofErr w:type="spellStart"/>
      <w:r w:rsidRPr="00906664">
        <w:rPr>
          <w:sz w:val="22"/>
          <w:szCs w:val="22"/>
        </w:rPr>
        <w:t>sosial</w:t>
      </w:r>
      <w:proofErr w:type="spellEnd"/>
      <w:r w:rsidRPr="00906664">
        <w:rPr>
          <w:sz w:val="22"/>
          <w:szCs w:val="22"/>
        </w:rPr>
        <w:t xml:space="preserve"> di </w:t>
      </w:r>
      <w:proofErr w:type="spellStart"/>
      <w:r w:rsidRPr="00906664">
        <w:rPr>
          <w:sz w:val="22"/>
          <w:szCs w:val="22"/>
        </w:rPr>
        <w:t>masyarakat</w:t>
      </w:r>
      <w:proofErr w:type="spellEnd"/>
      <w:r w:rsidRPr="00906664">
        <w:rPr>
          <w:sz w:val="22"/>
          <w:szCs w:val="22"/>
        </w:rPr>
        <w:t xml:space="preserve"> </w:t>
      </w:r>
      <w:proofErr w:type="spellStart"/>
      <w:r w:rsidRPr="00906664">
        <w:rPr>
          <w:sz w:val="22"/>
          <w:szCs w:val="22"/>
        </w:rPr>
        <w:t>dengan</w:t>
      </w:r>
      <w:proofErr w:type="spellEnd"/>
      <w:r w:rsidRPr="00906664">
        <w:rPr>
          <w:sz w:val="22"/>
          <w:szCs w:val="22"/>
        </w:rPr>
        <w:t xml:space="preserve"> </w:t>
      </w:r>
      <w:proofErr w:type="spellStart"/>
      <w:r w:rsidRPr="00906664">
        <w:rPr>
          <w:sz w:val="22"/>
          <w:szCs w:val="22"/>
        </w:rPr>
        <w:t>meninjau</w:t>
      </w:r>
      <w:proofErr w:type="spellEnd"/>
      <w:r w:rsidRPr="00906664">
        <w:rPr>
          <w:sz w:val="22"/>
          <w:szCs w:val="22"/>
        </w:rPr>
        <w:t xml:space="preserve"> </w:t>
      </w:r>
      <w:proofErr w:type="spellStart"/>
      <w:r w:rsidRPr="00906664">
        <w:rPr>
          <w:sz w:val="22"/>
          <w:szCs w:val="22"/>
        </w:rPr>
        <w:t>dari</w:t>
      </w:r>
      <w:proofErr w:type="spellEnd"/>
      <w:r w:rsidRPr="00906664">
        <w:rPr>
          <w:sz w:val="22"/>
          <w:szCs w:val="22"/>
        </w:rPr>
        <w:t xml:space="preserve"> </w:t>
      </w:r>
      <w:proofErr w:type="spellStart"/>
      <w:r w:rsidRPr="00906664">
        <w:rPr>
          <w:sz w:val="22"/>
          <w:szCs w:val="22"/>
        </w:rPr>
        <w:t>berbagai</w:t>
      </w:r>
      <w:proofErr w:type="spellEnd"/>
      <w:r w:rsidRPr="00906664">
        <w:rPr>
          <w:sz w:val="22"/>
          <w:szCs w:val="22"/>
        </w:rPr>
        <w:t xml:space="preserve"> </w:t>
      </w:r>
      <w:proofErr w:type="spellStart"/>
      <w:r w:rsidRPr="00906664">
        <w:rPr>
          <w:sz w:val="22"/>
          <w:szCs w:val="22"/>
        </w:rPr>
        <w:t>aspek</w:t>
      </w:r>
      <w:proofErr w:type="spellEnd"/>
      <w:r w:rsidRPr="00906664">
        <w:rPr>
          <w:sz w:val="22"/>
          <w:szCs w:val="22"/>
        </w:rPr>
        <w:t xml:space="preserve"> </w:t>
      </w:r>
      <w:proofErr w:type="spellStart"/>
      <w:r w:rsidRPr="00906664">
        <w:rPr>
          <w:sz w:val="22"/>
          <w:szCs w:val="22"/>
        </w:rPr>
        <w:t>kehidupan</w:t>
      </w:r>
      <w:proofErr w:type="spellEnd"/>
      <w:r w:rsidRPr="00906664">
        <w:rPr>
          <w:sz w:val="22"/>
          <w:szCs w:val="22"/>
        </w:rPr>
        <w:t xml:space="preserve"> </w:t>
      </w:r>
      <w:proofErr w:type="spellStart"/>
      <w:r w:rsidRPr="00906664">
        <w:rPr>
          <w:sz w:val="22"/>
          <w:szCs w:val="22"/>
        </w:rPr>
        <w:t>atau</w:t>
      </w:r>
      <w:proofErr w:type="spellEnd"/>
      <w:r w:rsidRPr="00906664">
        <w:rPr>
          <w:sz w:val="22"/>
          <w:szCs w:val="22"/>
        </w:rPr>
        <w:t xml:space="preserve"> </w:t>
      </w:r>
      <w:proofErr w:type="spellStart"/>
      <w:r w:rsidRPr="00906664">
        <w:rPr>
          <w:sz w:val="22"/>
          <w:szCs w:val="22"/>
        </w:rPr>
        <w:t>satu</w:t>
      </w:r>
      <w:proofErr w:type="spellEnd"/>
      <w:r w:rsidRPr="00906664">
        <w:rPr>
          <w:sz w:val="22"/>
          <w:szCs w:val="22"/>
        </w:rPr>
        <w:t xml:space="preserve"> </w:t>
      </w:r>
      <w:proofErr w:type="spellStart"/>
      <w:r w:rsidRPr="00906664">
        <w:rPr>
          <w:sz w:val="22"/>
          <w:szCs w:val="22"/>
        </w:rPr>
        <w:t>perpaduan</w:t>
      </w:r>
      <w:proofErr w:type="spellEnd"/>
      <w:r w:rsidRPr="00906664">
        <w:rPr>
          <w:sz w:val="22"/>
          <w:szCs w:val="22"/>
        </w:rPr>
        <w:t xml:space="preserve">. Pada </w:t>
      </w:r>
      <w:proofErr w:type="spellStart"/>
      <w:r w:rsidRPr="00906664">
        <w:rPr>
          <w:sz w:val="22"/>
          <w:szCs w:val="22"/>
        </w:rPr>
        <w:t>jenjang</w:t>
      </w:r>
      <w:proofErr w:type="spellEnd"/>
      <w:r w:rsidRPr="00906664">
        <w:rPr>
          <w:sz w:val="22"/>
          <w:szCs w:val="22"/>
        </w:rPr>
        <w:t xml:space="preserve"> SMP/MTs, </w:t>
      </w:r>
      <w:proofErr w:type="spellStart"/>
      <w:r w:rsidRPr="00906664">
        <w:rPr>
          <w:sz w:val="22"/>
          <w:szCs w:val="22"/>
        </w:rPr>
        <w:t>mata</w:t>
      </w:r>
      <w:proofErr w:type="spellEnd"/>
      <w:r w:rsidRPr="00906664">
        <w:rPr>
          <w:sz w:val="22"/>
          <w:szCs w:val="22"/>
        </w:rPr>
        <w:t xml:space="preserve"> </w:t>
      </w:r>
      <w:proofErr w:type="spellStart"/>
      <w:r w:rsidRPr="00906664">
        <w:rPr>
          <w:sz w:val="22"/>
          <w:szCs w:val="22"/>
        </w:rPr>
        <w:t>pelajaran</w:t>
      </w:r>
      <w:proofErr w:type="spellEnd"/>
      <w:r w:rsidRPr="00906664">
        <w:rPr>
          <w:sz w:val="22"/>
          <w:szCs w:val="22"/>
        </w:rPr>
        <w:t xml:space="preserve"> IPS </w:t>
      </w:r>
      <w:proofErr w:type="spellStart"/>
      <w:r w:rsidRPr="00906664">
        <w:rPr>
          <w:sz w:val="22"/>
          <w:szCs w:val="22"/>
        </w:rPr>
        <w:t>memuat</w:t>
      </w:r>
      <w:proofErr w:type="spellEnd"/>
      <w:r w:rsidRPr="00906664">
        <w:rPr>
          <w:sz w:val="22"/>
          <w:szCs w:val="22"/>
        </w:rPr>
        <w:t xml:space="preserve"> </w:t>
      </w:r>
      <w:proofErr w:type="spellStart"/>
      <w:r w:rsidRPr="00906664">
        <w:rPr>
          <w:sz w:val="22"/>
          <w:szCs w:val="22"/>
        </w:rPr>
        <w:t>materi</w:t>
      </w:r>
      <w:proofErr w:type="spellEnd"/>
      <w:r w:rsidRPr="00906664">
        <w:rPr>
          <w:sz w:val="22"/>
          <w:szCs w:val="22"/>
        </w:rPr>
        <w:t xml:space="preserve"> </w:t>
      </w:r>
      <w:proofErr w:type="spellStart"/>
      <w:r w:rsidRPr="00906664">
        <w:rPr>
          <w:sz w:val="22"/>
          <w:szCs w:val="22"/>
        </w:rPr>
        <w:t>Geografi</w:t>
      </w:r>
      <w:proofErr w:type="spellEnd"/>
      <w:r w:rsidRPr="00906664">
        <w:rPr>
          <w:sz w:val="22"/>
          <w:szCs w:val="22"/>
        </w:rPr>
        <w:t xml:space="preserve">, Sejarah, </w:t>
      </w:r>
      <w:proofErr w:type="spellStart"/>
      <w:r w:rsidRPr="00906664">
        <w:rPr>
          <w:sz w:val="22"/>
          <w:szCs w:val="22"/>
        </w:rPr>
        <w:t>Sosiologi</w:t>
      </w:r>
      <w:proofErr w:type="spellEnd"/>
      <w:r w:rsidRPr="00906664">
        <w:rPr>
          <w:sz w:val="22"/>
          <w:szCs w:val="22"/>
        </w:rPr>
        <w:t xml:space="preserve">, dan Ekonomi. </w:t>
      </w:r>
      <w:proofErr w:type="spellStart"/>
      <w:r w:rsidRPr="00906664">
        <w:rPr>
          <w:sz w:val="22"/>
          <w:szCs w:val="22"/>
        </w:rPr>
        <w:t>Melalui</w:t>
      </w:r>
      <w:proofErr w:type="spellEnd"/>
      <w:r w:rsidRPr="00906664">
        <w:rPr>
          <w:sz w:val="22"/>
          <w:szCs w:val="22"/>
        </w:rPr>
        <w:t xml:space="preserve"> </w:t>
      </w:r>
      <w:proofErr w:type="spellStart"/>
      <w:r w:rsidRPr="00906664">
        <w:rPr>
          <w:sz w:val="22"/>
          <w:szCs w:val="22"/>
        </w:rPr>
        <w:t>mata</w:t>
      </w:r>
      <w:proofErr w:type="spellEnd"/>
      <w:r w:rsidRPr="00906664">
        <w:rPr>
          <w:sz w:val="22"/>
          <w:szCs w:val="22"/>
        </w:rPr>
        <w:t xml:space="preserve"> </w:t>
      </w:r>
      <w:proofErr w:type="spellStart"/>
      <w:r w:rsidRPr="00906664">
        <w:rPr>
          <w:sz w:val="22"/>
          <w:szCs w:val="22"/>
        </w:rPr>
        <w:t>pelajaran</w:t>
      </w:r>
      <w:proofErr w:type="spellEnd"/>
      <w:r w:rsidRPr="00906664">
        <w:rPr>
          <w:sz w:val="22"/>
          <w:szCs w:val="22"/>
        </w:rPr>
        <w:t xml:space="preserve"> IPS, </w:t>
      </w:r>
      <w:proofErr w:type="spellStart"/>
      <w:r w:rsidRPr="00906664">
        <w:rPr>
          <w:sz w:val="22"/>
          <w:szCs w:val="22"/>
        </w:rPr>
        <w:t>peserta</w:t>
      </w:r>
      <w:proofErr w:type="spellEnd"/>
      <w:r w:rsidRPr="00906664">
        <w:rPr>
          <w:sz w:val="22"/>
          <w:szCs w:val="22"/>
        </w:rPr>
        <w:t xml:space="preserve"> </w:t>
      </w:r>
      <w:proofErr w:type="spellStart"/>
      <w:r w:rsidRPr="00906664">
        <w:rPr>
          <w:sz w:val="22"/>
          <w:szCs w:val="22"/>
        </w:rPr>
        <w:t>didik</w:t>
      </w:r>
      <w:proofErr w:type="spellEnd"/>
      <w:r w:rsidRPr="00906664">
        <w:rPr>
          <w:sz w:val="22"/>
          <w:szCs w:val="22"/>
        </w:rPr>
        <w:t xml:space="preserve"> </w:t>
      </w:r>
      <w:proofErr w:type="spellStart"/>
      <w:r w:rsidRPr="00906664">
        <w:rPr>
          <w:sz w:val="22"/>
          <w:szCs w:val="22"/>
        </w:rPr>
        <w:t>diharapkan</w:t>
      </w:r>
      <w:proofErr w:type="spellEnd"/>
      <w:r w:rsidRPr="00906664">
        <w:rPr>
          <w:sz w:val="22"/>
          <w:szCs w:val="22"/>
        </w:rPr>
        <w:t xml:space="preserve"> </w:t>
      </w:r>
      <w:proofErr w:type="spellStart"/>
      <w:r w:rsidRPr="00906664">
        <w:rPr>
          <w:sz w:val="22"/>
          <w:szCs w:val="22"/>
        </w:rPr>
        <w:t>dapat</w:t>
      </w:r>
      <w:proofErr w:type="spellEnd"/>
      <w:r w:rsidRPr="00906664">
        <w:rPr>
          <w:sz w:val="22"/>
          <w:szCs w:val="22"/>
        </w:rPr>
        <w:t xml:space="preserve"> </w:t>
      </w:r>
      <w:proofErr w:type="spellStart"/>
      <w:r w:rsidRPr="00906664">
        <w:rPr>
          <w:sz w:val="22"/>
          <w:szCs w:val="22"/>
        </w:rPr>
        <w:t>menjadi</w:t>
      </w:r>
      <w:proofErr w:type="spellEnd"/>
      <w:r w:rsidRPr="00906664">
        <w:rPr>
          <w:sz w:val="22"/>
          <w:szCs w:val="22"/>
        </w:rPr>
        <w:t xml:space="preserve"> </w:t>
      </w:r>
      <w:proofErr w:type="spellStart"/>
      <w:r w:rsidRPr="00906664">
        <w:rPr>
          <w:sz w:val="22"/>
          <w:szCs w:val="22"/>
        </w:rPr>
        <w:t>warga</w:t>
      </w:r>
      <w:proofErr w:type="spellEnd"/>
      <w:r w:rsidRPr="00906664">
        <w:rPr>
          <w:sz w:val="22"/>
          <w:szCs w:val="22"/>
        </w:rPr>
        <w:t xml:space="preserve"> negara Indonesia yang </w:t>
      </w:r>
      <w:proofErr w:type="spellStart"/>
      <w:r w:rsidRPr="00906664">
        <w:rPr>
          <w:sz w:val="22"/>
          <w:szCs w:val="22"/>
        </w:rPr>
        <w:t>demokratis</w:t>
      </w:r>
      <w:proofErr w:type="spellEnd"/>
      <w:r w:rsidRPr="00906664">
        <w:rPr>
          <w:sz w:val="22"/>
          <w:szCs w:val="22"/>
        </w:rPr>
        <w:t xml:space="preserve">, dan </w:t>
      </w:r>
      <w:proofErr w:type="spellStart"/>
      <w:r w:rsidRPr="00906664">
        <w:rPr>
          <w:sz w:val="22"/>
          <w:szCs w:val="22"/>
        </w:rPr>
        <w:t>bertanggung</w:t>
      </w:r>
      <w:proofErr w:type="spellEnd"/>
      <w:r w:rsidRPr="00906664">
        <w:rPr>
          <w:sz w:val="22"/>
          <w:szCs w:val="22"/>
        </w:rPr>
        <w:t xml:space="preserve"> </w:t>
      </w:r>
      <w:proofErr w:type="spellStart"/>
      <w:r w:rsidRPr="00906664">
        <w:rPr>
          <w:sz w:val="22"/>
          <w:szCs w:val="22"/>
        </w:rPr>
        <w:t>jawab</w:t>
      </w:r>
      <w:proofErr w:type="spellEnd"/>
      <w:r w:rsidRPr="00906664">
        <w:rPr>
          <w:sz w:val="22"/>
          <w:szCs w:val="22"/>
        </w:rPr>
        <w:t xml:space="preserve">, </w:t>
      </w:r>
      <w:proofErr w:type="spellStart"/>
      <w:r w:rsidRPr="00906664">
        <w:rPr>
          <w:sz w:val="22"/>
          <w:szCs w:val="22"/>
        </w:rPr>
        <w:t>serta</w:t>
      </w:r>
      <w:proofErr w:type="spellEnd"/>
      <w:r w:rsidRPr="00906664">
        <w:rPr>
          <w:sz w:val="22"/>
          <w:szCs w:val="22"/>
        </w:rPr>
        <w:t xml:space="preserve"> </w:t>
      </w:r>
      <w:proofErr w:type="spellStart"/>
      <w:r w:rsidRPr="00906664">
        <w:rPr>
          <w:sz w:val="22"/>
          <w:szCs w:val="22"/>
        </w:rPr>
        <w:t>warga</w:t>
      </w:r>
      <w:proofErr w:type="spellEnd"/>
      <w:r w:rsidRPr="00906664">
        <w:rPr>
          <w:sz w:val="22"/>
          <w:szCs w:val="22"/>
        </w:rPr>
        <w:t xml:space="preserve"> dunia yang </w:t>
      </w:r>
      <w:proofErr w:type="spellStart"/>
      <w:r w:rsidRPr="00906664">
        <w:rPr>
          <w:sz w:val="22"/>
          <w:szCs w:val="22"/>
        </w:rPr>
        <w:t>cinta</w:t>
      </w:r>
      <w:proofErr w:type="spellEnd"/>
      <w:r w:rsidRPr="00906664">
        <w:rPr>
          <w:sz w:val="22"/>
          <w:szCs w:val="22"/>
        </w:rPr>
        <w:t xml:space="preserve"> </w:t>
      </w:r>
      <w:proofErr w:type="spellStart"/>
      <w:r w:rsidRPr="00906664">
        <w:rPr>
          <w:sz w:val="22"/>
          <w:szCs w:val="22"/>
        </w:rPr>
        <w:t>damai</w:t>
      </w:r>
      <w:proofErr w:type="spellEnd"/>
      <w:r w:rsidRPr="00906664">
        <w:rPr>
          <w:sz w:val="22"/>
          <w:szCs w:val="22"/>
        </w:rPr>
        <w:t>.</w:t>
      </w:r>
    </w:p>
    <w:p w14:paraId="565665E7" w14:textId="6CE4F7E8" w:rsidR="00B831D4" w:rsidRPr="00906664" w:rsidRDefault="00B831D4" w:rsidP="00B831D4">
      <w:pPr>
        <w:pStyle w:val="Default"/>
        <w:jc w:val="both"/>
        <w:rPr>
          <w:sz w:val="22"/>
          <w:szCs w:val="22"/>
        </w:rPr>
      </w:pPr>
      <w:r w:rsidRPr="00906664">
        <w:rPr>
          <w:sz w:val="22"/>
          <w:szCs w:val="22"/>
        </w:rPr>
        <w:t xml:space="preserve">   </w:t>
      </w:r>
      <w:r w:rsidRPr="00906664">
        <w:rPr>
          <w:sz w:val="22"/>
          <w:szCs w:val="22"/>
          <w:lang w:val="sv-SE"/>
        </w:rPr>
        <w:t xml:space="preserve">Dari pengertian di atas maka dapat disimpulkan bahwa prestasi belajar IPS adalah hasil yang diperoleh siswa karena uaha belajarnya yang sungguh-sungguh. </w:t>
      </w:r>
    </w:p>
    <w:p w14:paraId="4B90423B" w14:textId="2D6CABCF" w:rsidR="00B831D4" w:rsidRPr="00906664" w:rsidRDefault="00B831D4" w:rsidP="00B831D4">
      <w:pPr>
        <w:pStyle w:val="Default"/>
        <w:jc w:val="both"/>
        <w:rPr>
          <w:sz w:val="22"/>
          <w:szCs w:val="22"/>
          <w:lang w:val="sv-SE"/>
        </w:rPr>
      </w:pPr>
      <w:r w:rsidRPr="00906664">
        <w:rPr>
          <w:sz w:val="22"/>
          <w:szCs w:val="22"/>
          <w:lang w:val="sv-SE"/>
        </w:rPr>
        <w:t xml:space="preserve">    Dalam mengikuti pelajaran termasuk pelajaran IPS diperlukan peran serta orang tua berupa dukuangan baik moril maupun materiil, sehingga siswa merasa usahanya didukung oleh orangtuanya. Dukungan orang tua ini akan memotivasi siswa untuk belajar lebih giata dan pada akhirnya memiliki kemandirian belajar yang baik.</w:t>
      </w:r>
    </w:p>
    <w:p w14:paraId="7849C02D" w14:textId="28E39772" w:rsidR="00B831D4" w:rsidRPr="00906664" w:rsidRDefault="00B831D4" w:rsidP="00B831D4">
      <w:pPr>
        <w:pStyle w:val="Default"/>
        <w:jc w:val="both"/>
        <w:rPr>
          <w:sz w:val="22"/>
          <w:szCs w:val="22"/>
        </w:rPr>
      </w:pPr>
      <w:r w:rsidRPr="00906664">
        <w:rPr>
          <w:sz w:val="22"/>
          <w:szCs w:val="22"/>
          <w:lang w:val="sv-SE"/>
        </w:rPr>
        <w:t xml:space="preserve">    </w:t>
      </w:r>
      <w:proofErr w:type="spellStart"/>
      <w:r w:rsidRPr="00906664">
        <w:rPr>
          <w:sz w:val="22"/>
          <w:szCs w:val="22"/>
        </w:rPr>
        <w:t>Kesejahteraan</w:t>
      </w:r>
      <w:proofErr w:type="spellEnd"/>
      <w:r w:rsidRPr="00906664">
        <w:rPr>
          <w:sz w:val="22"/>
          <w:szCs w:val="22"/>
        </w:rPr>
        <w:t xml:space="preserve"> </w:t>
      </w:r>
      <w:proofErr w:type="spellStart"/>
      <w:r w:rsidRPr="00906664">
        <w:rPr>
          <w:sz w:val="22"/>
          <w:szCs w:val="22"/>
        </w:rPr>
        <w:t>adalah</w:t>
      </w:r>
      <w:proofErr w:type="spellEnd"/>
      <w:r w:rsidRPr="00906664">
        <w:rPr>
          <w:sz w:val="22"/>
          <w:szCs w:val="22"/>
        </w:rPr>
        <w:t xml:space="preserve"> </w:t>
      </w:r>
      <w:proofErr w:type="spellStart"/>
      <w:r w:rsidRPr="00906664">
        <w:rPr>
          <w:sz w:val="22"/>
          <w:szCs w:val="22"/>
        </w:rPr>
        <w:t>suatu</w:t>
      </w:r>
      <w:proofErr w:type="spellEnd"/>
      <w:r w:rsidRPr="00906664">
        <w:rPr>
          <w:sz w:val="22"/>
          <w:szCs w:val="22"/>
        </w:rPr>
        <w:t xml:space="preserve"> tata </w:t>
      </w:r>
      <w:proofErr w:type="spellStart"/>
      <w:r w:rsidRPr="00906664">
        <w:rPr>
          <w:sz w:val="22"/>
          <w:szCs w:val="22"/>
        </w:rPr>
        <w:t>kehidupan</w:t>
      </w:r>
      <w:proofErr w:type="spellEnd"/>
      <w:r w:rsidRPr="00906664">
        <w:rPr>
          <w:sz w:val="22"/>
          <w:szCs w:val="22"/>
        </w:rPr>
        <w:t xml:space="preserve"> dan </w:t>
      </w:r>
      <w:proofErr w:type="spellStart"/>
      <w:r w:rsidRPr="00906664">
        <w:rPr>
          <w:sz w:val="22"/>
          <w:szCs w:val="22"/>
        </w:rPr>
        <w:t>penghidupan</w:t>
      </w:r>
      <w:proofErr w:type="spellEnd"/>
      <w:r w:rsidRPr="00906664">
        <w:rPr>
          <w:sz w:val="22"/>
          <w:szCs w:val="22"/>
        </w:rPr>
        <w:t xml:space="preserve"> </w:t>
      </w:r>
      <w:proofErr w:type="spellStart"/>
      <w:r w:rsidRPr="00906664">
        <w:rPr>
          <w:sz w:val="22"/>
          <w:szCs w:val="22"/>
        </w:rPr>
        <w:t>sosial</w:t>
      </w:r>
      <w:proofErr w:type="spellEnd"/>
      <w:r w:rsidRPr="00906664">
        <w:rPr>
          <w:sz w:val="22"/>
          <w:szCs w:val="22"/>
        </w:rPr>
        <w:t xml:space="preserve">, material, </w:t>
      </w:r>
      <w:proofErr w:type="spellStart"/>
      <w:r w:rsidRPr="00906664">
        <w:rPr>
          <w:sz w:val="22"/>
          <w:szCs w:val="22"/>
        </w:rPr>
        <w:t>maupun</w:t>
      </w:r>
      <w:proofErr w:type="spellEnd"/>
      <w:r w:rsidRPr="00906664">
        <w:rPr>
          <w:sz w:val="22"/>
          <w:szCs w:val="22"/>
        </w:rPr>
        <w:t xml:space="preserve"> spiritual yang </w:t>
      </w:r>
      <w:proofErr w:type="spellStart"/>
      <w:r w:rsidRPr="00906664">
        <w:rPr>
          <w:sz w:val="22"/>
          <w:szCs w:val="22"/>
        </w:rPr>
        <w:t>diliputi</w:t>
      </w:r>
      <w:proofErr w:type="spellEnd"/>
      <w:r w:rsidRPr="00906664">
        <w:rPr>
          <w:sz w:val="22"/>
          <w:szCs w:val="22"/>
        </w:rPr>
        <w:t xml:space="preserve"> rasa </w:t>
      </w:r>
      <w:proofErr w:type="spellStart"/>
      <w:r w:rsidRPr="00906664">
        <w:rPr>
          <w:sz w:val="22"/>
          <w:szCs w:val="22"/>
        </w:rPr>
        <w:t>keselamatan</w:t>
      </w:r>
      <w:proofErr w:type="spellEnd"/>
      <w:r w:rsidRPr="00906664">
        <w:rPr>
          <w:sz w:val="22"/>
          <w:szCs w:val="22"/>
        </w:rPr>
        <w:t xml:space="preserve">, </w:t>
      </w:r>
      <w:proofErr w:type="spellStart"/>
      <w:r w:rsidRPr="00906664">
        <w:rPr>
          <w:sz w:val="22"/>
          <w:szCs w:val="22"/>
        </w:rPr>
        <w:t>kesusilaan</w:t>
      </w:r>
      <w:proofErr w:type="spellEnd"/>
      <w:r w:rsidRPr="00906664">
        <w:rPr>
          <w:sz w:val="22"/>
          <w:szCs w:val="22"/>
        </w:rPr>
        <w:t xml:space="preserve"> dan </w:t>
      </w:r>
      <w:proofErr w:type="spellStart"/>
      <w:r w:rsidRPr="00906664">
        <w:rPr>
          <w:sz w:val="22"/>
          <w:szCs w:val="22"/>
        </w:rPr>
        <w:t>ketenteraman</w:t>
      </w:r>
      <w:proofErr w:type="spellEnd"/>
      <w:r w:rsidRPr="00906664">
        <w:rPr>
          <w:sz w:val="22"/>
          <w:szCs w:val="22"/>
        </w:rPr>
        <w:t xml:space="preserve"> </w:t>
      </w:r>
      <w:proofErr w:type="spellStart"/>
      <w:r w:rsidRPr="00906664">
        <w:rPr>
          <w:sz w:val="22"/>
          <w:szCs w:val="22"/>
        </w:rPr>
        <w:t>lahir</w:t>
      </w:r>
      <w:proofErr w:type="spellEnd"/>
      <w:r w:rsidRPr="00906664">
        <w:rPr>
          <w:sz w:val="22"/>
          <w:szCs w:val="22"/>
        </w:rPr>
        <w:t xml:space="preserve"> </w:t>
      </w:r>
      <w:proofErr w:type="spellStart"/>
      <w:r w:rsidRPr="00906664">
        <w:rPr>
          <w:sz w:val="22"/>
          <w:szCs w:val="22"/>
        </w:rPr>
        <w:t>batin</w:t>
      </w:r>
      <w:proofErr w:type="spellEnd"/>
      <w:r w:rsidRPr="00906664">
        <w:rPr>
          <w:sz w:val="22"/>
          <w:szCs w:val="22"/>
        </w:rPr>
        <w:t xml:space="preserve"> yang </w:t>
      </w:r>
      <w:proofErr w:type="spellStart"/>
      <w:r w:rsidRPr="00906664">
        <w:rPr>
          <w:sz w:val="22"/>
          <w:szCs w:val="22"/>
        </w:rPr>
        <w:t>memungkinkan</w:t>
      </w:r>
      <w:proofErr w:type="spellEnd"/>
      <w:r w:rsidRPr="00906664">
        <w:rPr>
          <w:sz w:val="22"/>
          <w:szCs w:val="22"/>
        </w:rPr>
        <w:t xml:space="preserve"> </w:t>
      </w:r>
      <w:proofErr w:type="spellStart"/>
      <w:r w:rsidRPr="00906664">
        <w:rPr>
          <w:sz w:val="22"/>
          <w:szCs w:val="22"/>
        </w:rPr>
        <w:t>setiap</w:t>
      </w:r>
      <w:proofErr w:type="spellEnd"/>
      <w:r w:rsidRPr="00906664">
        <w:rPr>
          <w:sz w:val="22"/>
          <w:szCs w:val="22"/>
        </w:rPr>
        <w:t xml:space="preserve"> </w:t>
      </w:r>
      <w:proofErr w:type="spellStart"/>
      <w:r w:rsidRPr="00906664">
        <w:rPr>
          <w:sz w:val="22"/>
          <w:szCs w:val="22"/>
        </w:rPr>
        <w:t>warganegara</w:t>
      </w:r>
      <w:proofErr w:type="spellEnd"/>
      <w:r w:rsidRPr="00906664">
        <w:rPr>
          <w:sz w:val="22"/>
          <w:szCs w:val="22"/>
        </w:rPr>
        <w:t xml:space="preserve"> </w:t>
      </w:r>
      <w:proofErr w:type="spellStart"/>
      <w:r w:rsidRPr="00906664">
        <w:rPr>
          <w:sz w:val="22"/>
          <w:szCs w:val="22"/>
        </w:rPr>
        <w:t>untuk</w:t>
      </w:r>
      <w:proofErr w:type="spellEnd"/>
      <w:r w:rsidRPr="00906664">
        <w:rPr>
          <w:sz w:val="22"/>
          <w:szCs w:val="22"/>
        </w:rPr>
        <w:t xml:space="preserve"> </w:t>
      </w:r>
      <w:proofErr w:type="spellStart"/>
      <w:r w:rsidRPr="00906664">
        <w:rPr>
          <w:sz w:val="22"/>
          <w:szCs w:val="22"/>
        </w:rPr>
        <w:t>mengadakan</w:t>
      </w:r>
      <w:proofErr w:type="spellEnd"/>
      <w:r w:rsidRPr="00906664">
        <w:rPr>
          <w:sz w:val="22"/>
          <w:szCs w:val="22"/>
        </w:rPr>
        <w:t xml:space="preserve"> </w:t>
      </w:r>
      <w:proofErr w:type="spellStart"/>
      <w:r w:rsidRPr="00906664">
        <w:rPr>
          <w:sz w:val="22"/>
          <w:szCs w:val="22"/>
        </w:rPr>
        <w:t>usaha-usaha</w:t>
      </w:r>
      <w:proofErr w:type="spellEnd"/>
      <w:r w:rsidRPr="00906664">
        <w:rPr>
          <w:sz w:val="22"/>
          <w:szCs w:val="22"/>
        </w:rPr>
        <w:t xml:space="preserve"> </w:t>
      </w:r>
      <w:proofErr w:type="spellStart"/>
      <w:r w:rsidRPr="00906664">
        <w:rPr>
          <w:sz w:val="22"/>
          <w:szCs w:val="22"/>
        </w:rPr>
        <w:t>pemenuhan</w:t>
      </w:r>
      <w:proofErr w:type="spellEnd"/>
      <w:r w:rsidRPr="00906664">
        <w:rPr>
          <w:sz w:val="22"/>
          <w:szCs w:val="22"/>
        </w:rPr>
        <w:t xml:space="preserve"> </w:t>
      </w:r>
      <w:proofErr w:type="spellStart"/>
      <w:r w:rsidRPr="00906664">
        <w:rPr>
          <w:sz w:val="22"/>
          <w:szCs w:val="22"/>
        </w:rPr>
        <w:t>kebutuhan</w:t>
      </w:r>
      <w:proofErr w:type="spellEnd"/>
      <w:r w:rsidRPr="00906664">
        <w:rPr>
          <w:sz w:val="22"/>
          <w:szCs w:val="22"/>
        </w:rPr>
        <w:t xml:space="preserve"> </w:t>
      </w:r>
      <w:proofErr w:type="spellStart"/>
      <w:r w:rsidRPr="00906664">
        <w:rPr>
          <w:sz w:val="22"/>
          <w:szCs w:val="22"/>
        </w:rPr>
        <w:t>jasmani</w:t>
      </w:r>
      <w:proofErr w:type="spellEnd"/>
      <w:r w:rsidRPr="00906664">
        <w:rPr>
          <w:sz w:val="22"/>
          <w:szCs w:val="22"/>
        </w:rPr>
        <w:t xml:space="preserve">, </w:t>
      </w:r>
      <w:proofErr w:type="spellStart"/>
      <w:r w:rsidRPr="00906664">
        <w:rPr>
          <w:sz w:val="22"/>
          <w:szCs w:val="22"/>
        </w:rPr>
        <w:t>rohani</w:t>
      </w:r>
      <w:proofErr w:type="spellEnd"/>
      <w:r w:rsidRPr="00906664">
        <w:rPr>
          <w:sz w:val="22"/>
          <w:szCs w:val="22"/>
        </w:rPr>
        <w:t xml:space="preserve"> dan </w:t>
      </w:r>
      <w:proofErr w:type="spellStart"/>
      <w:r w:rsidRPr="00906664">
        <w:rPr>
          <w:sz w:val="22"/>
          <w:szCs w:val="22"/>
        </w:rPr>
        <w:t>sosial</w:t>
      </w:r>
      <w:proofErr w:type="spellEnd"/>
      <w:r w:rsidRPr="00906664">
        <w:rPr>
          <w:sz w:val="22"/>
          <w:szCs w:val="22"/>
        </w:rPr>
        <w:t xml:space="preserve"> yang </w:t>
      </w:r>
      <w:proofErr w:type="spellStart"/>
      <w:r w:rsidRPr="00906664">
        <w:rPr>
          <w:sz w:val="22"/>
          <w:szCs w:val="22"/>
        </w:rPr>
        <w:t>sebaik-baiknya</w:t>
      </w:r>
      <w:proofErr w:type="spellEnd"/>
      <w:r w:rsidRPr="00906664">
        <w:rPr>
          <w:sz w:val="22"/>
          <w:szCs w:val="22"/>
        </w:rPr>
        <w:t xml:space="preserve"> </w:t>
      </w:r>
      <w:proofErr w:type="spellStart"/>
      <w:r w:rsidRPr="00906664">
        <w:rPr>
          <w:sz w:val="22"/>
          <w:szCs w:val="22"/>
        </w:rPr>
        <w:t>bagi</w:t>
      </w:r>
      <w:proofErr w:type="spellEnd"/>
      <w:r w:rsidRPr="00906664">
        <w:rPr>
          <w:sz w:val="22"/>
          <w:szCs w:val="22"/>
        </w:rPr>
        <w:t xml:space="preserve"> </w:t>
      </w:r>
      <w:proofErr w:type="spellStart"/>
      <w:r w:rsidRPr="00906664">
        <w:rPr>
          <w:sz w:val="22"/>
          <w:szCs w:val="22"/>
        </w:rPr>
        <w:t>diri</w:t>
      </w:r>
      <w:proofErr w:type="spellEnd"/>
      <w:r w:rsidRPr="00906664">
        <w:rPr>
          <w:sz w:val="22"/>
          <w:szCs w:val="22"/>
        </w:rPr>
        <w:t xml:space="preserve">, </w:t>
      </w:r>
      <w:proofErr w:type="spellStart"/>
      <w:r w:rsidRPr="00906664">
        <w:rPr>
          <w:sz w:val="22"/>
          <w:szCs w:val="22"/>
        </w:rPr>
        <w:t>keluarga</w:t>
      </w:r>
      <w:proofErr w:type="spellEnd"/>
      <w:r w:rsidRPr="00906664">
        <w:rPr>
          <w:sz w:val="22"/>
          <w:szCs w:val="22"/>
        </w:rPr>
        <w:t xml:space="preserve"> </w:t>
      </w:r>
      <w:proofErr w:type="spellStart"/>
      <w:r w:rsidRPr="00906664">
        <w:rPr>
          <w:sz w:val="22"/>
          <w:szCs w:val="22"/>
        </w:rPr>
        <w:t>serta</w:t>
      </w:r>
      <w:proofErr w:type="spellEnd"/>
      <w:r w:rsidRPr="00906664">
        <w:rPr>
          <w:sz w:val="22"/>
          <w:szCs w:val="22"/>
        </w:rPr>
        <w:t xml:space="preserve"> </w:t>
      </w:r>
      <w:proofErr w:type="spellStart"/>
      <w:r w:rsidRPr="00906664">
        <w:rPr>
          <w:sz w:val="22"/>
          <w:szCs w:val="22"/>
        </w:rPr>
        <w:t>masyarakat</w:t>
      </w:r>
      <w:proofErr w:type="spellEnd"/>
      <w:r w:rsidRPr="00906664">
        <w:rPr>
          <w:sz w:val="22"/>
          <w:szCs w:val="22"/>
        </w:rPr>
        <w:t xml:space="preserve"> </w:t>
      </w:r>
      <w:proofErr w:type="spellStart"/>
      <w:r w:rsidRPr="00906664">
        <w:rPr>
          <w:sz w:val="22"/>
          <w:szCs w:val="22"/>
        </w:rPr>
        <w:t>dengan</w:t>
      </w:r>
      <w:proofErr w:type="spellEnd"/>
      <w:r w:rsidRPr="00906664">
        <w:rPr>
          <w:sz w:val="22"/>
          <w:szCs w:val="22"/>
        </w:rPr>
        <w:t xml:space="preserve"> </w:t>
      </w:r>
      <w:proofErr w:type="spellStart"/>
      <w:r w:rsidRPr="00906664">
        <w:rPr>
          <w:sz w:val="22"/>
          <w:szCs w:val="22"/>
        </w:rPr>
        <w:t>menjunjung</w:t>
      </w:r>
      <w:proofErr w:type="spellEnd"/>
      <w:r w:rsidRPr="00906664">
        <w:rPr>
          <w:sz w:val="22"/>
          <w:szCs w:val="22"/>
        </w:rPr>
        <w:t xml:space="preserve"> </w:t>
      </w:r>
      <w:proofErr w:type="spellStart"/>
      <w:r w:rsidRPr="00906664">
        <w:rPr>
          <w:sz w:val="22"/>
          <w:szCs w:val="22"/>
        </w:rPr>
        <w:t>tinggi</w:t>
      </w:r>
      <w:proofErr w:type="spellEnd"/>
      <w:r w:rsidRPr="00906664">
        <w:rPr>
          <w:sz w:val="22"/>
          <w:szCs w:val="22"/>
        </w:rPr>
        <w:t xml:space="preserve"> </w:t>
      </w:r>
      <w:proofErr w:type="spellStart"/>
      <w:r w:rsidRPr="00906664">
        <w:rPr>
          <w:sz w:val="22"/>
          <w:szCs w:val="22"/>
        </w:rPr>
        <w:t>hak-hak</w:t>
      </w:r>
      <w:proofErr w:type="spellEnd"/>
      <w:r w:rsidRPr="00906664">
        <w:rPr>
          <w:sz w:val="22"/>
          <w:szCs w:val="22"/>
        </w:rPr>
        <w:t xml:space="preserve"> </w:t>
      </w:r>
      <w:proofErr w:type="spellStart"/>
      <w:r w:rsidRPr="00906664">
        <w:rPr>
          <w:sz w:val="22"/>
          <w:szCs w:val="22"/>
        </w:rPr>
        <w:t>asasi</w:t>
      </w:r>
      <w:proofErr w:type="spellEnd"/>
      <w:r w:rsidRPr="00906664">
        <w:rPr>
          <w:sz w:val="22"/>
          <w:szCs w:val="22"/>
        </w:rPr>
        <w:t xml:space="preserve"> </w:t>
      </w:r>
      <w:proofErr w:type="spellStart"/>
      <w:r w:rsidRPr="00906664">
        <w:rPr>
          <w:sz w:val="22"/>
          <w:szCs w:val="22"/>
        </w:rPr>
        <w:t>serta</w:t>
      </w:r>
      <w:proofErr w:type="spellEnd"/>
      <w:r w:rsidRPr="00906664">
        <w:rPr>
          <w:sz w:val="22"/>
          <w:szCs w:val="22"/>
        </w:rPr>
        <w:t xml:space="preserve"> </w:t>
      </w:r>
      <w:proofErr w:type="spellStart"/>
      <w:r w:rsidRPr="00906664">
        <w:rPr>
          <w:sz w:val="22"/>
          <w:szCs w:val="22"/>
        </w:rPr>
        <w:t>kewajiban</w:t>
      </w:r>
      <w:proofErr w:type="spellEnd"/>
      <w:r w:rsidRPr="00906664">
        <w:rPr>
          <w:sz w:val="22"/>
          <w:szCs w:val="22"/>
        </w:rPr>
        <w:t xml:space="preserve"> </w:t>
      </w:r>
      <w:proofErr w:type="spellStart"/>
      <w:r w:rsidRPr="00906664">
        <w:rPr>
          <w:sz w:val="22"/>
          <w:szCs w:val="22"/>
        </w:rPr>
        <w:t>manusia</w:t>
      </w:r>
      <w:proofErr w:type="spellEnd"/>
      <w:r w:rsidRPr="00906664">
        <w:rPr>
          <w:sz w:val="22"/>
          <w:szCs w:val="22"/>
        </w:rPr>
        <w:t xml:space="preserve"> </w:t>
      </w:r>
      <w:proofErr w:type="spellStart"/>
      <w:r w:rsidRPr="00906664">
        <w:rPr>
          <w:sz w:val="22"/>
          <w:szCs w:val="22"/>
        </w:rPr>
        <w:t>sesuai</w:t>
      </w:r>
      <w:proofErr w:type="spellEnd"/>
      <w:r w:rsidRPr="00906664">
        <w:rPr>
          <w:sz w:val="22"/>
          <w:szCs w:val="22"/>
        </w:rPr>
        <w:t xml:space="preserve"> </w:t>
      </w:r>
      <w:proofErr w:type="spellStart"/>
      <w:r w:rsidRPr="00906664">
        <w:rPr>
          <w:sz w:val="22"/>
          <w:szCs w:val="22"/>
        </w:rPr>
        <w:t>dengan</w:t>
      </w:r>
      <w:proofErr w:type="spellEnd"/>
      <w:r w:rsidRPr="00906664">
        <w:rPr>
          <w:sz w:val="22"/>
          <w:szCs w:val="22"/>
        </w:rPr>
        <w:t xml:space="preserve"> Pancasila dan UUD 1945.</w:t>
      </w:r>
    </w:p>
    <w:p w14:paraId="405E6A05" w14:textId="0CE6F26A" w:rsidR="00B831D4" w:rsidRPr="00906664" w:rsidRDefault="00B831D4" w:rsidP="00B831D4">
      <w:pPr>
        <w:pStyle w:val="Default"/>
        <w:jc w:val="both"/>
        <w:rPr>
          <w:sz w:val="22"/>
          <w:szCs w:val="22"/>
        </w:rPr>
      </w:pPr>
      <w:r w:rsidRPr="00906664">
        <w:rPr>
          <w:sz w:val="22"/>
          <w:szCs w:val="22"/>
        </w:rPr>
        <w:t xml:space="preserve">    </w:t>
      </w:r>
      <w:r w:rsidRPr="00906664">
        <w:rPr>
          <w:bCs/>
          <w:sz w:val="22"/>
          <w:szCs w:val="22"/>
          <w:lang w:val="nb-NO"/>
        </w:rPr>
        <w:t xml:space="preserve">Berdasarkan kodrat-Nya manusia dilahirkan memiliki </w:t>
      </w:r>
      <w:r w:rsidRPr="00906664">
        <w:rPr>
          <w:bCs/>
          <w:sz w:val="22"/>
          <w:szCs w:val="22"/>
          <w:lang w:val="de-DE"/>
        </w:rPr>
        <w:t>kedudukan</w:t>
      </w:r>
      <w:r w:rsidRPr="00906664">
        <w:rPr>
          <w:bCs/>
          <w:sz w:val="22"/>
          <w:szCs w:val="22"/>
          <w:lang w:val="nb-NO"/>
        </w:rPr>
        <w:t xml:space="preserve"> yang sama dan sederajat, akan tetapi sesuai dengan kenyataan setiap yang menjadi warga suatu masyarakat, senantiasa mempunyai status atau kedudukan dan peranan. Ada beberapa faktor yang dapat menentukan tinggi rendahnya keadaan tingkat kesejahteraan keluarga di </w:t>
      </w:r>
      <w:r w:rsidRPr="00906664">
        <w:rPr>
          <w:bCs/>
          <w:sz w:val="22"/>
          <w:szCs w:val="22"/>
          <w:lang w:val="de-DE"/>
        </w:rPr>
        <w:t>masyarakat</w:t>
      </w:r>
      <w:r w:rsidRPr="00906664">
        <w:rPr>
          <w:bCs/>
          <w:sz w:val="22"/>
          <w:szCs w:val="22"/>
          <w:lang w:val="nb-NO"/>
        </w:rPr>
        <w:t xml:space="preserve">, diantaranya tingkat pendidikan, jenis pekerjaan, tingkat pendapatan, kondisi lingkungan tempat tinggal, pemilikan </w:t>
      </w:r>
      <w:r w:rsidRPr="00906664">
        <w:rPr>
          <w:bCs/>
          <w:sz w:val="22"/>
          <w:szCs w:val="22"/>
          <w:lang w:val="nb-NO"/>
        </w:rPr>
        <w:lastRenderedPageBreak/>
        <w:t>kekayaan dan partisipasi dalam aktivitas kelompok dari komunitasnya. Dalam hal ini uraianya dibatasi hanya 4 faktor yang menentukan yaitu tingkat pendidikan, pendapatan, dan kepemilikan kekayaan, dan jenis tempat tinggal.</w:t>
      </w:r>
    </w:p>
    <w:p w14:paraId="01161C69" w14:textId="07BC4C4E" w:rsidR="00B831D4" w:rsidRPr="00906664" w:rsidRDefault="00B831D4" w:rsidP="00B831D4">
      <w:pPr>
        <w:pStyle w:val="Default"/>
        <w:spacing w:after="200"/>
        <w:jc w:val="both"/>
        <w:rPr>
          <w:sz w:val="22"/>
          <w:szCs w:val="22"/>
        </w:rPr>
      </w:pPr>
      <w:r w:rsidRPr="00906664">
        <w:rPr>
          <w:bCs/>
          <w:sz w:val="22"/>
          <w:szCs w:val="22"/>
          <w:lang w:val="nb-NO"/>
        </w:rPr>
        <w:t xml:space="preserve">    </w:t>
      </w:r>
      <w:proofErr w:type="spellStart"/>
      <w:r w:rsidRPr="00906664">
        <w:rPr>
          <w:sz w:val="22"/>
          <w:szCs w:val="22"/>
        </w:rPr>
        <w:t>Disamping</w:t>
      </w:r>
      <w:proofErr w:type="spellEnd"/>
      <w:r w:rsidRPr="00906664">
        <w:rPr>
          <w:sz w:val="22"/>
          <w:szCs w:val="22"/>
        </w:rPr>
        <w:t xml:space="preserve"> </w:t>
      </w:r>
      <w:proofErr w:type="spellStart"/>
      <w:r w:rsidRPr="00906664">
        <w:rPr>
          <w:sz w:val="22"/>
          <w:szCs w:val="22"/>
        </w:rPr>
        <w:t>faktor</w:t>
      </w:r>
      <w:proofErr w:type="spellEnd"/>
      <w:r w:rsidRPr="00906664">
        <w:rPr>
          <w:sz w:val="22"/>
          <w:szCs w:val="22"/>
        </w:rPr>
        <w:t xml:space="preserve"> </w:t>
      </w:r>
      <w:proofErr w:type="spellStart"/>
      <w:r w:rsidRPr="00906664">
        <w:rPr>
          <w:sz w:val="22"/>
          <w:szCs w:val="22"/>
        </w:rPr>
        <w:t>tingkat</w:t>
      </w:r>
      <w:proofErr w:type="spellEnd"/>
      <w:r w:rsidRPr="00906664">
        <w:rPr>
          <w:sz w:val="22"/>
          <w:szCs w:val="22"/>
        </w:rPr>
        <w:t xml:space="preserve"> </w:t>
      </w:r>
      <w:proofErr w:type="spellStart"/>
      <w:r w:rsidRPr="00906664">
        <w:rPr>
          <w:sz w:val="22"/>
          <w:szCs w:val="22"/>
        </w:rPr>
        <w:t>kesejahteraan</w:t>
      </w:r>
      <w:proofErr w:type="spellEnd"/>
      <w:r w:rsidRPr="00906664">
        <w:rPr>
          <w:sz w:val="22"/>
          <w:szCs w:val="22"/>
        </w:rPr>
        <w:t xml:space="preserve"> </w:t>
      </w:r>
      <w:proofErr w:type="spellStart"/>
      <w:r w:rsidRPr="00906664">
        <w:rPr>
          <w:sz w:val="22"/>
          <w:szCs w:val="22"/>
        </w:rPr>
        <w:t>keluarga</w:t>
      </w:r>
      <w:proofErr w:type="spellEnd"/>
      <w:r w:rsidRPr="00906664">
        <w:rPr>
          <w:sz w:val="22"/>
          <w:szCs w:val="22"/>
        </w:rPr>
        <w:t xml:space="preserve"> </w:t>
      </w:r>
      <w:proofErr w:type="spellStart"/>
      <w:r w:rsidRPr="00906664">
        <w:rPr>
          <w:sz w:val="22"/>
          <w:szCs w:val="22"/>
        </w:rPr>
        <w:t>seperti</w:t>
      </w:r>
      <w:proofErr w:type="spellEnd"/>
      <w:r w:rsidRPr="00906664">
        <w:rPr>
          <w:sz w:val="22"/>
          <w:szCs w:val="22"/>
        </w:rPr>
        <w:t xml:space="preserve"> yang </w:t>
      </w:r>
      <w:proofErr w:type="spellStart"/>
      <w:r w:rsidRPr="00906664">
        <w:rPr>
          <w:sz w:val="22"/>
          <w:szCs w:val="22"/>
        </w:rPr>
        <w:t>dijelaskan</w:t>
      </w:r>
      <w:proofErr w:type="spellEnd"/>
      <w:r w:rsidRPr="00906664">
        <w:rPr>
          <w:sz w:val="22"/>
          <w:szCs w:val="22"/>
        </w:rPr>
        <w:t xml:space="preserve"> di </w:t>
      </w:r>
      <w:proofErr w:type="spellStart"/>
      <w:r w:rsidRPr="00906664">
        <w:rPr>
          <w:sz w:val="22"/>
          <w:szCs w:val="22"/>
        </w:rPr>
        <w:t>atas</w:t>
      </w:r>
      <w:proofErr w:type="spellEnd"/>
      <w:r w:rsidRPr="00906664">
        <w:rPr>
          <w:sz w:val="22"/>
          <w:szCs w:val="22"/>
        </w:rPr>
        <w:t xml:space="preserve">, </w:t>
      </w:r>
      <w:proofErr w:type="spellStart"/>
      <w:r w:rsidRPr="00906664">
        <w:rPr>
          <w:sz w:val="22"/>
          <w:szCs w:val="22"/>
        </w:rPr>
        <w:t>kemandirian</w:t>
      </w:r>
      <w:proofErr w:type="spellEnd"/>
      <w:r w:rsidRPr="00906664">
        <w:rPr>
          <w:sz w:val="22"/>
          <w:szCs w:val="22"/>
        </w:rPr>
        <w:t xml:space="preserve"> </w:t>
      </w:r>
      <w:proofErr w:type="spellStart"/>
      <w:r w:rsidRPr="00906664">
        <w:rPr>
          <w:sz w:val="22"/>
          <w:szCs w:val="22"/>
        </w:rPr>
        <w:t>belajar</w:t>
      </w:r>
      <w:proofErr w:type="spellEnd"/>
      <w:r w:rsidRPr="00906664">
        <w:rPr>
          <w:sz w:val="22"/>
          <w:szCs w:val="22"/>
        </w:rPr>
        <w:t xml:space="preserve"> juga sangat </w:t>
      </w:r>
      <w:proofErr w:type="spellStart"/>
      <w:r w:rsidRPr="00906664">
        <w:rPr>
          <w:sz w:val="22"/>
          <w:szCs w:val="22"/>
        </w:rPr>
        <w:t>menentukan</w:t>
      </w:r>
      <w:proofErr w:type="spellEnd"/>
      <w:r w:rsidRPr="00906664">
        <w:rPr>
          <w:sz w:val="22"/>
          <w:szCs w:val="22"/>
        </w:rPr>
        <w:t xml:space="preserve"> </w:t>
      </w:r>
      <w:proofErr w:type="spellStart"/>
      <w:r w:rsidRPr="00906664">
        <w:rPr>
          <w:sz w:val="22"/>
          <w:szCs w:val="22"/>
        </w:rPr>
        <w:t>keberhasilan</w:t>
      </w:r>
      <w:proofErr w:type="spellEnd"/>
      <w:r w:rsidRPr="00906664">
        <w:rPr>
          <w:sz w:val="22"/>
          <w:szCs w:val="22"/>
        </w:rPr>
        <w:t xml:space="preserve"> </w:t>
      </w:r>
      <w:proofErr w:type="spellStart"/>
      <w:r w:rsidRPr="00906664">
        <w:rPr>
          <w:sz w:val="22"/>
          <w:szCs w:val="22"/>
        </w:rPr>
        <w:t>peserta</w:t>
      </w:r>
      <w:proofErr w:type="spellEnd"/>
      <w:r w:rsidRPr="00906664">
        <w:rPr>
          <w:sz w:val="22"/>
          <w:szCs w:val="22"/>
        </w:rPr>
        <w:t xml:space="preserve"> </w:t>
      </w:r>
      <w:proofErr w:type="spellStart"/>
      <w:r w:rsidRPr="00906664">
        <w:rPr>
          <w:sz w:val="22"/>
          <w:szCs w:val="22"/>
        </w:rPr>
        <w:t>didik</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menempuh</w:t>
      </w:r>
      <w:proofErr w:type="spellEnd"/>
      <w:r w:rsidRPr="00906664">
        <w:rPr>
          <w:sz w:val="22"/>
          <w:szCs w:val="22"/>
        </w:rPr>
        <w:t xml:space="preserve"> </w:t>
      </w:r>
      <w:proofErr w:type="spellStart"/>
      <w:r w:rsidRPr="00906664">
        <w:rPr>
          <w:sz w:val="22"/>
          <w:szCs w:val="22"/>
        </w:rPr>
        <w:t>pendidikan</w:t>
      </w:r>
      <w:proofErr w:type="spellEnd"/>
      <w:r w:rsidRPr="00906664">
        <w:rPr>
          <w:sz w:val="22"/>
          <w:szCs w:val="22"/>
        </w:rPr>
        <w:t xml:space="preserve">. </w:t>
      </w:r>
    </w:p>
    <w:p w14:paraId="3B170672" w14:textId="77777777" w:rsidR="00060C6B" w:rsidRPr="0087443B" w:rsidRDefault="00060C6B" w:rsidP="0087443B">
      <w:pPr>
        <w:pStyle w:val="Judul1"/>
      </w:pPr>
      <w:r w:rsidRPr="0087443B">
        <w:t>METODE</w:t>
      </w:r>
    </w:p>
    <w:p w14:paraId="6DF36A32" w14:textId="1F2B39A3" w:rsidR="00906664" w:rsidRPr="00906664" w:rsidRDefault="00906664" w:rsidP="00906664">
      <w:pPr>
        <w:pStyle w:val="DaftarParagraf"/>
        <w:spacing w:line="240" w:lineRule="auto"/>
        <w:ind w:left="0" w:firstLine="720"/>
        <w:rPr>
          <w:rFonts w:ascii="Times New Roman" w:hAnsi="Times New Roman"/>
          <w:lang w:val="da-DK"/>
        </w:rPr>
      </w:pPr>
      <w:r w:rsidRPr="00906664">
        <w:rPr>
          <w:rFonts w:ascii="Times New Roman" w:hAnsi="Times New Roman"/>
          <w:bCs/>
          <w:lang w:val="id-ID"/>
        </w:rPr>
        <w:t xml:space="preserve">Metode yang digunakan dalam penelitian ini adalah survei dengan teknik analisis </w:t>
      </w:r>
      <w:proofErr w:type="spellStart"/>
      <w:r w:rsidRPr="00906664">
        <w:rPr>
          <w:rFonts w:ascii="Times New Roman" w:hAnsi="Times New Roman"/>
          <w:bCs/>
          <w:lang w:val="id-ID"/>
        </w:rPr>
        <w:t>korelasional</w:t>
      </w:r>
      <w:proofErr w:type="spellEnd"/>
      <w:r w:rsidRPr="00906664">
        <w:rPr>
          <w:rFonts w:ascii="Times New Roman" w:hAnsi="Times New Roman"/>
          <w:bCs/>
          <w:lang w:val="id-ID"/>
        </w:rPr>
        <w:t xml:space="preserve"> dan regresi</w:t>
      </w:r>
      <w:r w:rsidRPr="00906664">
        <w:rPr>
          <w:rFonts w:ascii="Times New Roman" w:hAnsi="Times New Roman"/>
          <w:bCs/>
        </w:rPr>
        <w:t xml:space="preserve"> </w:t>
      </w:r>
      <w:proofErr w:type="spellStart"/>
      <w:r w:rsidRPr="00906664">
        <w:rPr>
          <w:rFonts w:ascii="Times New Roman" w:hAnsi="Times New Roman"/>
          <w:bCs/>
        </w:rPr>
        <w:t>ganda</w:t>
      </w:r>
      <w:proofErr w:type="spellEnd"/>
      <w:r w:rsidRPr="00906664">
        <w:rPr>
          <w:rFonts w:ascii="Times New Roman" w:hAnsi="Times New Roman"/>
          <w:bCs/>
          <w:lang w:val="id-ID"/>
        </w:rPr>
        <w:t xml:space="preserve">, yaitu mencari hubungan dan pengaruh antara dua variabel bebas dengan satu variabel terikat. Variabel penelitian ini terdiri dari variabel terikat, yaitu </w:t>
      </w:r>
      <w:proofErr w:type="spellStart"/>
      <w:r w:rsidRPr="00906664">
        <w:rPr>
          <w:rFonts w:ascii="Times New Roman" w:hAnsi="Times New Roman"/>
          <w:bCs/>
        </w:rPr>
        <w:t>Prestasi</w:t>
      </w:r>
      <w:proofErr w:type="spellEnd"/>
      <w:r w:rsidRPr="00906664">
        <w:rPr>
          <w:rFonts w:ascii="Times New Roman" w:hAnsi="Times New Roman"/>
          <w:bCs/>
        </w:rPr>
        <w:t xml:space="preserve"> </w:t>
      </w:r>
      <w:proofErr w:type="spellStart"/>
      <w:r w:rsidRPr="00906664">
        <w:rPr>
          <w:rFonts w:ascii="Times New Roman" w:hAnsi="Times New Roman"/>
          <w:bCs/>
        </w:rPr>
        <w:t>belajar</w:t>
      </w:r>
      <w:proofErr w:type="spellEnd"/>
      <w:r w:rsidRPr="00906664">
        <w:rPr>
          <w:rFonts w:ascii="Times New Roman" w:hAnsi="Times New Roman"/>
          <w:bCs/>
        </w:rPr>
        <w:t xml:space="preserve"> </w:t>
      </w:r>
      <w:proofErr w:type="spellStart"/>
      <w:r w:rsidRPr="00906664">
        <w:rPr>
          <w:rFonts w:ascii="Times New Roman" w:hAnsi="Times New Roman"/>
          <w:bCs/>
        </w:rPr>
        <w:t>Ilmu</w:t>
      </w:r>
      <w:proofErr w:type="spellEnd"/>
      <w:r w:rsidRPr="00906664">
        <w:rPr>
          <w:rFonts w:ascii="Times New Roman" w:hAnsi="Times New Roman"/>
          <w:bCs/>
        </w:rPr>
        <w:t xml:space="preserve"> </w:t>
      </w:r>
      <w:proofErr w:type="spellStart"/>
      <w:r w:rsidRPr="00906664">
        <w:rPr>
          <w:rFonts w:ascii="Times New Roman" w:hAnsi="Times New Roman"/>
          <w:bCs/>
        </w:rPr>
        <w:t>Pengetahuan</w:t>
      </w:r>
      <w:proofErr w:type="spellEnd"/>
      <w:r w:rsidRPr="00906664">
        <w:rPr>
          <w:rFonts w:ascii="Times New Roman" w:hAnsi="Times New Roman"/>
          <w:bCs/>
        </w:rPr>
        <w:t xml:space="preserve"> </w:t>
      </w:r>
      <w:proofErr w:type="spellStart"/>
      <w:r w:rsidRPr="00906664">
        <w:rPr>
          <w:rFonts w:ascii="Times New Roman" w:hAnsi="Times New Roman"/>
          <w:bCs/>
        </w:rPr>
        <w:t>Sosial</w:t>
      </w:r>
      <w:proofErr w:type="spellEnd"/>
      <w:r w:rsidRPr="00906664">
        <w:rPr>
          <w:rFonts w:ascii="Times New Roman" w:hAnsi="Times New Roman"/>
          <w:bCs/>
        </w:rPr>
        <w:t xml:space="preserve"> </w:t>
      </w:r>
      <w:r w:rsidRPr="00906664">
        <w:rPr>
          <w:rFonts w:ascii="Times New Roman" w:hAnsi="Times New Roman"/>
          <w:bCs/>
          <w:lang w:val="id-ID"/>
        </w:rPr>
        <w:t xml:space="preserve">(Y) dan dua variabel bebas, yaitu </w:t>
      </w:r>
      <w:r w:rsidRPr="00906664">
        <w:rPr>
          <w:rFonts w:ascii="Times New Roman" w:hAnsi="Times New Roman"/>
          <w:bCs/>
        </w:rPr>
        <w:t xml:space="preserve">Tingkat </w:t>
      </w:r>
      <w:proofErr w:type="spellStart"/>
      <w:r w:rsidRPr="00906664">
        <w:rPr>
          <w:rFonts w:ascii="Times New Roman" w:hAnsi="Times New Roman"/>
          <w:bCs/>
        </w:rPr>
        <w:t>kesejahteraan</w:t>
      </w:r>
      <w:proofErr w:type="spellEnd"/>
      <w:r w:rsidRPr="00906664">
        <w:rPr>
          <w:rFonts w:ascii="Times New Roman" w:hAnsi="Times New Roman"/>
          <w:bCs/>
        </w:rPr>
        <w:t xml:space="preserve"> </w:t>
      </w:r>
      <w:proofErr w:type="spellStart"/>
      <w:r w:rsidRPr="00906664">
        <w:rPr>
          <w:rFonts w:ascii="Times New Roman" w:hAnsi="Times New Roman"/>
          <w:bCs/>
        </w:rPr>
        <w:t>keluarga</w:t>
      </w:r>
      <w:proofErr w:type="spellEnd"/>
      <w:r w:rsidRPr="00906664">
        <w:rPr>
          <w:rFonts w:ascii="Times New Roman" w:hAnsi="Times New Roman"/>
          <w:bCs/>
          <w:lang w:val="id-ID"/>
        </w:rPr>
        <w:t xml:space="preserve"> (X</w:t>
      </w:r>
      <w:r w:rsidRPr="00906664">
        <w:rPr>
          <w:rFonts w:ascii="Times New Roman" w:hAnsi="Times New Roman"/>
          <w:bCs/>
          <w:vertAlign w:val="subscript"/>
        </w:rPr>
        <w:t>1</w:t>
      </w:r>
      <w:r w:rsidRPr="00906664">
        <w:rPr>
          <w:rFonts w:ascii="Times New Roman" w:hAnsi="Times New Roman"/>
          <w:bCs/>
          <w:lang w:val="id-ID"/>
        </w:rPr>
        <w:t>)</w:t>
      </w:r>
      <w:r w:rsidRPr="00906664">
        <w:rPr>
          <w:rFonts w:ascii="Times New Roman" w:hAnsi="Times New Roman"/>
        </w:rPr>
        <w:t xml:space="preserve"> dan </w:t>
      </w:r>
      <w:proofErr w:type="spellStart"/>
      <w:r w:rsidRPr="00906664">
        <w:rPr>
          <w:rFonts w:ascii="Times New Roman" w:hAnsi="Times New Roman"/>
        </w:rPr>
        <w:t>kemandirian</w:t>
      </w:r>
      <w:proofErr w:type="spellEnd"/>
      <w:r w:rsidRPr="00906664">
        <w:rPr>
          <w:rFonts w:ascii="Times New Roman" w:hAnsi="Times New Roman"/>
        </w:rPr>
        <w:t xml:space="preserve"> </w:t>
      </w:r>
      <w:proofErr w:type="spellStart"/>
      <w:r w:rsidRPr="00906664">
        <w:rPr>
          <w:rFonts w:ascii="Times New Roman" w:hAnsi="Times New Roman"/>
        </w:rPr>
        <w:t>belajar</w:t>
      </w:r>
      <w:proofErr w:type="spellEnd"/>
      <w:r w:rsidRPr="00906664">
        <w:rPr>
          <w:rFonts w:ascii="Times New Roman" w:hAnsi="Times New Roman"/>
        </w:rPr>
        <w:t xml:space="preserve"> </w:t>
      </w:r>
      <w:proofErr w:type="spellStart"/>
      <w:r w:rsidRPr="00906664">
        <w:rPr>
          <w:rFonts w:ascii="Times New Roman" w:hAnsi="Times New Roman"/>
        </w:rPr>
        <w:t>maka</w:t>
      </w:r>
      <w:proofErr w:type="spellEnd"/>
      <w:r w:rsidRPr="00906664">
        <w:rPr>
          <w:rFonts w:ascii="Times New Roman" w:hAnsi="Times New Roman"/>
        </w:rPr>
        <w:t xml:space="preserve"> model </w:t>
      </w:r>
      <w:proofErr w:type="spellStart"/>
      <w:r w:rsidRPr="00906664">
        <w:rPr>
          <w:rFonts w:ascii="Times New Roman" w:hAnsi="Times New Roman"/>
        </w:rPr>
        <w:t>konstelasi</w:t>
      </w:r>
      <w:proofErr w:type="spellEnd"/>
      <w:r w:rsidRPr="00906664">
        <w:rPr>
          <w:rFonts w:ascii="Times New Roman" w:hAnsi="Times New Roman"/>
        </w:rPr>
        <w:t xml:space="preserve"> </w:t>
      </w:r>
      <w:proofErr w:type="spellStart"/>
      <w:r w:rsidRPr="00906664">
        <w:rPr>
          <w:rFonts w:ascii="Times New Roman" w:hAnsi="Times New Roman"/>
        </w:rPr>
        <w:t>hubungan</w:t>
      </w:r>
      <w:proofErr w:type="spellEnd"/>
      <w:r w:rsidRPr="00906664">
        <w:rPr>
          <w:rFonts w:ascii="Times New Roman" w:hAnsi="Times New Roman"/>
        </w:rPr>
        <w:t xml:space="preserve"> </w:t>
      </w:r>
      <w:proofErr w:type="spellStart"/>
      <w:r w:rsidRPr="00906664">
        <w:rPr>
          <w:rFonts w:ascii="Times New Roman" w:hAnsi="Times New Roman"/>
        </w:rPr>
        <w:t>antar</w:t>
      </w:r>
      <w:proofErr w:type="spellEnd"/>
      <w:r w:rsidRPr="00906664">
        <w:rPr>
          <w:rFonts w:ascii="Times New Roman" w:hAnsi="Times New Roman"/>
        </w:rPr>
        <w:t xml:space="preserve"> </w:t>
      </w:r>
      <w:proofErr w:type="spellStart"/>
      <w:r w:rsidRPr="00906664">
        <w:rPr>
          <w:rFonts w:ascii="Times New Roman" w:hAnsi="Times New Roman"/>
        </w:rPr>
        <w:t>variabel</w:t>
      </w:r>
      <w:proofErr w:type="spellEnd"/>
      <w:r w:rsidRPr="00906664">
        <w:rPr>
          <w:rFonts w:ascii="Times New Roman" w:hAnsi="Times New Roman"/>
        </w:rPr>
        <w:t xml:space="preserve"> </w:t>
      </w:r>
      <w:proofErr w:type="spellStart"/>
      <w:r w:rsidRPr="00906664">
        <w:rPr>
          <w:rFonts w:ascii="Times New Roman" w:hAnsi="Times New Roman"/>
        </w:rPr>
        <w:t>dalam</w:t>
      </w:r>
      <w:proofErr w:type="spellEnd"/>
      <w:r w:rsidRPr="00906664">
        <w:rPr>
          <w:rFonts w:ascii="Times New Roman" w:hAnsi="Times New Roman"/>
        </w:rPr>
        <w:t xml:space="preserve"> </w:t>
      </w:r>
      <w:proofErr w:type="spellStart"/>
      <w:r w:rsidRPr="00906664">
        <w:rPr>
          <w:rFonts w:ascii="Times New Roman" w:hAnsi="Times New Roman"/>
        </w:rPr>
        <w:t>penelitian</w:t>
      </w:r>
      <w:proofErr w:type="spellEnd"/>
      <w:r w:rsidRPr="00906664">
        <w:rPr>
          <w:rFonts w:ascii="Times New Roman" w:hAnsi="Times New Roman"/>
        </w:rPr>
        <w:t xml:space="preserve"> </w:t>
      </w:r>
      <w:proofErr w:type="spellStart"/>
      <w:r w:rsidRPr="00906664">
        <w:rPr>
          <w:rFonts w:ascii="Times New Roman" w:hAnsi="Times New Roman"/>
        </w:rPr>
        <w:t>ini</w:t>
      </w:r>
      <w:proofErr w:type="spellEnd"/>
      <w:r w:rsidRPr="00906664">
        <w:rPr>
          <w:rFonts w:ascii="Times New Roman" w:hAnsi="Times New Roman"/>
        </w:rPr>
        <w:t xml:space="preserve"> </w:t>
      </w:r>
      <w:proofErr w:type="spellStart"/>
      <w:r w:rsidRPr="00906664">
        <w:rPr>
          <w:rFonts w:ascii="Times New Roman" w:hAnsi="Times New Roman"/>
        </w:rPr>
        <w:t>adalah</w:t>
      </w:r>
      <w:proofErr w:type="spellEnd"/>
      <w:r w:rsidRPr="00906664">
        <w:rPr>
          <w:rFonts w:ascii="Times New Roman" w:hAnsi="Times New Roman"/>
        </w:rPr>
        <w:t xml:space="preserve"> </w:t>
      </w:r>
      <w:proofErr w:type="spellStart"/>
      <w:r w:rsidRPr="00906664">
        <w:rPr>
          <w:rFonts w:ascii="Times New Roman" w:hAnsi="Times New Roman"/>
        </w:rPr>
        <w:t>sebagai</w:t>
      </w:r>
      <w:proofErr w:type="spellEnd"/>
      <w:r w:rsidRPr="00906664">
        <w:rPr>
          <w:rFonts w:ascii="Times New Roman" w:hAnsi="Times New Roman"/>
        </w:rPr>
        <w:t xml:space="preserve"> </w:t>
      </w:r>
      <w:proofErr w:type="spellStart"/>
      <w:r w:rsidRPr="00906664">
        <w:rPr>
          <w:rFonts w:ascii="Times New Roman" w:hAnsi="Times New Roman"/>
        </w:rPr>
        <w:t>berikut</w:t>
      </w:r>
      <w:proofErr w:type="spellEnd"/>
      <w:r w:rsidRPr="00906664">
        <w:rPr>
          <w:rFonts w:ascii="Times New Roman" w:hAnsi="Times New Roman"/>
        </w:rPr>
        <w:t xml:space="preserve">. </w:t>
      </w:r>
    </w:p>
    <w:p w14:paraId="2E3DE22C" w14:textId="0BA24AA9" w:rsidR="00906664" w:rsidRDefault="00906664" w:rsidP="00906664">
      <w:pPr>
        <w:pStyle w:val="DaftarParagraf"/>
        <w:spacing w:line="240" w:lineRule="auto"/>
        <w:ind w:left="284" w:firstLine="720"/>
        <w:rPr>
          <w:rFonts w:ascii="Times New Roman" w:hAnsi="Times New Roman"/>
          <w:b/>
          <w:sz w:val="24"/>
          <w:szCs w:val="24"/>
          <w:lang w:val="x-none"/>
        </w:rPr>
      </w:pPr>
      <w:r>
        <w:rPr>
          <w:rFonts w:ascii="Calibri" w:hAnsi="Calibri"/>
          <w:noProof/>
          <w:sz w:val="20"/>
          <w:szCs w:val="20"/>
        </w:rPr>
        <mc:AlternateContent>
          <mc:Choice Requires="wpg">
            <w:drawing>
              <wp:anchor distT="0" distB="0" distL="114300" distR="114300" simplePos="0" relativeHeight="251658240" behindDoc="0" locked="0" layoutInCell="1" allowOverlap="1" wp14:anchorId="16F43346" wp14:editId="079EDCE6">
                <wp:simplePos x="0" y="0"/>
                <wp:positionH relativeFrom="column">
                  <wp:posOffset>1605915</wp:posOffset>
                </wp:positionH>
                <wp:positionV relativeFrom="paragraph">
                  <wp:posOffset>66675</wp:posOffset>
                </wp:positionV>
                <wp:extent cx="2095731" cy="1057328"/>
                <wp:effectExtent l="0" t="0" r="19050" b="28575"/>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731" cy="1057328"/>
                          <a:chOff x="3939" y="3697"/>
                          <a:chExt cx="4371" cy="3475"/>
                        </a:xfrm>
                      </wpg:grpSpPr>
                      <wps:wsp>
                        <wps:cNvPr id="12" name="Rectangle 21"/>
                        <wps:cNvSpPr>
                          <a:spLocks/>
                        </wps:cNvSpPr>
                        <wps:spPr bwMode="auto">
                          <a:xfrm>
                            <a:off x="3939" y="3697"/>
                            <a:ext cx="973" cy="877"/>
                          </a:xfrm>
                          <a:prstGeom prst="rect">
                            <a:avLst/>
                          </a:prstGeom>
                          <a:solidFill>
                            <a:srgbClr val="FFFFFF"/>
                          </a:solidFill>
                          <a:ln w="9525">
                            <a:solidFill>
                              <a:srgbClr val="000000"/>
                            </a:solidFill>
                            <a:miter lim="800000"/>
                            <a:headEnd/>
                            <a:tailEnd/>
                          </a:ln>
                        </wps:spPr>
                        <wps:txbx>
                          <w:txbxContent>
                            <w:p w14:paraId="04D9525D" w14:textId="6A60F042" w:rsidR="00906664" w:rsidRPr="00906664" w:rsidRDefault="00906664" w:rsidP="00906664">
                              <w:pPr>
                                <w:ind w:left="0" w:firstLine="0"/>
                                <w:jc w:val="center"/>
                                <w:rPr>
                                  <w:rFonts w:cs="Times New Roman"/>
                                  <w:b/>
                                  <w:sz w:val="20"/>
                                </w:rPr>
                              </w:pPr>
                              <w:r>
                                <w:rPr>
                                  <w:rFonts w:cs="Times New Roman"/>
                                  <w:b/>
                                  <w:sz w:val="20"/>
                                </w:rPr>
                                <w:t>X1</w:t>
                              </w:r>
                            </w:p>
                          </w:txbxContent>
                        </wps:txbx>
                        <wps:bodyPr rot="0" vert="horz" wrap="square" lIns="91440" tIns="45720" rIns="91440" bIns="45720" anchor="t" anchorCtr="0" upright="1">
                          <a:noAutofit/>
                        </wps:bodyPr>
                      </wps:wsp>
                      <wps:wsp>
                        <wps:cNvPr id="13" name="Rectangle 22"/>
                        <wps:cNvSpPr>
                          <a:spLocks/>
                        </wps:cNvSpPr>
                        <wps:spPr bwMode="auto">
                          <a:xfrm>
                            <a:off x="3948" y="6228"/>
                            <a:ext cx="984" cy="944"/>
                          </a:xfrm>
                          <a:prstGeom prst="rect">
                            <a:avLst/>
                          </a:prstGeom>
                          <a:solidFill>
                            <a:srgbClr val="FFFFFF"/>
                          </a:solidFill>
                          <a:ln w="9525">
                            <a:solidFill>
                              <a:srgbClr val="000000"/>
                            </a:solidFill>
                            <a:miter lim="800000"/>
                            <a:headEnd/>
                            <a:tailEnd/>
                          </a:ln>
                        </wps:spPr>
                        <wps:txbx>
                          <w:txbxContent>
                            <w:p w14:paraId="203959EF" w14:textId="77777777" w:rsidR="00906664" w:rsidRDefault="00906664" w:rsidP="00906664">
                              <w:pPr>
                                <w:ind w:left="0" w:firstLine="0"/>
                                <w:jc w:val="center"/>
                                <w:rPr>
                                  <w:rFonts w:cs="Times New Roman"/>
                                  <w:b/>
                                  <w:sz w:val="20"/>
                                </w:rPr>
                              </w:pPr>
                              <w:r>
                                <w:rPr>
                                  <w:rFonts w:cs="Times New Roman"/>
                                  <w:b/>
                                  <w:sz w:val="20"/>
                                </w:rPr>
                                <w:t>X2</w:t>
                              </w:r>
                            </w:p>
                          </w:txbxContent>
                        </wps:txbx>
                        <wps:bodyPr rot="0" vert="horz" wrap="square" lIns="91440" tIns="45720" rIns="91440" bIns="45720" anchor="t" anchorCtr="0" upright="1">
                          <a:noAutofit/>
                        </wps:bodyPr>
                      </wps:wsp>
                      <wps:wsp>
                        <wps:cNvPr id="14" name="Rectangle 23"/>
                        <wps:cNvSpPr>
                          <a:spLocks/>
                        </wps:cNvSpPr>
                        <wps:spPr bwMode="auto">
                          <a:xfrm>
                            <a:off x="7307" y="4788"/>
                            <a:ext cx="1003" cy="881"/>
                          </a:xfrm>
                          <a:prstGeom prst="rect">
                            <a:avLst/>
                          </a:prstGeom>
                          <a:solidFill>
                            <a:srgbClr val="FFFFFF"/>
                          </a:solidFill>
                          <a:ln w="9525">
                            <a:solidFill>
                              <a:srgbClr val="000000"/>
                            </a:solidFill>
                            <a:miter lim="800000"/>
                            <a:headEnd/>
                            <a:tailEnd/>
                          </a:ln>
                        </wps:spPr>
                        <wps:txbx>
                          <w:txbxContent>
                            <w:p w14:paraId="33F8E199" w14:textId="790FFDF1" w:rsidR="00906664" w:rsidRPr="00906664" w:rsidRDefault="00906664" w:rsidP="00906664">
                              <w:pPr>
                                <w:ind w:left="0" w:firstLine="0"/>
                                <w:jc w:val="center"/>
                                <w:rPr>
                                  <w:rFonts w:cs="Times New Roman"/>
                                  <w:b/>
                                  <w:sz w:val="20"/>
                                  <w:szCs w:val="20"/>
                                </w:rPr>
                              </w:pPr>
                              <w:r>
                                <w:rPr>
                                  <w:rFonts w:cs="Times New Roman"/>
                                  <w:b/>
                                  <w:sz w:val="20"/>
                                  <w:szCs w:val="20"/>
                                </w:rPr>
                                <w:t>Y</w:t>
                              </w:r>
                            </w:p>
                          </w:txbxContent>
                        </wps:txbx>
                        <wps:bodyPr rot="0" vert="horz" wrap="square" lIns="91440" tIns="45720" rIns="91440" bIns="45720" anchor="t" anchorCtr="0" upright="1">
                          <a:noAutofit/>
                        </wps:bodyPr>
                      </wps:wsp>
                      <wps:wsp>
                        <wps:cNvPr id="15" name="Line 24"/>
                        <wps:cNvCnPr>
                          <a:cxnSpLocks/>
                        </wps:cNvCnPr>
                        <wps:spPr bwMode="auto">
                          <a:xfrm>
                            <a:off x="4428" y="5328"/>
                            <a:ext cx="2880" cy="0"/>
                          </a:xfrm>
                          <a:prstGeom prst="line">
                            <a:avLst/>
                          </a:prstGeom>
                          <a:noFill/>
                          <a:ln w="1270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6" name="Line 25"/>
                        <wps:cNvCnPr>
                          <a:cxnSpLocks/>
                        </wps:cNvCnPr>
                        <wps:spPr bwMode="auto">
                          <a:xfrm>
                            <a:off x="4428" y="4608"/>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6"/>
                        <wps:cNvCnPr>
                          <a:cxnSpLocks/>
                        </wps:cNvCnPr>
                        <wps:spPr bwMode="auto">
                          <a:xfrm>
                            <a:off x="4883" y="4002"/>
                            <a:ext cx="2438" cy="1261"/>
                          </a:xfrm>
                          <a:prstGeom prst="line">
                            <a:avLst/>
                          </a:prstGeom>
                          <a:noFill/>
                          <a:ln w="1270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8" name="Line 27"/>
                        <wps:cNvCnPr>
                          <a:cxnSpLocks/>
                        </wps:cNvCnPr>
                        <wps:spPr bwMode="auto">
                          <a:xfrm flipV="1">
                            <a:off x="4890" y="5393"/>
                            <a:ext cx="2449" cy="1375"/>
                          </a:xfrm>
                          <a:prstGeom prst="line">
                            <a:avLst/>
                          </a:prstGeom>
                          <a:noFill/>
                          <a:ln w="12700">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43346" id="Grup 1" o:spid="_x0000_s1026" style="position:absolute;left:0;text-align:left;margin-left:126.45pt;margin-top:5.25pt;width:165pt;height:83.25pt;z-index:251658240" coordorigin="3939,3697" coordsize="4371,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">
                <v:rect id="Rectangle 21" o:spid="_x0000_s1027" style="position:absolute;left:3939;top:3697;width:973;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">
                  <v:path arrowok="t"/>
                  <v:textbox>
                    <w:txbxContent>
                      <w:p w14:paraId="04D9525D" w14:textId="6A60F042" w:rsidR="00906664" w:rsidRPr="00906664" w:rsidRDefault="00906664" w:rsidP="00906664">
                        <w:pPr>
                          <w:ind w:left="0" w:firstLine="0"/>
                          <w:jc w:val="center"/>
                          <w:rPr>
                            <w:rFonts w:cs="Times New Roman"/>
                            <w:b/>
                            <w:sz w:val="20"/>
                          </w:rPr>
                        </w:pPr>
                        <w:r>
                          <w:rPr>
                            <w:rFonts w:cs="Times New Roman"/>
                            <w:b/>
                            <w:sz w:val="20"/>
                          </w:rPr>
                          <w:t>X1</w:t>
                        </w:r>
                      </w:p>
                    </w:txbxContent>
                  </v:textbox>
                </v:rect>
                <v:rect id="Rectangle 22" o:spid="_x0000_s1028" style="position:absolute;left:3948;top:6228;width:984;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">
                  <v:path arrowok="t"/>
                  <v:textbox>
                    <w:txbxContent>
                      <w:p w14:paraId="203959EF" w14:textId="77777777" w:rsidR="00906664" w:rsidRDefault="00906664" w:rsidP="00906664">
                        <w:pPr>
                          <w:ind w:left="0" w:firstLine="0"/>
                          <w:jc w:val="center"/>
                          <w:rPr>
                            <w:rFonts w:cs="Times New Roman"/>
                            <w:b/>
                            <w:sz w:val="20"/>
                          </w:rPr>
                        </w:pPr>
                        <w:r>
                          <w:rPr>
                            <w:rFonts w:cs="Times New Roman"/>
                            <w:b/>
                            <w:sz w:val="20"/>
                          </w:rPr>
                          <w:t>X2</w:t>
                        </w:r>
                      </w:p>
                    </w:txbxContent>
                  </v:textbox>
                </v:rect>
                <v:rect id="Rectangle 23" o:spid="_x0000_s1029" style="position:absolute;left:7307;top:4788;width:1003;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">
                  <v:path arrowok="t"/>
                  <v:textbox>
                    <w:txbxContent>
                      <w:p w14:paraId="33F8E199" w14:textId="790FFDF1" w:rsidR="00906664" w:rsidRPr="00906664" w:rsidRDefault="00906664" w:rsidP="00906664">
                        <w:pPr>
                          <w:ind w:left="0" w:firstLine="0"/>
                          <w:jc w:val="center"/>
                          <w:rPr>
                            <w:rFonts w:cs="Times New Roman"/>
                            <w:b/>
                            <w:sz w:val="20"/>
                            <w:szCs w:val="20"/>
                          </w:rPr>
                        </w:pPr>
                        <w:r>
                          <w:rPr>
                            <w:rFonts w:cs="Times New Roman"/>
                            <w:b/>
                            <w:sz w:val="20"/>
                            <w:szCs w:val="20"/>
                          </w:rPr>
                          <w:t>Y</w:t>
                        </w:r>
                      </w:p>
                    </w:txbxContent>
                  </v:textbox>
                </v:rect>
                <v:line id="Line 24" o:spid="_x0000_s1030" style="position:absolute;visibility:visible;mso-wrap-style:square" from="4428,5328" to="7308,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" strokeweight="1pt">
                  <v:stroke endarrow="block" endarrowwidth="narrow" endarrowlength="short"/>
                  <o:lock v:ext="edit" shapetype="f"/>
                </v:line>
                <v:line id="Line 25" o:spid="_x0000_s1031" style="position:absolute;visibility:visible;mso-wrap-style:square" from="4428,4608" to="4428,6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o:lock v:ext="edit" shapetype="f"/>
                </v:line>
                <v:line id="Line 26" o:spid="_x0000_s1032" style="position:absolute;visibility:visible;mso-wrap-style:square" from="4883,4002" to="7321,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" strokeweight="1pt">
                  <v:stroke endarrow="block" endarrowwidth="narrow" endarrowlength="short"/>
                  <o:lock v:ext="edit" shapetype="f"/>
                </v:line>
                <v:line id="Line 27" o:spid="_x0000_s1033" style="position:absolute;flip:y;visibility:visible;mso-wrap-style:square" from="4890,5393" to="7339,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" strokeweight="1pt">
                  <v:stroke endarrow="block" endarrowwidth="narrow" endarrowlength="short"/>
                  <o:lock v:ext="edit" shapetype="f"/>
                </v:line>
              </v:group>
            </w:pict>
          </mc:Fallback>
        </mc:AlternateContent>
      </w:r>
    </w:p>
    <w:p w14:paraId="171A7BF1" w14:textId="54C7AF70" w:rsidR="00906664" w:rsidRDefault="00906664" w:rsidP="00906664">
      <w:pPr>
        <w:pStyle w:val="IndenTeksIsi"/>
        <w:ind w:left="720"/>
        <w:rPr>
          <w:sz w:val="24"/>
          <w:szCs w:val="24"/>
          <w:lang w:val="da-DK"/>
        </w:rPr>
      </w:pPr>
    </w:p>
    <w:p w14:paraId="6E118ABD" w14:textId="77777777" w:rsidR="00906664" w:rsidRDefault="00906664" w:rsidP="00906664">
      <w:pPr>
        <w:pStyle w:val="IndenTeksIsi"/>
        <w:ind w:left="720"/>
        <w:rPr>
          <w:b/>
          <w:sz w:val="24"/>
          <w:szCs w:val="24"/>
          <w:lang w:val="da-DK"/>
        </w:rPr>
      </w:pPr>
      <w:r>
        <w:rPr>
          <w:sz w:val="24"/>
          <w:szCs w:val="24"/>
          <w:lang w:val="da-DK"/>
        </w:rPr>
        <w:tab/>
      </w:r>
      <w:r>
        <w:rPr>
          <w:sz w:val="24"/>
          <w:szCs w:val="24"/>
          <w:lang w:val="da-DK"/>
        </w:rPr>
        <w:tab/>
      </w:r>
      <w:r>
        <w:rPr>
          <w:sz w:val="24"/>
          <w:szCs w:val="24"/>
          <w:lang w:val="da-DK"/>
        </w:rPr>
        <w:tab/>
      </w:r>
      <w:r>
        <w:rPr>
          <w:sz w:val="24"/>
          <w:szCs w:val="24"/>
          <w:lang w:val="da-DK"/>
        </w:rPr>
        <w:tab/>
      </w:r>
      <w:r>
        <w:rPr>
          <w:sz w:val="24"/>
          <w:szCs w:val="24"/>
          <w:lang w:val="da-DK"/>
        </w:rPr>
        <w:tab/>
      </w:r>
      <w:r>
        <w:rPr>
          <w:sz w:val="24"/>
          <w:szCs w:val="24"/>
          <w:lang w:val="da-DK"/>
        </w:rPr>
        <w:tab/>
      </w:r>
    </w:p>
    <w:p w14:paraId="32046BB9" w14:textId="77777777" w:rsidR="00906664" w:rsidRDefault="00906664" w:rsidP="00906664">
      <w:pPr>
        <w:pStyle w:val="IndenTeksIsi"/>
        <w:ind w:left="0"/>
        <w:rPr>
          <w:b/>
          <w:sz w:val="24"/>
          <w:szCs w:val="24"/>
          <w:lang w:val="da-DK"/>
        </w:rPr>
      </w:pPr>
    </w:p>
    <w:p w14:paraId="6EA563CF" w14:textId="77777777" w:rsidR="00906664" w:rsidRDefault="00906664" w:rsidP="00906664">
      <w:pPr>
        <w:spacing w:before="120"/>
        <w:jc w:val="center"/>
        <w:rPr>
          <w:rFonts w:cs="Times New Roman"/>
          <w:b/>
          <w:sz w:val="24"/>
          <w:szCs w:val="24"/>
          <w:lang w:val="da-DK"/>
        </w:rPr>
      </w:pPr>
    </w:p>
    <w:p w14:paraId="59F2E09A" w14:textId="77777777" w:rsidR="00906664" w:rsidRDefault="00906664" w:rsidP="00906664">
      <w:pPr>
        <w:spacing w:before="120"/>
        <w:ind w:left="0" w:firstLine="0"/>
        <w:jc w:val="center"/>
        <w:rPr>
          <w:rFonts w:cs="Times New Roman"/>
          <w:b/>
          <w:sz w:val="24"/>
          <w:szCs w:val="24"/>
          <w:lang w:val="da-DK"/>
        </w:rPr>
      </w:pPr>
      <w:r>
        <w:rPr>
          <w:rFonts w:cs="Times New Roman"/>
          <w:b/>
          <w:sz w:val="24"/>
          <w:szCs w:val="24"/>
          <w:lang w:val="da-DK"/>
        </w:rPr>
        <w:t>Gambar 1. : Konstelasi Hubungan Antar Variabel Penelitian</w:t>
      </w:r>
    </w:p>
    <w:p w14:paraId="5DC24F4F" w14:textId="77777777" w:rsidR="00906664" w:rsidRPr="00906664" w:rsidRDefault="00906664" w:rsidP="00906664">
      <w:pPr>
        <w:pStyle w:val="TidakAdaSpasi"/>
        <w:ind w:left="0"/>
        <w:rPr>
          <w:sz w:val="22"/>
          <w:szCs w:val="22"/>
        </w:rPr>
      </w:pPr>
      <w:r w:rsidRPr="00906664">
        <w:rPr>
          <w:sz w:val="22"/>
          <w:szCs w:val="22"/>
        </w:rPr>
        <w:t xml:space="preserve">Adapun </w:t>
      </w:r>
      <w:proofErr w:type="spellStart"/>
      <w:r w:rsidRPr="00906664">
        <w:rPr>
          <w:sz w:val="22"/>
          <w:szCs w:val="22"/>
        </w:rPr>
        <w:t>variabel</w:t>
      </w:r>
      <w:proofErr w:type="spellEnd"/>
      <w:r w:rsidRPr="00906664">
        <w:rPr>
          <w:sz w:val="22"/>
          <w:szCs w:val="22"/>
        </w:rPr>
        <w:t xml:space="preserve"> </w:t>
      </w:r>
      <w:proofErr w:type="spellStart"/>
      <w:r w:rsidRPr="00906664">
        <w:rPr>
          <w:sz w:val="22"/>
          <w:szCs w:val="22"/>
        </w:rPr>
        <w:t>dalam</w:t>
      </w:r>
      <w:proofErr w:type="spellEnd"/>
      <w:r w:rsidRPr="00906664">
        <w:rPr>
          <w:sz w:val="22"/>
          <w:szCs w:val="22"/>
        </w:rPr>
        <w:t xml:space="preserve"> </w:t>
      </w:r>
      <w:proofErr w:type="spellStart"/>
      <w:r w:rsidRPr="00906664">
        <w:rPr>
          <w:sz w:val="22"/>
          <w:szCs w:val="22"/>
        </w:rPr>
        <w:t>penelitian</w:t>
      </w:r>
      <w:proofErr w:type="spellEnd"/>
      <w:r w:rsidRPr="00906664">
        <w:rPr>
          <w:sz w:val="22"/>
          <w:szCs w:val="22"/>
        </w:rPr>
        <w:t xml:space="preserve"> </w:t>
      </w:r>
      <w:proofErr w:type="spellStart"/>
      <w:r w:rsidRPr="00906664">
        <w:rPr>
          <w:sz w:val="22"/>
          <w:szCs w:val="22"/>
        </w:rPr>
        <w:t>ini</w:t>
      </w:r>
      <w:proofErr w:type="spellEnd"/>
      <w:r w:rsidRPr="00906664">
        <w:rPr>
          <w:sz w:val="22"/>
          <w:szCs w:val="22"/>
        </w:rPr>
        <w:t xml:space="preserve"> </w:t>
      </w:r>
      <w:proofErr w:type="spellStart"/>
      <w:r w:rsidRPr="00906664">
        <w:rPr>
          <w:sz w:val="22"/>
          <w:szCs w:val="22"/>
        </w:rPr>
        <w:t>terdiri</w:t>
      </w:r>
      <w:proofErr w:type="spellEnd"/>
      <w:r w:rsidRPr="00906664">
        <w:rPr>
          <w:sz w:val="22"/>
          <w:szCs w:val="22"/>
        </w:rPr>
        <w:t xml:space="preserve"> </w:t>
      </w:r>
      <w:proofErr w:type="spellStart"/>
      <w:proofErr w:type="gramStart"/>
      <w:r w:rsidRPr="00906664">
        <w:rPr>
          <w:sz w:val="22"/>
          <w:szCs w:val="22"/>
        </w:rPr>
        <w:t>dari</w:t>
      </w:r>
      <w:proofErr w:type="spellEnd"/>
      <w:r w:rsidRPr="00906664">
        <w:rPr>
          <w:sz w:val="22"/>
          <w:szCs w:val="22"/>
        </w:rPr>
        <w:t xml:space="preserve"> :</w:t>
      </w:r>
      <w:proofErr w:type="gramEnd"/>
    </w:p>
    <w:p w14:paraId="02696664" w14:textId="35D49774" w:rsidR="00906664" w:rsidRPr="00906664" w:rsidRDefault="00906664">
      <w:pPr>
        <w:pStyle w:val="TidakAdaSpasi"/>
        <w:numPr>
          <w:ilvl w:val="0"/>
          <w:numId w:val="2"/>
        </w:numPr>
        <w:ind w:left="284" w:hanging="284"/>
        <w:rPr>
          <w:sz w:val="22"/>
          <w:szCs w:val="22"/>
        </w:rPr>
      </w:pPr>
      <w:proofErr w:type="spellStart"/>
      <w:r w:rsidRPr="00906664">
        <w:rPr>
          <w:sz w:val="22"/>
          <w:szCs w:val="22"/>
        </w:rPr>
        <w:t>Variabel</w:t>
      </w:r>
      <w:proofErr w:type="spellEnd"/>
      <w:r w:rsidRPr="00906664">
        <w:rPr>
          <w:sz w:val="22"/>
          <w:szCs w:val="22"/>
        </w:rPr>
        <w:t xml:space="preserve"> </w:t>
      </w:r>
      <w:proofErr w:type="spellStart"/>
      <w:r w:rsidRPr="00906664">
        <w:rPr>
          <w:sz w:val="22"/>
          <w:szCs w:val="22"/>
        </w:rPr>
        <w:t>bebas</w:t>
      </w:r>
      <w:proofErr w:type="spellEnd"/>
      <w:r w:rsidRPr="00906664">
        <w:rPr>
          <w:sz w:val="22"/>
          <w:szCs w:val="22"/>
        </w:rPr>
        <w:t xml:space="preserve"> (X</w:t>
      </w:r>
      <w:r w:rsidRPr="00906664">
        <w:rPr>
          <w:noProof/>
          <w:position w:val="-10"/>
          <w:sz w:val="22"/>
          <w:szCs w:val="22"/>
        </w:rPr>
        <w:object w:dxaOrig="105" w:dyaOrig="315" w14:anchorId="315FC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15.8pt" o:ole="">
            <v:imagedata r:id="rId9" o:title=""/>
          </v:shape>
          <o:OLEObject Type="Embed" ProgID="Equation.3" ShapeID="_x0000_i1025" DrawAspect="Content" ObjectID="_1736358235" r:id="rId10"/>
        </w:object>
      </w:r>
      <w:r w:rsidRPr="00906664">
        <w:rPr>
          <w:sz w:val="22"/>
          <w:szCs w:val="22"/>
        </w:rPr>
        <w:t>)</w:t>
      </w:r>
      <w:r>
        <w:rPr>
          <w:sz w:val="22"/>
          <w:szCs w:val="22"/>
        </w:rPr>
        <w:tab/>
      </w:r>
      <w:r>
        <w:rPr>
          <w:sz w:val="22"/>
          <w:szCs w:val="22"/>
        </w:rPr>
        <w:tab/>
      </w:r>
      <w:r w:rsidRPr="00906664">
        <w:rPr>
          <w:sz w:val="22"/>
          <w:szCs w:val="22"/>
        </w:rPr>
        <w:t xml:space="preserve">: </w:t>
      </w:r>
      <w:r w:rsidRPr="00906664">
        <w:rPr>
          <w:bCs/>
          <w:sz w:val="22"/>
          <w:szCs w:val="22"/>
        </w:rPr>
        <w:t xml:space="preserve">Tingkat </w:t>
      </w:r>
      <w:proofErr w:type="spellStart"/>
      <w:r w:rsidRPr="00906664">
        <w:rPr>
          <w:bCs/>
          <w:sz w:val="22"/>
          <w:szCs w:val="22"/>
        </w:rPr>
        <w:t>kesejahteraan</w:t>
      </w:r>
      <w:proofErr w:type="spellEnd"/>
      <w:r w:rsidRPr="00906664">
        <w:rPr>
          <w:bCs/>
          <w:sz w:val="22"/>
          <w:szCs w:val="22"/>
        </w:rPr>
        <w:t xml:space="preserve"> </w:t>
      </w:r>
      <w:proofErr w:type="spellStart"/>
      <w:r w:rsidRPr="00906664">
        <w:rPr>
          <w:bCs/>
          <w:sz w:val="22"/>
          <w:szCs w:val="22"/>
        </w:rPr>
        <w:t>keluarga</w:t>
      </w:r>
      <w:proofErr w:type="spellEnd"/>
    </w:p>
    <w:p w14:paraId="2089B1E4" w14:textId="37C30659" w:rsidR="00906664" w:rsidRPr="00906664" w:rsidRDefault="00906664">
      <w:pPr>
        <w:pStyle w:val="TidakAdaSpasi"/>
        <w:numPr>
          <w:ilvl w:val="0"/>
          <w:numId w:val="2"/>
        </w:numPr>
        <w:ind w:left="284" w:hanging="284"/>
        <w:rPr>
          <w:sz w:val="22"/>
          <w:szCs w:val="22"/>
        </w:rPr>
      </w:pPr>
      <w:proofErr w:type="spellStart"/>
      <w:r w:rsidRPr="00906664">
        <w:rPr>
          <w:sz w:val="22"/>
          <w:szCs w:val="22"/>
        </w:rPr>
        <w:t>Variabel</w:t>
      </w:r>
      <w:proofErr w:type="spellEnd"/>
      <w:r w:rsidRPr="00906664">
        <w:rPr>
          <w:sz w:val="22"/>
          <w:szCs w:val="22"/>
        </w:rPr>
        <w:t xml:space="preserve"> intervening (X</w:t>
      </w:r>
      <w:r w:rsidRPr="00906664">
        <w:rPr>
          <w:noProof/>
          <w:position w:val="-10"/>
          <w:sz w:val="22"/>
          <w:szCs w:val="22"/>
        </w:rPr>
        <w:object w:dxaOrig="180" w:dyaOrig="315" w14:anchorId="41D9BD0A">
          <v:shape id="_x0000_i1026" type="#_x0000_t75" style="width:9.2pt;height:15.8pt" o:ole="">
            <v:imagedata r:id="rId11" o:title=""/>
          </v:shape>
          <o:OLEObject Type="Embed" ProgID="Equation.3" ShapeID="_x0000_i1026" DrawAspect="Content" ObjectID="_1736358236" r:id="rId12"/>
        </w:object>
      </w:r>
      <w:r w:rsidRPr="00906664">
        <w:rPr>
          <w:sz w:val="22"/>
          <w:szCs w:val="22"/>
        </w:rPr>
        <w:t>)</w:t>
      </w:r>
      <w:r>
        <w:rPr>
          <w:sz w:val="22"/>
          <w:szCs w:val="22"/>
        </w:rPr>
        <w:tab/>
      </w:r>
      <w:r w:rsidRPr="00906664">
        <w:rPr>
          <w:sz w:val="22"/>
          <w:szCs w:val="22"/>
        </w:rPr>
        <w:t xml:space="preserve">: </w:t>
      </w:r>
      <w:proofErr w:type="spellStart"/>
      <w:r w:rsidRPr="00906664">
        <w:rPr>
          <w:bCs/>
          <w:sz w:val="22"/>
          <w:szCs w:val="22"/>
        </w:rPr>
        <w:t>kemandirian</w:t>
      </w:r>
      <w:proofErr w:type="spellEnd"/>
      <w:r w:rsidRPr="00906664">
        <w:rPr>
          <w:bCs/>
          <w:sz w:val="22"/>
          <w:szCs w:val="22"/>
        </w:rPr>
        <w:t xml:space="preserve"> </w:t>
      </w:r>
      <w:proofErr w:type="spellStart"/>
      <w:proofErr w:type="gramStart"/>
      <w:r w:rsidRPr="00906664">
        <w:rPr>
          <w:bCs/>
          <w:sz w:val="22"/>
          <w:szCs w:val="22"/>
        </w:rPr>
        <w:t>belajar</w:t>
      </w:r>
      <w:proofErr w:type="spellEnd"/>
      <w:proofErr w:type="gramEnd"/>
    </w:p>
    <w:p w14:paraId="5D7A4E12" w14:textId="112E1339" w:rsidR="00906664" w:rsidRPr="00906664" w:rsidRDefault="00906664">
      <w:pPr>
        <w:pStyle w:val="TidakAdaSpasi"/>
        <w:numPr>
          <w:ilvl w:val="0"/>
          <w:numId w:val="2"/>
        </w:numPr>
        <w:ind w:left="284" w:hanging="284"/>
        <w:rPr>
          <w:sz w:val="22"/>
          <w:szCs w:val="22"/>
        </w:rPr>
      </w:pPr>
      <w:proofErr w:type="spellStart"/>
      <w:r w:rsidRPr="00906664">
        <w:rPr>
          <w:sz w:val="22"/>
          <w:szCs w:val="22"/>
        </w:rPr>
        <w:t>Variabel</w:t>
      </w:r>
      <w:proofErr w:type="spellEnd"/>
      <w:r w:rsidRPr="00906664">
        <w:rPr>
          <w:sz w:val="22"/>
          <w:szCs w:val="22"/>
        </w:rPr>
        <w:t xml:space="preserve"> </w:t>
      </w:r>
      <w:proofErr w:type="spellStart"/>
      <w:r w:rsidRPr="00906664">
        <w:rPr>
          <w:sz w:val="22"/>
          <w:szCs w:val="22"/>
        </w:rPr>
        <w:t>terikat</w:t>
      </w:r>
      <w:proofErr w:type="spellEnd"/>
      <w:r w:rsidRPr="00906664">
        <w:rPr>
          <w:sz w:val="22"/>
          <w:szCs w:val="22"/>
        </w:rPr>
        <w:t xml:space="preserve"> (Y)</w:t>
      </w:r>
      <w:r>
        <w:rPr>
          <w:sz w:val="22"/>
          <w:szCs w:val="22"/>
        </w:rPr>
        <w:tab/>
      </w:r>
      <w:r>
        <w:rPr>
          <w:sz w:val="22"/>
          <w:szCs w:val="22"/>
        </w:rPr>
        <w:tab/>
      </w:r>
      <w:r w:rsidRPr="00906664">
        <w:rPr>
          <w:sz w:val="22"/>
          <w:szCs w:val="22"/>
        </w:rPr>
        <w:t xml:space="preserve">: </w:t>
      </w:r>
      <w:proofErr w:type="spellStart"/>
      <w:r w:rsidRPr="00906664">
        <w:rPr>
          <w:bCs/>
          <w:sz w:val="22"/>
          <w:szCs w:val="22"/>
        </w:rPr>
        <w:t>Prestasi</w:t>
      </w:r>
      <w:proofErr w:type="spellEnd"/>
      <w:r w:rsidRPr="00906664">
        <w:rPr>
          <w:bCs/>
          <w:sz w:val="22"/>
          <w:szCs w:val="22"/>
        </w:rPr>
        <w:t xml:space="preserve"> </w:t>
      </w:r>
      <w:proofErr w:type="spellStart"/>
      <w:r w:rsidRPr="00906664">
        <w:rPr>
          <w:bCs/>
          <w:sz w:val="22"/>
          <w:szCs w:val="22"/>
        </w:rPr>
        <w:t>Belajar</w:t>
      </w:r>
      <w:proofErr w:type="spellEnd"/>
      <w:r w:rsidRPr="00906664">
        <w:rPr>
          <w:bCs/>
          <w:sz w:val="22"/>
          <w:szCs w:val="22"/>
          <w:lang w:val="id-ID"/>
        </w:rPr>
        <w:t xml:space="preserve"> Ilmu Pengetahuan </w:t>
      </w:r>
      <w:proofErr w:type="spellStart"/>
      <w:r w:rsidRPr="00906664">
        <w:rPr>
          <w:bCs/>
          <w:sz w:val="22"/>
          <w:szCs w:val="22"/>
        </w:rPr>
        <w:t>Sosial</w:t>
      </w:r>
      <w:proofErr w:type="spellEnd"/>
    </w:p>
    <w:p w14:paraId="3811FC01" w14:textId="77777777" w:rsidR="00906664" w:rsidRPr="00906664" w:rsidRDefault="00906664" w:rsidP="00906664">
      <w:pPr>
        <w:pStyle w:val="IndenTeksIsi3"/>
        <w:spacing w:before="240" w:after="0"/>
        <w:ind w:left="0" w:firstLine="567"/>
        <w:jc w:val="both"/>
        <w:rPr>
          <w:rFonts w:ascii="Times New Roman" w:hAnsi="Times New Roman"/>
          <w:sz w:val="22"/>
          <w:szCs w:val="22"/>
          <w:lang w:val="en-US"/>
        </w:rPr>
      </w:pPr>
      <w:r w:rsidRPr="00906664">
        <w:rPr>
          <w:rFonts w:ascii="Times New Roman" w:hAnsi="Times New Roman"/>
          <w:bCs/>
          <w:sz w:val="22"/>
          <w:szCs w:val="22"/>
          <w:lang w:val="id-ID"/>
        </w:rPr>
        <w:t>Populasi adalah keseluruhan subyek penelitian (</w:t>
      </w:r>
      <w:proofErr w:type="spellStart"/>
      <w:r w:rsidRPr="00906664">
        <w:rPr>
          <w:rFonts w:ascii="Times New Roman" w:hAnsi="Times New Roman"/>
          <w:bCs/>
          <w:sz w:val="22"/>
          <w:szCs w:val="22"/>
          <w:lang w:val="id-ID"/>
        </w:rPr>
        <w:t>Suharsimi</w:t>
      </w:r>
      <w:proofErr w:type="spellEnd"/>
      <w:r w:rsidRPr="00906664">
        <w:rPr>
          <w:rFonts w:ascii="Times New Roman" w:hAnsi="Times New Roman"/>
          <w:bCs/>
          <w:sz w:val="22"/>
          <w:szCs w:val="22"/>
          <w:lang w:val="id-ID"/>
        </w:rPr>
        <w:t xml:space="preserve"> Arikunto, 2006:130). Populasi dalam penelitian ini adalah seluruh siswa</w:t>
      </w:r>
      <w:r w:rsidRPr="00906664">
        <w:rPr>
          <w:rFonts w:ascii="Times New Roman" w:hAnsi="Times New Roman"/>
          <w:bCs/>
          <w:sz w:val="22"/>
          <w:szCs w:val="22"/>
          <w:lang w:val="en-US"/>
        </w:rPr>
        <w:t xml:space="preserve"> </w:t>
      </w:r>
      <w:proofErr w:type="spellStart"/>
      <w:r w:rsidRPr="00906664">
        <w:rPr>
          <w:rFonts w:ascii="Times New Roman" w:hAnsi="Times New Roman"/>
          <w:bCs/>
          <w:sz w:val="22"/>
          <w:szCs w:val="22"/>
          <w:lang w:val="en-US"/>
        </w:rPr>
        <w:t>kelas</w:t>
      </w:r>
      <w:proofErr w:type="spellEnd"/>
      <w:r w:rsidRPr="00906664">
        <w:rPr>
          <w:rFonts w:ascii="Times New Roman" w:hAnsi="Times New Roman"/>
          <w:bCs/>
          <w:sz w:val="22"/>
          <w:szCs w:val="22"/>
          <w:lang w:val="en-US"/>
        </w:rPr>
        <w:t xml:space="preserve"> VIII</w:t>
      </w:r>
      <w:r w:rsidRPr="00906664">
        <w:rPr>
          <w:rFonts w:ascii="Times New Roman" w:hAnsi="Times New Roman"/>
          <w:bCs/>
          <w:sz w:val="22"/>
          <w:szCs w:val="22"/>
          <w:lang w:val="id-ID"/>
        </w:rPr>
        <w:t xml:space="preserve"> </w:t>
      </w:r>
      <w:r w:rsidRPr="00906664">
        <w:rPr>
          <w:rFonts w:ascii="Times New Roman" w:hAnsi="Times New Roman"/>
          <w:color w:val="2E3046"/>
          <w:sz w:val="22"/>
          <w:szCs w:val="22"/>
        </w:rPr>
        <w:t xml:space="preserve">SMP Negeri </w:t>
      </w:r>
      <w:r w:rsidRPr="00906664">
        <w:rPr>
          <w:rFonts w:ascii="Times New Roman" w:hAnsi="Times New Roman"/>
          <w:sz w:val="22"/>
          <w:szCs w:val="22"/>
        </w:rPr>
        <w:t xml:space="preserve">186, </w:t>
      </w:r>
      <w:r w:rsidRPr="00906664">
        <w:rPr>
          <w:rFonts w:ascii="Times New Roman" w:hAnsi="Times New Roman"/>
          <w:sz w:val="22"/>
          <w:szCs w:val="22"/>
          <w:lang w:val="id-ID"/>
        </w:rPr>
        <w:t xml:space="preserve">SMP Negeri </w:t>
      </w:r>
      <w:r w:rsidRPr="00906664">
        <w:rPr>
          <w:rFonts w:ascii="Times New Roman" w:hAnsi="Times New Roman"/>
          <w:sz w:val="22"/>
          <w:szCs w:val="22"/>
        </w:rPr>
        <w:t>224</w:t>
      </w:r>
      <w:r w:rsidRPr="00906664">
        <w:rPr>
          <w:rFonts w:ascii="Times New Roman" w:hAnsi="Times New Roman"/>
          <w:sz w:val="22"/>
          <w:szCs w:val="22"/>
          <w:lang w:val="id-ID"/>
        </w:rPr>
        <w:t xml:space="preserve">, </w:t>
      </w:r>
      <w:r w:rsidRPr="00906664">
        <w:rPr>
          <w:rFonts w:ascii="Times New Roman" w:hAnsi="Times New Roman"/>
          <w:sz w:val="22"/>
          <w:szCs w:val="22"/>
        </w:rPr>
        <w:t>dan SMP Negeri 225 Jakarta Barat. tahun pelajaran 202</w:t>
      </w:r>
      <w:r w:rsidRPr="00906664">
        <w:rPr>
          <w:rFonts w:ascii="Times New Roman" w:hAnsi="Times New Roman"/>
          <w:sz w:val="22"/>
          <w:szCs w:val="22"/>
          <w:lang w:val="en-US"/>
        </w:rPr>
        <w:t>1</w:t>
      </w:r>
      <w:r w:rsidRPr="00906664">
        <w:rPr>
          <w:rFonts w:ascii="Times New Roman" w:hAnsi="Times New Roman"/>
          <w:sz w:val="22"/>
          <w:szCs w:val="22"/>
        </w:rPr>
        <w:t>/202</w:t>
      </w:r>
      <w:r w:rsidRPr="00906664">
        <w:rPr>
          <w:rFonts w:ascii="Times New Roman" w:hAnsi="Times New Roman"/>
          <w:sz w:val="22"/>
          <w:szCs w:val="22"/>
          <w:lang w:val="en-US"/>
        </w:rPr>
        <w:t>2</w:t>
      </w:r>
      <w:r w:rsidRPr="00906664">
        <w:rPr>
          <w:rFonts w:ascii="Times New Roman" w:hAnsi="Times New Roman"/>
          <w:sz w:val="22"/>
          <w:szCs w:val="22"/>
        </w:rPr>
        <w:t>.</w:t>
      </w:r>
      <w:r w:rsidRPr="00906664">
        <w:rPr>
          <w:rFonts w:ascii="Times New Roman" w:hAnsi="Times New Roman"/>
          <w:sz w:val="22"/>
          <w:szCs w:val="22"/>
          <w:lang w:val="en-US"/>
        </w:rPr>
        <w:t xml:space="preserve"> </w:t>
      </w:r>
      <w:r w:rsidRPr="00906664">
        <w:rPr>
          <w:rFonts w:ascii="Times New Roman" w:eastAsia="MS Mincho" w:hAnsi="Times New Roman"/>
          <w:sz w:val="22"/>
          <w:szCs w:val="22"/>
        </w:rPr>
        <w:t xml:space="preserve">berjumlah </w:t>
      </w:r>
      <w:r w:rsidRPr="00906664">
        <w:rPr>
          <w:rFonts w:ascii="Times New Roman" w:eastAsia="MS Mincho" w:hAnsi="Times New Roman"/>
          <w:sz w:val="22"/>
          <w:szCs w:val="22"/>
          <w:lang w:val="en-US"/>
        </w:rPr>
        <w:t>600</w:t>
      </w:r>
      <w:r w:rsidRPr="00906664">
        <w:rPr>
          <w:rFonts w:ascii="Times New Roman" w:eastAsia="MS Mincho" w:hAnsi="Times New Roman"/>
          <w:sz w:val="22"/>
          <w:szCs w:val="22"/>
        </w:rPr>
        <w:t xml:space="preserve"> orang  </w:t>
      </w:r>
      <w:proofErr w:type="spellStart"/>
      <w:r w:rsidRPr="00906664">
        <w:rPr>
          <w:rFonts w:ascii="Times New Roman" w:eastAsia="MS Mincho" w:hAnsi="Times New Roman"/>
          <w:sz w:val="22"/>
          <w:szCs w:val="22"/>
          <w:lang w:val="en-US"/>
        </w:rPr>
        <w:t>siswa</w:t>
      </w:r>
      <w:proofErr w:type="spellEnd"/>
      <w:r w:rsidRPr="00906664">
        <w:rPr>
          <w:rFonts w:ascii="Times New Roman" w:hAnsi="Times New Roman"/>
          <w:sz w:val="22"/>
          <w:szCs w:val="22"/>
        </w:rPr>
        <w:t>.</w:t>
      </w:r>
      <w:r w:rsidRPr="00906664">
        <w:rPr>
          <w:rFonts w:ascii="Times New Roman" w:hAnsi="Times New Roman"/>
          <w:sz w:val="22"/>
          <w:szCs w:val="22"/>
          <w:lang w:val="en-US"/>
        </w:rPr>
        <w:t xml:space="preserve"> </w:t>
      </w:r>
    </w:p>
    <w:p w14:paraId="24FD88AF" w14:textId="77777777" w:rsidR="00906664" w:rsidRPr="00906664" w:rsidRDefault="00906664" w:rsidP="00906664">
      <w:pPr>
        <w:pStyle w:val="IndenTeksIsi3"/>
        <w:spacing w:after="0"/>
        <w:ind w:left="0" w:firstLine="567"/>
        <w:jc w:val="both"/>
        <w:rPr>
          <w:rFonts w:ascii="Times New Roman" w:hAnsi="Times New Roman"/>
          <w:sz w:val="22"/>
          <w:szCs w:val="22"/>
          <w:lang w:val="en-US"/>
        </w:rPr>
      </w:pPr>
      <w:r w:rsidRPr="00906664">
        <w:rPr>
          <w:rFonts w:ascii="Times New Roman" w:hAnsi="Times New Roman"/>
          <w:bCs/>
          <w:sz w:val="22"/>
          <w:szCs w:val="22"/>
          <w:lang w:val="en-US"/>
        </w:rPr>
        <w:t xml:space="preserve">       </w:t>
      </w:r>
      <w:r w:rsidRPr="00906664">
        <w:rPr>
          <w:rFonts w:ascii="Times New Roman" w:hAnsi="Times New Roman"/>
          <w:bCs/>
          <w:sz w:val="22"/>
          <w:szCs w:val="22"/>
          <w:lang w:val="id-ID"/>
        </w:rPr>
        <w:t xml:space="preserve">Teknik pemilihan sampel dalam penelitian ini menggunakan teknik gabungan antara </w:t>
      </w:r>
      <w:proofErr w:type="spellStart"/>
      <w:r w:rsidRPr="00906664">
        <w:rPr>
          <w:rFonts w:ascii="Times New Roman" w:hAnsi="Times New Roman"/>
          <w:bCs/>
          <w:sz w:val="22"/>
          <w:szCs w:val="22"/>
          <w:lang w:val="id-ID"/>
        </w:rPr>
        <w:t>cluster</w:t>
      </w:r>
      <w:proofErr w:type="spellEnd"/>
      <w:r w:rsidRPr="00906664">
        <w:rPr>
          <w:rFonts w:ascii="Times New Roman" w:hAnsi="Times New Roman"/>
          <w:bCs/>
          <w:sz w:val="22"/>
          <w:szCs w:val="22"/>
          <w:lang w:val="id-ID"/>
        </w:rPr>
        <w:t>, proporsi</w:t>
      </w:r>
      <w:r w:rsidRPr="00906664">
        <w:rPr>
          <w:rFonts w:ascii="Times New Roman" w:hAnsi="Times New Roman"/>
          <w:bCs/>
          <w:sz w:val="22"/>
          <w:szCs w:val="22"/>
          <w:lang w:val="en-US"/>
        </w:rPr>
        <w:t xml:space="preserve">- </w:t>
      </w:r>
      <w:proofErr w:type="spellStart"/>
      <w:r w:rsidRPr="00906664">
        <w:rPr>
          <w:rFonts w:ascii="Times New Roman" w:hAnsi="Times New Roman"/>
          <w:bCs/>
          <w:sz w:val="22"/>
          <w:szCs w:val="22"/>
          <w:lang w:val="id-ID"/>
        </w:rPr>
        <w:t>onal</w:t>
      </w:r>
      <w:proofErr w:type="spellEnd"/>
      <w:r w:rsidRPr="00906664">
        <w:rPr>
          <w:rFonts w:ascii="Times New Roman" w:hAnsi="Times New Roman"/>
          <w:bCs/>
          <w:sz w:val="22"/>
          <w:szCs w:val="22"/>
          <w:lang w:val="id-ID"/>
        </w:rPr>
        <w:t xml:space="preserve"> dan </w:t>
      </w:r>
      <w:proofErr w:type="spellStart"/>
      <w:r w:rsidRPr="00906664">
        <w:rPr>
          <w:rFonts w:ascii="Times New Roman" w:hAnsi="Times New Roman"/>
          <w:bCs/>
          <w:sz w:val="22"/>
          <w:szCs w:val="22"/>
          <w:lang w:val="id-ID"/>
        </w:rPr>
        <w:t>random</w:t>
      </w:r>
      <w:proofErr w:type="spellEnd"/>
      <w:r w:rsidRPr="00906664">
        <w:rPr>
          <w:rFonts w:ascii="Times New Roman" w:hAnsi="Times New Roman"/>
          <w:bCs/>
          <w:sz w:val="22"/>
          <w:szCs w:val="22"/>
          <w:lang w:val="id-ID"/>
        </w:rPr>
        <w:t xml:space="preserve">. Teknik </w:t>
      </w:r>
      <w:proofErr w:type="spellStart"/>
      <w:r w:rsidRPr="00906664">
        <w:rPr>
          <w:rFonts w:ascii="Times New Roman" w:hAnsi="Times New Roman"/>
          <w:bCs/>
          <w:sz w:val="22"/>
          <w:szCs w:val="22"/>
          <w:lang w:val="id-ID"/>
        </w:rPr>
        <w:t>cluster</w:t>
      </w:r>
      <w:proofErr w:type="spellEnd"/>
      <w:r w:rsidRPr="00906664">
        <w:rPr>
          <w:rFonts w:ascii="Times New Roman" w:hAnsi="Times New Roman"/>
          <w:bCs/>
          <w:sz w:val="22"/>
          <w:szCs w:val="22"/>
          <w:lang w:val="id-ID"/>
        </w:rPr>
        <w:t xml:space="preserve"> digunakan dalam </w:t>
      </w:r>
      <w:proofErr w:type="spellStart"/>
      <w:r w:rsidRPr="00906664">
        <w:rPr>
          <w:rFonts w:ascii="Times New Roman" w:hAnsi="Times New Roman"/>
          <w:bCs/>
          <w:sz w:val="22"/>
          <w:szCs w:val="22"/>
          <w:lang w:val="id-ID"/>
        </w:rPr>
        <w:t>pengelompokkan</w:t>
      </w:r>
      <w:proofErr w:type="spellEnd"/>
      <w:r w:rsidRPr="00906664">
        <w:rPr>
          <w:rFonts w:ascii="Times New Roman" w:hAnsi="Times New Roman"/>
          <w:bCs/>
          <w:sz w:val="22"/>
          <w:szCs w:val="22"/>
          <w:lang w:val="id-ID"/>
        </w:rPr>
        <w:t xml:space="preserve"> siswa menurut sekolah tempat belajar. </w:t>
      </w:r>
      <w:r w:rsidRPr="00906664">
        <w:rPr>
          <w:rFonts w:ascii="Times New Roman" w:hAnsi="Times New Roman"/>
          <w:sz w:val="22"/>
          <w:szCs w:val="22"/>
        </w:rPr>
        <w:t>Sugiyono (dalam Ridwan 2004:6) memberikan pengertian 'sampel adalah sebagian dari jumlah dan karakteristik yang dimiliki oleh populasi. Selanjutnya Ridwan (2009: 70) menyatakan: "sampel adalah bagian dari populasi". Sampel penelitian adalah sebagian dari populasi yang diambil sebagai sumber data dan dapat mewakili seluruh populasi</w:t>
      </w:r>
      <w:r w:rsidRPr="00906664">
        <w:rPr>
          <w:rFonts w:ascii="Times New Roman" w:hAnsi="Times New Roman"/>
          <w:sz w:val="22"/>
          <w:szCs w:val="22"/>
          <w:lang w:val="en-US"/>
        </w:rPr>
        <w:t xml:space="preserve">. </w:t>
      </w:r>
    </w:p>
    <w:p w14:paraId="2D715EA4" w14:textId="77777777" w:rsidR="00906664" w:rsidRPr="00906664" w:rsidRDefault="00906664" w:rsidP="00906664">
      <w:pPr>
        <w:pStyle w:val="IndenTeksIsi3"/>
        <w:spacing w:after="0"/>
        <w:ind w:left="0" w:firstLine="567"/>
        <w:jc w:val="both"/>
        <w:rPr>
          <w:rFonts w:ascii="Times New Roman" w:hAnsi="Times New Roman"/>
          <w:sz w:val="22"/>
          <w:szCs w:val="22"/>
        </w:rPr>
      </w:pPr>
      <w:r w:rsidRPr="00906664">
        <w:rPr>
          <w:rFonts w:ascii="Times New Roman" w:hAnsi="Times New Roman"/>
          <w:sz w:val="22"/>
          <w:szCs w:val="22"/>
        </w:rPr>
        <w:t>Dari beberapa pendapat di atas dapat ditarik kesimpulan bahwa "sampel adalah bagian dari populasi yang mempunyai ciri-ciri atau keadaan tertentu yang akan diteliti. Pengambilan sampel menurut Ridwan (2009: 70) apabila subjek kurang dari 100, maka lebih baik diambil semua, sehingga penelitian</w:t>
      </w:r>
      <w:r w:rsidRPr="00906664">
        <w:rPr>
          <w:rFonts w:ascii="Times New Roman" w:hAnsi="Times New Roman"/>
          <w:sz w:val="22"/>
          <w:szCs w:val="22"/>
          <w:lang w:val="en-US"/>
        </w:rPr>
        <w:t xml:space="preserve">- </w:t>
      </w:r>
      <w:proofErr w:type="spellStart"/>
      <w:r w:rsidRPr="00906664">
        <w:rPr>
          <w:rFonts w:ascii="Times New Roman" w:hAnsi="Times New Roman"/>
          <w:sz w:val="22"/>
          <w:szCs w:val="22"/>
        </w:rPr>
        <w:t>nya</w:t>
      </w:r>
      <w:proofErr w:type="spellEnd"/>
      <w:r w:rsidRPr="00906664">
        <w:rPr>
          <w:rFonts w:ascii="Times New Roman" w:hAnsi="Times New Roman"/>
          <w:sz w:val="22"/>
          <w:szCs w:val="22"/>
        </w:rPr>
        <w:t xml:space="preserve"> merupakan penelitian populasi. Selanjutnya jika subjeknya besar dapat diambil antara 10% - 15% atau 20%  - 25% atau lebih.</w:t>
      </w:r>
    </w:p>
    <w:p w14:paraId="714894D7" w14:textId="77777777" w:rsidR="00906664" w:rsidRPr="00906664" w:rsidRDefault="00906664" w:rsidP="00906664">
      <w:pPr>
        <w:pStyle w:val="IndenTeksIsi3"/>
        <w:spacing w:after="0"/>
        <w:ind w:left="0" w:firstLine="567"/>
        <w:jc w:val="both"/>
        <w:rPr>
          <w:rFonts w:ascii="Times New Roman" w:hAnsi="Times New Roman"/>
          <w:sz w:val="22"/>
          <w:szCs w:val="22"/>
          <w:lang w:val="id-ID"/>
        </w:rPr>
      </w:pPr>
      <w:r w:rsidRPr="00906664">
        <w:rPr>
          <w:rFonts w:ascii="Times New Roman" w:hAnsi="Times New Roman"/>
          <w:bCs/>
          <w:sz w:val="22"/>
          <w:szCs w:val="22"/>
          <w:lang w:val="id-ID"/>
        </w:rPr>
        <w:t xml:space="preserve">Dalam menentukan jumlah anggota sampel </w:t>
      </w:r>
      <w:r w:rsidRPr="00906664">
        <w:rPr>
          <w:rFonts w:ascii="Times New Roman" w:hAnsi="Times New Roman"/>
          <w:sz w:val="22"/>
          <w:szCs w:val="22"/>
        </w:rPr>
        <w:t xml:space="preserve">menggunakan teori Ridwan (2009:70) seperti yang diuraikan di atas yang masing-masing </w:t>
      </w:r>
      <w:r w:rsidRPr="00906664">
        <w:rPr>
          <w:rFonts w:ascii="Times New Roman" w:hAnsi="Times New Roman"/>
          <w:sz w:val="22"/>
          <w:szCs w:val="22"/>
          <w:lang w:val="id-ID"/>
        </w:rPr>
        <w:t>SM</w:t>
      </w:r>
      <w:r w:rsidRPr="00906664">
        <w:rPr>
          <w:rFonts w:ascii="Times New Roman" w:hAnsi="Times New Roman"/>
          <w:sz w:val="22"/>
          <w:szCs w:val="22"/>
        </w:rPr>
        <w:t>P</w:t>
      </w:r>
      <w:r w:rsidRPr="00906664">
        <w:rPr>
          <w:rFonts w:ascii="Times New Roman" w:hAnsi="Times New Roman"/>
          <w:sz w:val="22"/>
          <w:szCs w:val="22"/>
          <w:lang w:val="id-ID"/>
        </w:rPr>
        <w:t xml:space="preserve"> </w:t>
      </w:r>
      <w:r w:rsidRPr="00906664">
        <w:rPr>
          <w:rFonts w:ascii="Times New Roman" w:hAnsi="Times New Roman"/>
          <w:sz w:val="22"/>
          <w:szCs w:val="22"/>
        </w:rPr>
        <w:t>diambil 1</w:t>
      </w:r>
      <w:r w:rsidRPr="00906664">
        <w:rPr>
          <w:rFonts w:ascii="Times New Roman" w:hAnsi="Times New Roman"/>
          <w:sz w:val="22"/>
          <w:szCs w:val="22"/>
          <w:lang w:val="en-US"/>
        </w:rPr>
        <w:t>0</w:t>
      </w:r>
      <w:r w:rsidRPr="00906664">
        <w:rPr>
          <w:rFonts w:ascii="Times New Roman" w:hAnsi="Times New Roman"/>
          <w:sz w:val="22"/>
          <w:szCs w:val="22"/>
        </w:rPr>
        <w:t>% dari jumlah populasi yaitu kelas VIII.</w:t>
      </w:r>
    </w:p>
    <w:p w14:paraId="0882DF17" w14:textId="77777777" w:rsidR="00906664" w:rsidRPr="00906664" w:rsidRDefault="00906664" w:rsidP="00906664">
      <w:pPr>
        <w:ind w:left="0"/>
        <w:rPr>
          <w:rFonts w:cs="Times New Roman"/>
          <w:lang w:val="en-US"/>
        </w:rPr>
      </w:pPr>
      <w:r w:rsidRPr="00906664">
        <w:rPr>
          <w:rFonts w:cs="Times New Roman"/>
          <w:lang w:val="sv-SE"/>
        </w:rPr>
        <w:t xml:space="preserve">Maka sampel yang digunakan dari </w:t>
      </w:r>
      <w:r w:rsidRPr="00906664">
        <w:rPr>
          <w:rFonts w:cs="Times New Roman"/>
        </w:rPr>
        <w:t xml:space="preserve">populasi </w:t>
      </w:r>
      <w:r w:rsidRPr="00906664">
        <w:rPr>
          <w:rFonts w:eastAsia="MS Mincho" w:cs="Times New Roman"/>
        </w:rPr>
        <w:t>600</w:t>
      </w:r>
      <w:r w:rsidRPr="00906664">
        <w:rPr>
          <w:rFonts w:cs="Times New Roman"/>
        </w:rPr>
        <w:t xml:space="preserve"> orang  berjumlah 60</w:t>
      </w:r>
      <w:r w:rsidRPr="00906664">
        <w:rPr>
          <w:rFonts w:cs="Times New Roman"/>
          <w:lang w:val="sv-SE"/>
        </w:rPr>
        <w:t xml:space="preserve"> orang masing-masing  </w:t>
      </w:r>
      <w:r w:rsidRPr="00906664">
        <w:rPr>
          <w:rFonts w:cs="Times New Roman"/>
          <w:bCs/>
        </w:rPr>
        <w:t xml:space="preserve">20 orang siswa dari setiap </w:t>
      </w:r>
      <w:r w:rsidRPr="00906664">
        <w:rPr>
          <w:rFonts w:eastAsia="MS Mincho" w:cs="Times New Roman"/>
        </w:rPr>
        <w:t xml:space="preserve">SMP Negeri 186, </w:t>
      </w:r>
      <w:r w:rsidRPr="00906664">
        <w:rPr>
          <w:rFonts w:cs="Times New Roman"/>
          <w:bCs/>
        </w:rPr>
        <w:t xml:space="preserve">224, dan </w:t>
      </w:r>
      <w:r w:rsidRPr="00906664">
        <w:rPr>
          <w:rFonts w:eastAsia="MS Mincho" w:cs="Times New Roman"/>
        </w:rPr>
        <w:t xml:space="preserve">SMP Negeri 225. </w:t>
      </w:r>
      <w:r w:rsidRPr="00906664">
        <w:rPr>
          <w:rFonts w:cs="Times New Roman"/>
          <w:bCs/>
        </w:rPr>
        <w:t xml:space="preserve">Pemilihan sampel penelitian dilakukan dengan mengundi siswa yang berada pada sekolah penelitian, setiap siswa </w:t>
      </w:r>
      <w:r w:rsidRPr="00906664">
        <w:rPr>
          <w:rFonts w:cs="Times New Roman"/>
          <w:bCs/>
        </w:rPr>
        <w:lastRenderedPageBreak/>
        <w:t xml:space="preserve">yang terpilih dalam undian akan ditetapkan sebagai responden penelitian. Hal tersebut dilakukan agar pemilihan sampel berjalan </w:t>
      </w:r>
      <w:proofErr w:type="spellStart"/>
      <w:r w:rsidRPr="00906664">
        <w:rPr>
          <w:rFonts w:cs="Times New Roman"/>
          <w:bCs/>
        </w:rPr>
        <w:t>fair</w:t>
      </w:r>
      <w:proofErr w:type="spellEnd"/>
      <w:r w:rsidRPr="00906664">
        <w:rPr>
          <w:rFonts w:cs="Times New Roman"/>
          <w:bCs/>
        </w:rPr>
        <w:t xml:space="preserve"> dan tidak berat sebelah</w:t>
      </w:r>
      <w:r w:rsidRPr="00906664">
        <w:rPr>
          <w:rFonts w:cs="Times New Roman"/>
        </w:rPr>
        <w:t>.</w:t>
      </w:r>
    </w:p>
    <w:p w14:paraId="1FB526E3" w14:textId="77777777" w:rsidR="00906664" w:rsidRPr="00906664" w:rsidRDefault="00906664" w:rsidP="00906664">
      <w:pPr>
        <w:ind w:left="0"/>
        <w:rPr>
          <w:rFonts w:cs="Times New Roman"/>
        </w:rPr>
      </w:pPr>
      <w:r w:rsidRPr="00906664">
        <w:rPr>
          <w:rFonts w:cs="Times New Roman"/>
        </w:rPr>
        <w:t xml:space="preserve">Variabel bebas (independen) yaitu tingkat kesejahteraan keluarga dan kemandirian belajar, </w:t>
      </w:r>
      <w:proofErr w:type="spellStart"/>
      <w:r w:rsidRPr="00906664">
        <w:rPr>
          <w:rFonts w:cs="Times New Roman"/>
        </w:rPr>
        <w:t>Tehnik</w:t>
      </w:r>
      <w:proofErr w:type="spellEnd"/>
      <w:r w:rsidRPr="00906664">
        <w:rPr>
          <w:rFonts w:cs="Times New Roman"/>
        </w:rPr>
        <w:t xml:space="preserve"> pengumpulan data kedua variabel tersebut dilakukan dengan memberi- kan kuesioner  kepada siswa  yang terpilih sebagai sampel penelitian</w:t>
      </w:r>
      <w:r w:rsidRPr="00906664">
        <w:rPr>
          <w:rFonts w:cs="Times New Roman"/>
          <w:bCs/>
        </w:rPr>
        <w:t>.</w:t>
      </w:r>
    </w:p>
    <w:p w14:paraId="03A1886B" w14:textId="77777777" w:rsidR="00906664" w:rsidRPr="00906664" w:rsidRDefault="00906664" w:rsidP="00906664">
      <w:pPr>
        <w:ind w:left="0"/>
        <w:rPr>
          <w:rFonts w:cs="Times New Roman"/>
          <w:lang w:val="en-US"/>
        </w:rPr>
      </w:pPr>
      <w:r w:rsidRPr="00906664">
        <w:rPr>
          <w:rFonts w:cs="Times New Roman"/>
        </w:rPr>
        <w:t xml:space="preserve">Karena variabel tingkat kesejahteraan keluarga dan </w:t>
      </w:r>
      <w:proofErr w:type="spellStart"/>
      <w:r w:rsidRPr="00906664">
        <w:rPr>
          <w:rFonts w:cs="Times New Roman"/>
        </w:rPr>
        <w:t>keman</w:t>
      </w:r>
      <w:proofErr w:type="spellEnd"/>
      <w:r w:rsidRPr="00906664">
        <w:rPr>
          <w:rFonts w:cs="Times New Roman"/>
        </w:rPr>
        <w:t xml:space="preserve">- dirian belajar merupakan instrumen non tes, maka pemberian </w:t>
      </w:r>
      <w:proofErr w:type="spellStart"/>
      <w:r w:rsidRPr="00906664">
        <w:rPr>
          <w:rFonts w:cs="Times New Roman"/>
        </w:rPr>
        <w:t>skore</w:t>
      </w:r>
      <w:proofErr w:type="spellEnd"/>
      <w:r w:rsidRPr="00906664">
        <w:rPr>
          <w:rFonts w:cs="Times New Roman"/>
        </w:rPr>
        <w:t xml:space="preserve"> berbentuk skala sikap yang berbentuk skala </w:t>
      </w:r>
      <w:proofErr w:type="spellStart"/>
      <w:r w:rsidRPr="00906664">
        <w:rPr>
          <w:rFonts w:cs="Times New Roman"/>
        </w:rPr>
        <w:t>likert</w:t>
      </w:r>
      <w:proofErr w:type="spellEnd"/>
      <w:r w:rsidRPr="00906664">
        <w:rPr>
          <w:rFonts w:cs="Times New Roman"/>
        </w:rPr>
        <w:t xml:space="preserve"> terdiri dari lima pilihan jawaban. </w:t>
      </w:r>
    </w:p>
    <w:p w14:paraId="66FB1BF4" w14:textId="77777777" w:rsidR="00906664" w:rsidRPr="00906664" w:rsidRDefault="00906664" w:rsidP="00906664">
      <w:pPr>
        <w:ind w:left="0"/>
        <w:rPr>
          <w:rFonts w:cs="Times New Roman"/>
          <w:lang w:val="sv-SE"/>
        </w:rPr>
      </w:pPr>
      <w:r w:rsidRPr="00906664">
        <w:rPr>
          <w:rFonts w:cs="Times New Roman"/>
          <w:lang w:val="sv-SE"/>
        </w:rPr>
        <w:t xml:space="preserve">Untuk mengkalibrasi instrumen tersebut dilakukan dengan menguji  validitas setiap butir pernyataan dan reliabilitas instrumen tersebut.  Untuk menghitung validitas butir pertanyaan pada angket tersebut digunakan rumus korelasi </w:t>
      </w:r>
      <w:r w:rsidRPr="00906664">
        <w:rPr>
          <w:rFonts w:cs="Times New Roman"/>
          <w:i/>
          <w:lang w:val="sv-SE"/>
        </w:rPr>
        <w:t xml:space="preserve">product moment pearson, </w:t>
      </w:r>
      <w:r w:rsidRPr="00906664">
        <w:rPr>
          <w:rFonts w:cs="Times New Roman"/>
          <w:lang w:val="sv-SE"/>
        </w:rPr>
        <w:t xml:space="preserve">dimana kriteria penerimaan butir instrumen valid atau tidak digunakan uji validitas instrumen dengan </w:t>
      </w:r>
      <w:r w:rsidRPr="00906664">
        <w:rPr>
          <w:rFonts w:cs="Times New Roman"/>
          <w:b/>
          <w:lang w:val="sv-SE"/>
        </w:rPr>
        <w:t>r</w:t>
      </w:r>
      <w:r w:rsidRPr="00906664">
        <w:rPr>
          <w:rFonts w:cs="Times New Roman"/>
          <w:b/>
          <w:vertAlign w:val="subscript"/>
          <w:lang w:val="sv-SE"/>
        </w:rPr>
        <w:t>tabel</w:t>
      </w:r>
      <w:r w:rsidRPr="00906664">
        <w:rPr>
          <w:rFonts w:cs="Times New Roman"/>
          <w:lang w:val="sv-SE"/>
        </w:rPr>
        <w:t xml:space="preserve">,  yang ditentukan uji satu sisi dengan taraf </w:t>
      </w:r>
      <w:r w:rsidRPr="00906664">
        <w:rPr>
          <w:rFonts w:cs="Times New Roman"/>
        </w:rPr>
        <w:t>signifikansi</w:t>
      </w:r>
      <w:r w:rsidRPr="00906664">
        <w:rPr>
          <w:rFonts w:cs="Times New Roman"/>
          <w:lang w:val="sv-SE"/>
        </w:rPr>
        <w:t xml:space="preserve"> ( α ) = 0,05 dan </w:t>
      </w:r>
      <w:r w:rsidRPr="00906664">
        <w:rPr>
          <w:rFonts w:cs="Times New Roman"/>
        </w:rPr>
        <w:t xml:space="preserve">derajat kepercayaan ( </w:t>
      </w:r>
      <w:proofErr w:type="spellStart"/>
      <w:r w:rsidRPr="00906664">
        <w:rPr>
          <w:rFonts w:cs="Times New Roman"/>
        </w:rPr>
        <w:t>df</w:t>
      </w:r>
      <w:proofErr w:type="spellEnd"/>
      <w:r w:rsidRPr="00906664">
        <w:rPr>
          <w:rFonts w:cs="Times New Roman"/>
        </w:rPr>
        <w:t xml:space="preserve"> ) = k – 2 (</w:t>
      </w:r>
      <w:proofErr w:type="spellStart"/>
      <w:r w:rsidRPr="00906664">
        <w:rPr>
          <w:rFonts w:cs="Times New Roman"/>
        </w:rPr>
        <w:t>dimana</w:t>
      </w:r>
      <w:proofErr w:type="spellEnd"/>
      <w:r w:rsidRPr="00906664">
        <w:rPr>
          <w:rFonts w:cs="Times New Roman"/>
        </w:rPr>
        <w:t xml:space="preserve"> k = banyaknya responden uji coba)</w:t>
      </w:r>
      <w:r w:rsidRPr="00906664">
        <w:rPr>
          <w:rFonts w:cs="Times New Roman"/>
          <w:lang w:val="sv-SE"/>
        </w:rPr>
        <w:t xml:space="preserve">. Kriteria validitas butir soal adalah jika </w:t>
      </w:r>
      <w:r w:rsidRPr="00906664">
        <w:rPr>
          <w:rFonts w:cs="Times New Roman"/>
          <w:b/>
          <w:lang w:val="sv-SE"/>
        </w:rPr>
        <w:t>r</w:t>
      </w:r>
      <w:r w:rsidRPr="00906664">
        <w:rPr>
          <w:rFonts w:cs="Times New Roman"/>
          <w:b/>
          <w:vertAlign w:val="subscript"/>
          <w:lang w:val="sv-SE"/>
        </w:rPr>
        <w:t>hitung</w:t>
      </w:r>
      <w:r w:rsidRPr="00906664">
        <w:rPr>
          <w:rFonts w:cs="Times New Roman"/>
          <w:lang w:val="sv-SE"/>
        </w:rPr>
        <w:t xml:space="preserve"> lebih besar dari pada </w:t>
      </w:r>
      <w:r w:rsidRPr="00906664">
        <w:rPr>
          <w:rFonts w:cs="Times New Roman"/>
          <w:b/>
          <w:lang w:val="sv-SE"/>
        </w:rPr>
        <w:t>r</w:t>
      </w:r>
      <w:r w:rsidRPr="00906664">
        <w:rPr>
          <w:rFonts w:cs="Times New Roman"/>
          <w:b/>
          <w:vertAlign w:val="subscript"/>
          <w:lang w:val="sv-SE"/>
        </w:rPr>
        <w:t>tabel</w:t>
      </w:r>
      <w:r w:rsidRPr="00906664">
        <w:rPr>
          <w:rFonts w:cs="Times New Roman"/>
          <w:lang w:val="sv-SE"/>
        </w:rPr>
        <w:t xml:space="preserve">maka butir dianggap valid, sedangkan jika </w:t>
      </w:r>
      <w:r w:rsidRPr="00906664">
        <w:rPr>
          <w:rFonts w:cs="Times New Roman"/>
          <w:b/>
          <w:lang w:val="sv-SE"/>
        </w:rPr>
        <w:t>r</w:t>
      </w:r>
      <w:r w:rsidRPr="00906664">
        <w:rPr>
          <w:rFonts w:cs="Times New Roman"/>
          <w:b/>
          <w:vertAlign w:val="subscript"/>
          <w:lang w:val="sv-SE"/>
        </w:rPr>
        <w:t>hitung</w:t>
      </w:r>
      <w:r w:rsidRPr="00906664">
        <w:rPr>
          <w:rFonts w:cs="Times New Roman"/>
          <w:lang w:val="sv-SE"/>
        </w:rPr>
        <w:t xml:space="preserve"> lebih kecil dari pada </w:t>
      </w:r>
      <w:r w:rsidRPr="00906664">
        <w:rPr>
          <w:rFonts w:cs="Times New Roman"/>
          <w:b/>
          <w:lang w:val="sv-SE"/>
        </w:rPr>
        <w:t>r</w:t>
      </w:r>
      <w:r w:rsidRPr="00906664">
        <w:rPr>
          <w:rFonts w:cs="Times New Roman"/>
          <w:b/>
          <w:vertAlign w:val="subscript"/>
          <w:lang w:val="sv-SE"/>
        </w:rPr>
        <w:t>tabel</w:t>
      </w:r>
      <w:r w:rsidRPr="00906664">
        <w:rPr>
          <w:rFonts w:cs="Times New Roman"/>
          <w:lang w:val="sv-SE"/>
        </w:rPr>
        <w:t xml:space="preserve"> tidak valid dan tidak digunakan atau butir pertanyaan tersebut dibuang. </w:t>
      </w:r>
    </w:p>
    <w:p w14:paraId="4A6C4A7D" w14:textId="77777777" w:rsidR="00906664" w:rsidRPr="00906664" w:rsidRDefault="00906664" w:rsidP="00906664">
      <w:pPr>
        <w:ind w:left="0"/>
        <w:rPr>
          <w:rFonts w:cs="Times New Roman"/>
          <w:lang w:val="en-US"/>
        </w:rPr>
      </w:pPr>
      <w:r w:rsidRPr="00906664">
        <w:rPr>
          <w:rFonts w:cs="Times New Roman"/>
          <w:lang w:val="sv-SE"/>
        </w:rPr>
        <w:t xml:space="preserve">Untuk perhitungan reabilitas koesioner menggunakan rumus Alpha Cronbach. </w:t>
      </w:r>
      <w:r w:rsidRPr="00906664">
        <w:rPr>
          <w:rFonts w:cs="Times New Roman"/>
        </w:rPr>
        <w:t xml:space="preserve">Angka reliabilitas yang diperoleh dari perhitungan selanjutnya dibandingkan dengan </w:t>
      </w:r>
      <w:proofErr w:type="spellStart"/>
      <w:r w:rsidRPr="00906664">
        <w:rPr>
          <w:rFonts w:cs="Times New Roman"/>
          <w:b/>
        </w:rPr>
        <w:t>r</w:t>
      </w:r>
      <w:r w:rsidRPr="00906664">
        <w:rPr>
          <w:rFonts w:cs="Times New Roman"/>
          <w:b/>
          <w:vertAlign w:val="subscript"/>
        </w:rPr>
        <w:t>tabel</w:t>
      </w:r>
      <w:proofErr w:type="spellEnd"/>
      <w:r w:rsidRPr="00906664">
        <w:rPr>
          <w:rFonts w:cs="Times New Roman"/>
        </w:rPr>
        <w:t xml:space="preserve"> pada uji satu sisi dengan taraf signifikansi ( </w:t>
      </w:r>
      <w:r w:rsidRPr="00906664">
        <w:rPr>
          <w:rFonts w:cs="Times New Roman"/>
        </w:rPr>
        <w:sym w:font="Symbol" w:char="F061"/>
      </w:r>
      <w:r w:rsidRPr="00906664">
        <w:rPr>
          <w:rFonts w:cs="Times New Roman"/>
        </w:rPr>
        <w:t xml:space="preserve"> ) = 0,05 </w:t>
      </w:r>
      <w:r w:rsidRPr="00906664">
        <w:rPr>
          <w:rFonts w:cs="Times New Roman"/>
          <w:lang w:val="sv-SE"/>
        </w:rPr>
        <w:t xml:space="preserve">dan </w:t>
      </w:r>
      <w:r w:rsidRPr="00906664">
        <w:rPr>
          <w:rFonts w:cs="Times New Roman"/>
        </w:rPr>
        <w:t>derajat kepercayaan (</w:t>
      </w:r>
      <w:proofErr w:type="spellStart"/>
      <w:r w:rsidRPr="00906664">
        <w:rPr>
          <w:rFonts w:cs="Times New Roman"/>
        </w:rPr>
        <w:t>df</w:t>
      </w:r>
      <w:proofErr w:type="spellEnd"/>
      <w:r w:rsidRPr="00906664">
        <w:rPr>
          <w:rFonts w:cs="Times New Roman"/>
        </w:rPr>
        <w:t xml:space="preserve">) = k – 2 </w:t>
      </w:r>
      <w:proofErr w:type="spellStart"/>
      <w:r w:rsidRPr="00906664">
        <w:rPr>
          <w:rFonts w:cs="Times New Roman"/>
        </w:rPr>
        <w:t>dimana</w:t>
      </w:r>
      <w:proofErr w:type="spellEnd"/>
      <w:r w:rsidRPr="00906664">
        <w:rPr>
          <w:rFonts w:cs="Times New Roman"/>
        </w:rPr>
        <w:t xml:space="preserve"> k = banyaknya soal yang valid. Kriteria reliabilitasnya adalah jika </w:t>
      </w:r>
      <w:r w:rsidRPr="00906664">
        <w:rPr>
          <w:rFonts w:cs="Times New Roman"/>
          <w:b/>
          <w:lang w:val="sv-SE"/>
        </w:rPr>
        <w:t>r</w:t>
      </w:r>
      <w:r w:rsidRPr="00906664">
        <w:rPr>
          <w:rFonts w:cs="Times New Roman"/>
          <w:b/>
          <w:vertAlign w:val="subscript"/>
          <w:lang w:val="sv-SE"/>
        </w:rPr>
        <w:t>hitung</w:t>
      </w:r>
      <w:r w:rsidRPr="00906664">
        <w:rPr>
          <w:rFonts w:cs="Times New Roman"/>
          <w:lang w:val="sv-SE"/>
        </w:rPr>
        <w:t xml:space="preserve"> lebih besar dari pada </w:t>
      </w:r>
      <w:r w:rsidRPr="00906664">
        <w:rPr>
          <w:rFonts w:cs="Times New Roman"/>
          <w:b/>
          <w:lang w:val="sv-SE"/>
        </w:rPr>
        <w:t>r</w:t>
      </w:r>
      <w:r w:rsidRPr="00906664">
        <w:rPr>
          <w:rFonts w:cs="Times New Roman"/>
          <w:b/>
          <w:vertAlign w:val="subscript"/>
          <w:lang w:val="sv-SE"/>
        </w:rPr>
        <w:t>tabel</w:t>
      </w:r>
      <w:r w:rsidRPr="00906664">
        <w:rPr>
          <w:rFonts w:cs="Times New Roman"/>
          <w:lang w:val="sv-SE"/>
        </w:rPr>
        <w:t>maka instrumen tersebut reliabel</w:t>
      </w:r>
      <w:r w:rsidRPr="00906664">
        <w:rPr>
          <w:rFonts w:cs="Times New Roman"/>
        </w:rPr>
        <w:t>.</w:t>
      </w:r>
    </w:p>
    <w:p w14:paraId="37727800" w14:textId="77777777" w:rsidR="00906664" w:rsidRPr="00906664" w:rsidRDefault="00906664" w:rsidP="00906664">
      <w:pPr>
        <w:ind w:left="0"/>
        <w:rPr>
          <w:rFonts w:cs="Times New Roman"/>
        </w:rPr>
      </w:pPr>
      <w:proofErr w:type="spellStart"/>
      <w:r w:rsidRPr="00906664">
        <w:rPr>
          <w:rFonts w:cs="Times New Roman"/>
        </w:rPr>
        <w:t>Tehnik</w:t>
      </w:r>
      <w:proofErr w:type="spellEnd"/>
      <w:r w:rsidRPr="00906664">
        <w:rPr>
          <w:rFonts w:cs="Times New Roman"/>
        </w:rPr>
        <w:t xml:space="preserve"> pengumpulan data prestasi belajar IPS dilakukan dengan menggunakan dokumen sekolah tempat penelitian berupa nilai yang berasal dari gabungan Penilaian Tengah Semester (PTS) dan nilai </w:t>
      </w:r>
      <w:proofErr w:type="spellStart"/>
      <w:r w:rsidRPr="00906664">
        <w:rPr>
          <w:rFonts w:cs="Times New Roman"/>
        </w:rPr>
        <w:t>Peniliaian</w:t>
      </w:r>
      <w:proofErr w:type="spellEnd"/>
      <w:r w:rsidRPr="00906664">
        <w:rPr>
          <w:rFonts w:cs="Times New Roman"/>
        </w:rPr>
        <w:t xml:space="preserve"> Akhir Semester (PAS). Setelah keseluruhan uji persyaratan analisis data dipenuhi dan diketahui data layak untuk diolah lebih lanjut, maka langkah berikutnya adalah menguji masing-masing hipotesis yang telah diajukan. Pengujian hipotesis menggunakan teknik korelasi </w:t>
      </w:r>
      <w:proofErr w:type="spellStart"/>
      <w:r w:rsidRPr="00906664">
        <w:rPr>
          <w:rFonts w:cs="Times New Roman"/>
        </w:rPr>
        <w:t>partial</w:t>
      </w:r>
      <w:proofErr w:type="spellEnd"/>
      <w:r w:rsidRPr="00906664">
        <w:rPr>
          <w:rFonts w:cs="Times New Roman"/>
        </w:rPr>
        <w:t xml:space="preserve"> dan korelasi ganda, serta regresi linier sederhana dan regresi linier ganda.</w:t>
      </w:r>
    </w:p>
    <w:p w14:paraId="3D7262A1" w14:textId="25AF40AA" w:rsidR="00906664" w:rsidRPr="00906664" w:rsidRDefault="00906664" w:rsidP="00906664">
      <w:pPr>
        <w:ind w:left="0"/>
        <w:rPr>
          <w:rFonts w:cs="Times New Roman"/>
          <w:lang w:val="pt-BR"/>
        </w:rPr>
      </w:pPr>
      <w:r w:rsidRPr="00906664">
        <w:rPr>
          <w:rFonts w:cs="Times New Roman"/>
        </w:rPr>
        <w:t xml:space="preserve">Dalam </w:t>
      </w:r>
      <w:proofErr w:type="spellStart"/>
      <w:r w:rsidRPr="00906664">
        <w:rPr>
          <w:rFonts w:cs="Times New Roman"/>
        </w:rPr>
        <w:t>prakteknya</w:t>
      </w:r>
      <w:proofErr w:type="spellEnd"/>
      <w:r w:rsidRPr="00906664">
        <w:rPr>
          <w:rFonts w:cs="Times New Roman"/>
        </w:rPr>
        <w:t xml:space="preserve">, untuk perhitungan dan pengujian korelasi dan regresi baik </w:t>
      </w:r>
      <w:proofErr w:type="spellStart"/>
      <w:r w:rsidRPr="00906664">
        <w:rPr>
          <w:rFonts w:cs="Times New Roman"/>
        </w:rPr>
        <w:t>partial</w:t>
      </w:r>
      <w:proofErr w:type="spellEnd"/>
      <w:r w:rsidRPr="00906664">
        <w:rPr>
          <w:rFonts w:cs="Times New Roman"/>
        </w:rPr>
        <w:t xml:space="preserve"> maupun ganda digunakan bantuan program SPSS 22.0.</w:t>
      </w:r>
    </w:p>
    <w:p w14:paraId="79D02918" w14:textId="2BEC75E4" w:rsidR="00906664" w:rsidRDefault="00B27BD9" w:rsidP="0087443B">
      <w:pPr>
        <w:pStyle w:val="Judul1"/>
      </w:pPr>
      <w:r w:rsidRPr="0003735B">
        <w:t>HASIL</w:t>
      </w:r>
    </w:p>
    <w:p w14:paraId="50B05627" w14:textId="7DDA9841" w:rsidR="00906664" w:rsidRDefault="00906664" w:rsidP="00906664">
      <w:pPr>
        <w:ind w:left="0"/>
        <w:rPr>
          <w:rFonts w:eastAsia="Times New Roman" w:cs="Times New Roman"/>
        </w:rPr>
      </w:pPr>
      <w:r w:rsidRPr="00F21BC9">
        <w:rPr>
          <w:rFonts w:eastAsia="Times New Roman" w:cs="Times New Roman"/>
          <w:lang w:val="nb-NO"/>
        </w:rPr>
        <w:t xml:space="preserve">Penelitian ini untuk mengetahui pengaruh dari </w:t>
      </w:r>
      <w:proofErr w:type="spellStart"/>
      <w:r>
        <w:rPr>
          <w:rFonts w:eastAsia="Times New Roman" w:cs="Times New Roman"/>
        </w:rPr>
        <w:t>kesejateraan</w:t>
      </w:r>
      <w:proofErr w:type="spellEnd"/>
      <w:r w:rsidRPr="00F21BC9">
        <w:rPr>
          <w:rFonts w:eastAsia="Times New Roman" w:cs="Times New Roman"/>
          <w:lang w:val="nb-NO"/>
        </w:rPr>
        <w:t xml:space="preserve"> keluarga dan </w:t>
      </w:r>
      <w:proofErr w:type="spellStart"/>
      <w:r>
        <w:rPr>
          <w:rFonts w:eastAsia="Times New Roman" w:cs="Times New Roman"/>
        </w:rPr>
        <w:t>kemanddirian</w:t>
      </w:r>
      <w:proofErr w:type="spellEnd"/>
      <w:r>
        <w:rPr>
          <w:rFonts w:eastAsia="Times New Roman" w:cs="Times New Roman"/>
        </w:rPr>
        <w:t xml:space="preserve"> belajar</w:t>
      </w:r>
      <w:r w:rsidRPr="00F21BC9">
        <w:rPr>
          <w:rFonts w:eastAsia="Times New Roman" w:cs="Times New Roman"/>
          <w:lang w:val="nb-NO"/>
        </w:rPr>
        <w:t xml:space="preserve"> secara bersama-sama terhadap</w:t>
      </w:r>
      <w:r>
        <w:rPr>
          <w:rFonts w:eastAsia="Times New Roman" w:cs="Times New Roman"/>
        </w:rPr>
        <w:t xml:space="preserve"> prestasi belajar IPS</w:t>
      </w:r>
      <w:r w:rsidRPr="00F21BC9">
        <w:rPr>
          <w:rFonts w:eastAsia="Times New Roman" w:cs="Times New Roman"/>
          <w:lang w:val="nb-NO"/>
        </w:rPr>
        <w:t xml:space="preserve">. </w:t>
      </w:r>
      <w:r w:rsidRPr="00F21BC9">
        <w:rPr>
          <w:rFonts w:eastAsia="Times New Roman" w:cs="Times New Roman"/>
        </w:rPr>
        <w:t>Hasil perhitungan dan pengujian dapat dilih</w:t>
      </w:r>
      <w:r>
        <w:rPr>
          <w:rFonts w:eastAsia="Times New Roman" w:cs="Times New Roman"/>
        </w:rPr>
        <w:t xml:space="preserve">at secara berurutan pada Tabel 1, Tabel 2 dan Tabel 3 </w:t>
      </w:r>
      <w:r w:rsidRPr="00F21BC9">
        <w:rPr>
          <w:rFonts w:eastAsia="Times New Roman" w:cs="Times New Roman"/>
        </w:rPr>
        <w:t>yang disajikan berikut ini:</w:t>
      </w:r>
    </w:p>
    <w:p w14:paraId="6C93BE22" w14:textId="69721FC3" w:rsidR="00906664" w:rsidRPr="00906664" w:rsidRDefault="00906664" w:rsidP="00906664">
      <w:pPr>
        <w:ind w:left="0" w:firstLine="0"/>
        <w:jc w:val="center"/>
        <w:rPr>
          <w:rFonts w:cs="Times New Roman"/>
          <w:b/>
          <w:bCs/>
        </w:rPr>
      </w:pPr>
      <w:r w:rsidRPr="00906664">
        <w:rPr>
          <w:rFonts w:cs="Times New Roman"/>
          <w:b/>
          <w:bCs/>
        </w:rPr>
        <w:t>Tabel 1 Hasil Perhitungan Pengujian Koefisien Korelasi Ganda Variabel X</w:t>
      </w:r>
      <w:r w:rsidRPr="00906664">
        <w:rPr>
          <w:rFonts w:cs="Times New Roman"/>
          <w:b/>
          <w:bCs/>
          <w:vertAlign w:val="subscript"/>
        </w:rPr>
        <w:t>1</w:t>
      </w:r>
      <w:r w:rsidRPr="00906664">
        <w:rPr>
          <w:rFonts w:cs="Times New Roman"/>
          <w:b/>
          <w:bCs/>
        </w:rPr>
        <w:t xml:space="preserve"> dan X</w:t>
      </w:r>
      <w:r w:rsidRPr="00906664">
        <w:rPr>
          <w:rFonts w:cs="Times New Roman"/>
          <w:b/>
          <w:bCs/>
          <w:vertAlign w:val="subscript"/>
        </w:rPr>
        <w:t xml:space="preserve">2 </w:t>
      </w:r>
      <w:r w:rsidRPr="00906664">
        <w:rPr>
          <w:rFonts w:cs="Times New Roman"/>
          <w:b/>
          <w:bCs/>
        </w:rPr>
        <w:t>terhadap Y</w:t>
      </w: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275"/>
        <w:gridCol w:w="1276"/>
        <w:gridCol w:w="1701"/>
        <w:gridCol w:w="2296"/>
      </w:tblGrid>
      <w:tr w:rsidR="00DC192A" w:rsidRPr="00F6445B" w14:paraId="0119CD8A" w14:textId="77777777" w:rsidTr="00DC192A">
        <w:trPr>
          <w:cantSplit/>
          <w:trHeight w:val="20"/>
          <w:jc w:val="center"/>
        </w:trPr>
        <w:tc>
          <w:tcPr>
            <w:tcW w:w="7541" w:type="dxa"/>
            <w:gridSpan w:val="5"/>
            <w:tcBorders>
              <w:top w:val="nil"/>
              <w:left w:val="nil"/>
              <w:bottom w:val="single" w:sz="4" w:space="0" w:color="auto"/>
              <w:right w:val="nil"/>
            </w:tcBorders>
            <w:shd w:val="clear" w:color="auto" w:fill="FFFFFF"/>
          </w:tcPr>
          <w:p w14:paraId="28E1FFA9" w14:textId="1B30FD00" w:rsidR="00DC192A" w:rsidRPr="00F6445B" w:rsidRDefault="00DC192A" w:rsidP="001C53EA">
            <w:pPr>
              <w:widowControl w:val="0"/>
              <w:autoSpaceDE w:val="0"/>
              <w:autoSpaceDN w:val="0"/>
              <w:adjustRightInd w:val="0"/>
              <w:ind w:left="60" w:right="60"/>
              <w:jc w:val="center"/>
              <w:rPr>
                <w:rFonts w:eastAsia="Times New Roman" w:cs="Times New Roman"/>
                <w:color w:val="000000"/>
                <w:sz w:val="18"/>
                <w:szCs w:val="18"/>
              </w:rPr>
            </w:pPr>
            <w:r w:rsidRPr="00F6445B">
              <w:rPr>
                <w:rFonts w:eastAsia="Times New Roman" w:cs="Times New Roman"/>
                <w:b/>
                <w:bCs/>
                <w:color w:val="000000"/>
                <w:sz w:val="18"/>
                <w:szCs w:val="18"/>
              </w:rPr>
              <w:t xml:space="preserve">Model </w:t>
            </w:r>
            <w:proofErr w:type="spellStart"/>
            <w:r w:rsidRPr="00F6445B">
              <w:rPr>
                <w:rFonts w:eastAsia="Times New Roman" w:cs="Times New Roman"/>
                <w:b/>
                <w:bCs/>
                <w:color w:val="000000"/>
                <w:sz w:val="18"/>
                <w:szCs w:val="18"/>
              </w:rPr>
              <w:t>Summary</w:t>
            </w:r>
            <w:proofErr w:type="spellEnd"/>
          </w:p>
        </w:tc>
      </w:tr>
      <w:tr w:rsidR="00DC192A" w:rsidRPr="00F6445B" w14:paraId="69661308" w14:textId="77777777" w:rsidTr="00DC192A">
        <w:trPr>
          <w:cantSplit/>
          <w:trHeight w:val="183"/>
          <w:jc w:val="center"/>
        </w:trPr>
        <w:tc>
          <w:tcPr>
            <w:tcW w:w="993" w:type="dxa"/>
            <w:tcBorders>
              <w:top w:val="single" w:sz="4" w:space="0" w:color="auto"/>
              <w:left w:val="nil"/>
              <w:bottom w:val="single" w:sz="4" w:space="0" w:color="auto"/>
              <w:right w:val="nil"/>
            </w:tcBorders>
            <w:shd w:val="clear" w:color="auto" w:fill="FFFFFF"/>
          </w:tcPr>
          <w:p w14:paraId="55EEE420" w14:textId="77777777"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sidRPr="00F6445B">
              <w:rPr>
                <w:rFonts w:eastAsia="Times New Roman" w:cs="Times New Roman"/>
                <w:color w:val="000000"/>
                <w:sz w:val="18"/>
                <w:szCs w:val="18"/>
              </w:rPr>
              <w:t>Model</w:t>
            </w:r>
          </w:p>
        </w:tc>
        <w:tc>
          <w:tcPr>
            <w:tcW w:w="1275" w:type="dxa"/>
            <w:tcBorders>
              <w:top w:val="single" w:sz="4" w:space="0" w:color="auto"/>
              <w:left w:val="nil"/>
              <w:bottom w:val="single" w:sz="4" w:space="0" w:color="auto"/>
              <w:right w:val="nil"/>
            </w:tcBorders>
            <w:shd w:val="clear" w:color="auto" w:fill="FFFFFF"/>
          </w:tcPr>
          <w:p w14:paraId="48B273EC" w14:textId="77777777"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sidRPr="00F6445B">
              <w:rPr>
                <w:rFonts w:eastAsia="Times New Roman" w:cs="Times New Roman"/>
                <w:color w:val="000000"/>
                <w:sz w:val="18"/>
                <w:szCs w:val="18"/>
              </w:rPr>
              <w:t>R</w:t>
            </w:r>
          </w:p>
        </w:tc>
        <w:tc>
          <w:tcPr>
            <w:tcW w:w="1276" w:type="dxa"/>
            <w:tcBorders>
              <w:top w:val="single" w:sz="4" w:space="0" w:color="auto"/>
              <w:left w:val="nil"/>
              <w:bottom w:val="single" w:sz="4" w:space="0" w:color="auto"/>
              <w:right w:val="nil"/>
            </w:tcBorders>
            <w:shd w:val="clear" w:color="auto" w:fill="FFFFFF"/>
          </w:tcPr>
          <w:p w14:paraId="0115F0F1" w14:textId="74B12726" w:rsidR="00DC192A" w:rsidRPr="00F6445B" w:rsidRDefault="00DC192A" w:rsidP="001C53EA">
            <w:pPr>
              <w:widowControl w:val="0"/>
              <w:autoSpaceDE w:val="0"/>
              <w:autoSpaceDN w:val="0"/>
              <w:adjustRightInd w:val="0"/>
              <w:ind w:left="60" w:right="60" w:firstLine="0"/>
              <w:jc w:val="center"/>
              <w:rPr>
                <w:rFonts w:eastAsia="Times New Roman" w:cs="Times New Roman"/>
                <w:color w:val="000000"/>
                <w:sz w:val="18"/>
                <w:szCs w:val="18"/>
              </w:rPr>
            </w:pPr>
            <w:r w:rsidRPr="00F6445B">
              <w:rPr>
                <w:rFonts w:eastAsia="Times New Roman" w:cs="Times New Roman"/>
                <w:color w:val="000000"/>
                <w:sz w:val="18"/>
                <w:szCs w:val="18"/>
              </w:rPr>
              <w:t xml:space="preserve">R </w:t>
            </w:r>
            <w:proofErr w:type="spellStart"/>
            <w:r w:rsidRPr="00F6445B">
              <w:rPr>
                <w:rFonts w:eastAsia="Times New Roman" w:cs="Times New Roman"/>
                <w:color w:val="000000"/>
                <w:sz w:val="18"/>
                <w:szCs w:val="18"/>
              </w:rPr>
              <w:t>Square</w:t>
            </w:r>
            <w:proofErr w:type="spellEnd"/>
          </w:p>
        </w:tc>
        <w:tc>
          <w:tcPr>
            <w:tcW w:w="1701" w:type="dxa"/>
            <w:tcBorders>
              <w:top w:val="single" w:sz="4" w:space="0" w:color="auto"/>
              <w:left w:val="nil"/>
              <w:bottom w:val="single" w:sz="4" w:space="0" w:color="auto"/>
              <w:right w:val="nil"/>
            </w:tcBorders>
            <w:shd w:val="clear" w:color="auto" w:fill="FFFFFF"/>
          </w:tcPr>
          <w:p w14:paraId="41C8F69D" w14:textId="77777777" w:rsidR="00DC192A" w:rsidRPr="00F6445B" w:rsidRDefault="00DC192A" w:rsidP="001C53EA">
            <w:pPr>
              <w:widowControl w:val="0"/>
              <w:autoSpaceDE w:val="0"/>
              <w:autoSpaceDN w:val="0"/>
              <w:adjustRightInd w:val="0"/>
              <w:ind w:left="60" w:right="60" w:firstLine="0"/>
              <w:jc w:val="center"/>
              <w:rPr>
                <w:rFonts w:eastAsia="Times New Roman" w:cs="Times New Roman"/>
                <w:color w:val="000000"/>
                <w:sz w:val="18"/>
                <w:szCs w:val="18"/>
              </w:rPr>
            </w:pPr>
            <w:proofErr w:type="spellStart"/>
            <w:r w:rsidRPr="00F6445B">
              <w:rPr>
                <w:rFonts w:eastAsia="Times New Roman" w:cs="Times New Roman"/>
                <w:color w:val="000000"/>
                <w:sz w:val="18"/>
                <w:szCs w:val="18"/>
              </w:rPr>
              <w:t>Adjusted</w:t>
            </w:r>
            <w:proofErr w:type="spellEnd"/>
            <w:r w:rsidRPr="00F6445B">
              <w:rPr>
                <w:rFonts w:eastAsia="Times New Roman" w:cs="Times New Roman"/>
                <w:color w:val="000000"/>
                <w:sz w:val="18"/>
                <w:szCs w:val="18"/>
              </w:rPr>
              <w:t xml:space="preserve"> R </w:t>
            </w:r>
            <w:proofErr w:type="spellStart"/>
            <w:r w:rsidRPr="00F6445B">
              <w:rPr>
                <w:rFonts w:eastAsia="Times New Roman" w:cs="Times New Roman"/>
                <w:color w:val="000000"/>
                <w:sz w:val="18"/>
                <w:szCs w:val="18"/>
              </w:rPr>
              <w:t>Square</w:t>
            </w:r>
            <w:proofErr w:type="spellEnd"/>
          </w:p>
        </w:tc>
        <w:tc>
          <w:tcPr>
            <w:tcW w:w="2296" w:type="dxa"/>
            <w:tcBorders>
              <w:top w:val="single" w:sz="4" w:space="0" w:color="auto"/>
              <w:left w:val="nil"/>
              <w:bottom w:val="single" w:sz="4" w:space="0" w:color="auto"/>
              <w:right w:val="nil"/>
            </w:tcBorders>
            <w:shd w:val="clear" w:color="auto" w:fill="FFFFFF"/>
          </w:tcPr>
          <w:p w14:paraId="55A9AD31" w14:textId="77777777" w:rsidR="00DC192A" w:rsidRPr="00F6445B" w:rsidRDefault="00DC192A" w:rsidP="001C53EA">
            <w:pPr>
              <w:widowControl w:val="0"/>
              <w:autoSpaceDE w:val="0"/>
              <w:autoSpaceDN w:val="0"/>
              <w:adjustRightInd w:val="0"/>
              <w:ind w:left="60" w:right="60" w:firstLine="0"/>
              <w:jc w:val="center"/>
              <w:rPr>
                <w:rFonts w:eastAsia="Times New Roman" w:cs="Times New Roman"/>
                <w:color w:val="000000"/>
                <w:sz w:val="18"/>
                <w:szCs w:val="18"/>
              </w:rPr>
            </w:pPr>
            <w:proofErr w:type="spellStart"/>
            <w:r w:rsidRPr="00F6445B">
              <w:rPr>
                <w:rFonts w:eastAsia="Times New Roman" w:cs="Times New Roman"/>
                <w:color w:val="000000"/>
                <w:sz w:val="18"/>
                <w:szCs w:val="18"/>
              </w:rPr>
              <w:t>Std</w:t>
            </w:r>
            <w:proofErr w:type="spellEnd"/>
            <w:r w:rsidRPr="00F6445B">
              <w:rPr>
                <w:rFonts w:eastAsia="Times New Roman" w:cs="Times New Roman"/>
                <w:color w:val="000000"/>
                <w:sz w:val="18"/>
                <w:szCs w:val="18"/>
              </w:rPr>
              <w:t xml:space="preserve">. </w:t>
            </w:r>
            <w:proofErr w:type="spellStart"/>
            <w:r w:rsidRPr="00F6445B">
              <w:rPr>
                <w:rFonts w:eastAsia="Times New Roman" w:cs="Times New Roman"/>
                <w:color w:val="000000"/>
                <w:sz w:val="18"/>
                <w:szCs w:val="18"/>
              </w:rPr>
              <w:t>Error</w:t>
            </w:r>
            <w:proofErr w:type="spellEnd"/>
            <w:r w:rsidRPr="00F6445B">
              <w:rPr>
                <w:rFonts w:eastAsia="Times New Roman" w:cs="Times New Roman"/>
                <w:color w:val="000000"/>
                <w:sz w:val="18"/>
                <w:szCs w:val="18"/>
              </w:rPr>
              <w:t xml:space="preserve"> </w:t>
            </w:r>
            <w:proofErr w:type="spellStart"/>
            <w:r w:rsidRPr="00F6445B">
              <w:rPr>
                <w:rFonts w:eastAsia="Times New Roman" w:cs="Times New Roman"/>
                <w:color w:val="000000"/>
                <w:sz w:val="18"/>
                <w:szCs w:val="18"/>
              </w:rPr>
              <w:t>of</w:t>
            </w:r>
            <w:proofErr w:type="spellEnd"/>
            <w:r w:rsidRPr="00F6445B">
              <w:rPr>
                <w:rFonts w:eastAsia="Times New Roman" w:cs="Times New Roman"/>
                <w:color w:val="000000"/>
                <w:sz w:val="18"/>
                <w:szCs w:val="18"/>
              </w:rPr>
              <w:t xml:space="preserve"> </w:t>
            </w:r>
            <w:proofErr w:type="spellStart"/>
            <w:r w:rsidRPr="00F6445B">
              <w:rPr>
                <w:rFonts w:eastAsia="Times New Roman" w:cs="Times New Roman"/>
                <w:color w:val="000000"/>
                <w:sz w:val="18"/>
                <w:szCs w:val="18"/>
              </w:rPr>
              <w:t>the</w:t>
            </w:r>
            <w:proofErr w:type="spellEnd"/>
            <w:r w:rsidRPr="00F6445B">
              <w:rPr>
                <w:rFonts w:eastAsia="Times New Roman" w:cs="Times New Roman"/>
                <w:color w:val="000000"/>
                <w:sz w:val="18"/>
                <w:szCs w:val="18"/>
              </w:rPr>
              <w:t xml:space="preserve"> </w:t>
            </w:r>
            <w:proofErr w:type="spellStart"/>
            <w:r w:rsidRPr="00F6445B">
              <w:rPr>
                <w:rFonts w:eastAsia="Times New Roman" w:cs="Times New Roman"/>
                <w:color w:val="000000"/>
                <w:sz w:val="18"/>
                <w:szCs w:val="18"/>
              </w:rPr>
              <w:t>Estimate</w:t>
            </w:r>
            <w:proofErr w:type="spellEnd"/>
          </w:p>
        </w:tc>
      </w:tr>
      <w:tr w:rsidR="00DC192A" w:rsidRPr="00F6445B" w14:paraId="6FB7638F" w14:textId="77777777" w:rsidTr="00DC192A">
        <w:trPr>
          <w:cantSplit/>
          <w:trHeight w:val="20"/>
          <w:jc w:val="center"/>
        </w:trPr>
        <w:tc>
          <w:tcPr>
            <w:tcW w:w="993" w:type="dxa"/>
            <w:tcBorders>
              <w:top w:val="single" w:sz="4" w:space="0" w:color="auto"/>
              <w:left w:val="nil"/>
              <w:bottom w:val="single" w:sz="4" w:space="0" w:color="auto"/>
              <w:right w:val="nil"/>
            </w:tcBorders>
            <w:shd w:val="clear" w:color="auto" w:fill="FFFFFF"/>
            <w:vAlign w:val="center"/>
          </w:tcPr>
          <w:p w14:paraId="0BF4F8C5" w14:textId="77777777" w:rsidR="00DC192A" w:rsidRPr="00F6445B" w:rsidRDefault="00DC192A" w:rsidP="001C53EA">
            <w:pPr>
              <w:widowControl w:val="0"/>
              <w:autoSpaceDE w:val="0"/>
              <w:autoSpaceDN w:val="0"/>
              <w:adjustRightInd w:val="0"/>
              <w:ind w:left="60" w:right="60"/>
              <w:jc w:val="center"/>
              <w:rPr>
                <w:rFonts w:eastAsia="Times New Roman" w:cs="Times New Roman"/>
                <w:color w:val="000000"/>
                <w:sz w:val="18"/>
                <w:szCs w:val="18"/>
              </w:rPr>
            </w:pPr>
            <w:r w:rsidRPr="00F6445B">
              <w:rPr>
                <w:rFonts w:eastAsia="Times New Roman" w:cs="Times New Roman"/>
                <w:color w:val="000000"/>
                <w:sz w:val="18"/>
                <w:szCs w:val="18"/>
              </w:rPr>
              <w:t>1</w:t>
            </w:r>
          </w:p>
        </w:tc>
        <w:tc>
          <w:tcPr>
            <w:tcW w:w="1275" w:type="dxa"/>
            <w:tcBorders>
              <w:top w:val="single" w:sz="4" w:space="0" w:color="auto"/>
              <w:left w:val="nil"/>
              <w:bottom w:val="single" w:sz="4" w:space="0" w:color="auto"/>
              <w:right w:val="nil"/>
            </w:tcBorders>
            <w:shd w:val="clear" w:color="auto" w:fill="FFFFFF"/>
            <w:vAlign w:val="center"/>
          </w:tcPr>
          <w:p w14:paraId="4FF84F65" w14:textId="58C6D24C" w:rsidR="00DC192A" w:rsidRPr="00F6445B" w:rsidRDefault="00DC192A" w:rsidP="001C53EA">
            <w:pPr>
              <w:widowControl w:val="0"/>
              <w:autoSpaceDE w:val="0"/>
              <w:autoSpaceDN w:val="0"/>
              <w:adjustRightInd w:val="0"/>
              <w:ind w:left="60" w:right="60"/>
              <w:jc w:val="center"/>
              <w:rPr>
                <w:rFonts w:eastAsia="Times New Roman" w:cs="Times New Roman"/>
                <w:color w:val="000000"/>
                <w:sz w:val="18"/>
                <w:szCs w:val="18"/>
              </w:rPr>
            </w:pPr>
            <w:r w:rsidRPr="00F6445B">
              <w:rPr>
                <w:rFonts w:eastAsia="Times New Roman" w:cs="Times New Roman"/>
                <w:color w:val="000000"/>
                <w:sz w:val="18"/>
                <w:szCs w:val="18"/>
              </w:rPr>
              <w:t>,8</w:t>
            </w:r>
            <w:r>
              <w:rPr>
                <w:rFonts w:eastAsia="Times New Roman" w:cs="Times New Roman"/>
                <w:color w:val="000000"/>
                <w:sz w:val="18"/>
                <w:szCs w:val="18"/>
              </w:rPr>
              <w:t>00</w:t>
            </w:r>
            <w:r w:rsidRPr="00F6445B">
              <w:rPr>
                <w:rFonts w:eastAsia="Times New Roman" w:cs="Times New Roman"/>
                <w:color w:val="000000"/>
                <w:sz w:val="18"/>
                <w:szCs w:val="18"/>
                <w:vertAlign w:val="superscript"/>
              </w:rPr>
              <w:t>a</w:t>
            </w:r>
          </w:p>
        </w:tc>
        <w:tc>
          <w:tcPr>
            <w:tcW w:w="1276" w:type="dxa"/>
            <w:tcBorders>
              <w:top w:val="single" w:sz="4" w:space="0" w:color="auto"/>
              <w:left w:val="nil"/>
              <w:bottom w:val="single" w:sz="4" w:space="0" w:color="auto"/>
              <w:right w:val="nil"/>
            </w:tcBorders>
            <w:shd w:val="clear" w:color="auto" w:fill="FFFFFF"/>
            <w:vAlign w:val="center"/>
          </w:tcPr>
          <w:p w14:paraId="040AA784" w14:textId="6A48CE3C" w:rsidR="00DC192A" w:rsidRPr="00F6445B" w:rsidRDefault="00DC192A" w:rsidP="001C53EA">
            <w:pPr>
              <w:widowControl w:val="0"/>
              <w:autoSpaceDE w:val="0"/>
              <w:autoSpaceDN w:val="0"/>
              <w:adjustRightInd w:val="0"/>
              <w:ind w:left="60" w:right="60"/>
              <w:jc w:val="center"/>
              <w:rPr>
                <w:rFonts w:eastAsia="Times New Roman" w:cs="Times New Roman"/>
                <w:color w:val="000000"/>
                <w:sz w:val="18"/>
                <w:szCs w:val="18"/>
              </w:rPr>
            </w:pPr>
            <w:r w:rsidRPr="00F6445B">
              <w:rPr>
                <w:rFonts w:eastAsia="Times New Roman" w:cs="Times New Roman"/>
                <w:color w:val="000000"/>
                <w:sz w:val="18"/>
                <w:szCs w:val="18"/>
              </w:rPr>
              <w:t>,</w:t>
            </w:r>
            <w:r>
              <w:rPr>
                <w:rFonts w:eastAsia="Times New Roman" w:cs="Times New Roman"/>
                <w:color w:val="000000"/>
                <w:sz w:val="18"/>
                <w:szCs w:val="18"/>
              </w:rPr>
              <w:t>640</w:t>
            </w:r>
          </w:p>
        </w:tc>
        <w:tc>
          <w:tcPr>
            <w:tcW w:w="1701" w:type="dxa"/>
            <w:tcBorders>
              <w:top w:val="single" w:sz="4" w:space="0" w:color="auto"/>
              <w:left w:val="nil"/>
              <w:bottom w:val="single" w:sz="4" w:space="0" w:color="auto"/>
              <w:right w:val="nil"/>
            </w:tcBorders>
            <w:shd w:val="clear" w:color="auto" w:fill="FFFFFF"/>
            <w:vAlign w:val="center"/>
          </w:tcPr>
          <w:p w14:paraId="27C933EB" w14:textId="7FE0E04A" w:rsidR="00DC192A" w:rsidRPr="00F6445B" w:rsidRDefault="00DC192A" w:rsidP="00DC192A">
            <w:pPr>
              <w:widowControl w:val="0"/>
              <w:autoSpaceDE w:val="0"/>
              <w:autoSpaceDN w:val="0"/>
              <w:adjustRightInd w:val="0"/>
              <w:ind w:left="60" w:right="60"/>
              <w:jc w:val="right"/>
              <w:rPr>
                <w:rFonts w:eastAsia="Times New Roman" w:cs="Times New Roman"/>
                <w:color w:val="000000"/>
                <w:sz w:val="18"/>
                <w:szCs w:val="18"/>
              </w:rPr>
            </w:pPr>
            <w:r w:rsidRPr="00F6445B">
              <w:rPr>
                <w:rFonts w:eastAsia="Times New Roman" w:cs="Times New Roman"/>
                <w:color w:val="000000"/>
                <w:sz w:val="18"/>
                <w:szCs w:val="18"/>
              </w:rPr>
              <w:t>,</w:t>
            </w:r>
            <w:r>
              <w:rPr>
                <w:rFonts w:eastAsia="Times New Roman" w:cs="Times New Roman"/>
                <w:color w:val="000000"/>
                <w:sz w:val="18"/>
                <w:szCs w:val="18"/>
              </w:rPr>
              <w:t>628</w:t>
            </w:r>
          </w:p>
        </w:tc>
        <w:tc>
          <w:tcPr>
            <w:tcW w:w="2296" w:type="dxa"/>
            <w:tcBorders>
              <w:top w:val="single" w:sz="4" w:space="0" w:color="auto"/>
              <w:left w:val="nil"/>
              <w:bottom w:val="single" w:sz="4" w:space="0" w:color="auto"/>
              <w:right w:val="nil"/>
            </w:tcBorders>
            <w:shd w:val="clear" w:color="auto" w:fill="FFFFFF"/>
            <w:vAlign w:val="center"/>
          </w:tcPr>
          <w:p w14:paraId="6CD9845A" w14:textId="29C97228" w:rsidR="00DC192A" w:rsidRPr="00F6445B" w:rsidRDefault="00DC192A" w:rsidP="00DC192A">
            <w:pPr>
              <w:widowControl w:val="0"/>
              <w:autoSpaceDE w:val="0"/>
              <w:autoSpaceDN w:val="0"/>
              <w:adjustRightInd w:val="0"/>
              <w:ind w:left="60" w:right="60"/>
              <w:jc w:val="right"/>
              <w:rPr>
                <w:rFonts w:eastAsia="Times New Roman" w:cs="Times New Roman"/>
                <w:color w:val="000000"/>
                <w:sz w:val="18"/>
                <w:szCs w:val="18"/>
              </w:rPr>
            </w:pPr>
            <w:r w:rsidRPr="00F6445B">
              <w:rPr>
                <w:rFonts w:eastAsia="Times New Roman" w:cs="Times New Roman"/>
                <w:color w:val="000000"/>
                <w:sz w:val="18"/>
                <w:szCs w:val="18"/>
              </w:rPr>
              <w:t>7.</w:t>
            </w:r>
            <w:r>
              <w:rPr>
                <w:rFonts w:eastAsia="Times New Roman" w:cs="Times New Roman"/>
                <w:color w:val="000000"/>
                <w:sz w:val="18"/>
                <w:szCs w:val="18"/>
              </w:rPr>
              <w:t>484</w:t>
            </w:r>
          </w:p>
        </w:tc>
      </w:tr>
      <w:tr w:rsidR="00DC192A" w:rsidRPr="00F6445B" w14:paraId="07DD3EDF" w14:textId="77777777" w:rsidTr="00DC192A">
        <w:trPr>
          <w:cantSplit/>
          <w:trHeight w:val="20"/>
          <w:jc w:val="center"/>
        </w:trPr>
        <w:tc>
          <w:tcPr>
            <w:tcW w:w="7541" w:type="dxa"/>
            <w:gridSpan w:val="5"/>
            <w:tcBorders>
              <w:top w:val="single" w:sz="4" w:space="0" w:color="auto"/>
              <w:left w:val="nil"/>
              <w:bottom w:val="nil"/>
              <w:right w:val="nil"/>
            </w:tcBorders>
            <w:shd w:val="clear" w:color="auto" w:fill="FFFFFF"/>
          </w:tcPr>
          <w:p w14:paraId="69735052" w14:textId="7376E682" w:rsidR="00DC192A" w:rsidRPr="00F6445B" w:rsidRDefault="00DC192A" w:rsidP="001C53EA">
            <w:pPr>
              <w:widowControl w:val="0"/>
              <w:autoSpaceDE w:val="0"/>
              <w:autoSpaceDN w:val="0"/>
              <w:adjustRightInd w:val="0"/>
              <w:ind w:left="60" w:right="60"/>
              <w:rPr>
                <w:rFonts w:eastAsia="Times New Roman" w:cs="Times New Roman"/>
                <w:color w:val="000000"/>
                <w:sz w:val="18"/>
                <w:szCs w:val="18"/>
              </w:rPr>
            </w:pPr>
            <w:r w:rsidRPr="00F6445B">
              <w:rPr>
                <w:rFonts w:eastAsia="Times New Roman" w:cs="Times New Roman"/>
                <w:color w:val="000000"/>
                <w:sz w:val="18"/>
                <w:szCs w:val="18"/>
              </w:rPr>
              <w:t xml:space="preserve">a. </w:t>
            </w:r>
            <w:proofErr w:type="spellStart"/>
            <w:r w:rsidRPr="00F6445B">
              <w:rPr>
                <w:rFonts w:eastAsia="Times New Roman" w:cs="Times New Roman"/>
                <w:color w:val="000000"/>
                <w:sz w:val="18"/>
                <w:szCs w:val="18"/>
              </w:rPr>
              <w:t>Predictors</w:t>
            </w:r>
            <w:proofErr w:type="spellEnd"/>
            <w:r w:rsidRPr="00F6445B">
              <w:rPr>
                <w:rFonts w:eastAsia="Times New Roman" w:cs="Times New Roman"/>
                <w:color w:val="000000"/>
                <w:sz w:val="18"/>
                <w:szCs w:val="18"/>
              </w:rPr>
              <w:t>: (</w:t>
            </w:r>
            <w:proofErr w:type="spellStart"/>
            <w:r w:rsidRPr="00F6445B">
              <w:rPr>
                <w:rFonts w:eastAsia="Times New Roman" w:cs="Times New Roman"/>
                <w:color w:val="000000"/>
                <w:sz w:val="18"/>
                <w:szCs w:val="18"/>
              </w:rPr>
              <w:t>Constant</w:t>
            </w:r>
            <w:proofErr w:type="spellEnd"/>
            <w:r w:rsidRPr="00F6445B">
              <w:rPr>
                <w:rFonts w:eastAsia="Times New Roman" w:cs="Times New Roman"/>
                <w:color w:val="000000"/>
                <w:sz w:val="18"/>
                <w:szCs w:val="18"/>
              </w:rPr>
              <w:t xml:space="preserve">), </w:t>
            </w:r>
            <w:r>
              <w:rPr>
                <w:rFonts w:eastAsia="Times New Roman" w:cs="Times New Roman"/>
                <w:color w:val="000000"/>
                <w:sz w:val="18"/>
                <w:szCs w:val="18"/>
              </w:rPr>
              <w:t>Kemandirian</w:t>
            </w:r>
            <w:r w:rsidRPr="00F6445B">
              <w:rPr>
                <w:rFonts w:eastAsia="Times New Roman" w:cs="Times New Roman"/>
                <w:color w:val="000000"/>
                <w:sz w:val="18"/>
                <w:szCs w:val="18"/>
              </w:rPr>
              <w:t xml:space="preserve">, </w:t>
            </w:r>
            <w:r>
              <w:rPr>
                <w:rFonts w:eastAsia="Times New Roman" w:cs="Times New Roman"/>
                <w:color w:val="000000"/>
                <w:sz w:val="18"/>
                <w:szCs w:val="18"/>
              </w:rPr>
              <w:t>Tingkat kesejahteraan</w:t>
            </w:r>
            <w:r w:rsidRPr="00F6445B">
              <w:rPr>
                <w:rFonts w:eastAsia="Times New Roman" w:cs="Times New Roman"/>
                <w:color w:val="000000"/>
                <w:sz w:val="18"/>
                <w:szCs w:val="18"/>
              </w:rPr>
              <w:t xml:space="preserve"> Keluarga</w:t>
            </w:r>
          </w:p>
        </w:tc>
      </w:tr>
    </w:tbl>
    <w:p w14:paraId="421F32CF" w14:textId="7D52ECAA" w:rsidR="00906664" w:rsidRDefault="00906664" w:rsidP="00906664">
      <w:pPr>
        <w:ind w:left="0" w:firstLine="0"/>
        <w:jc w:val="center"/>
        <w:rPr>
          <w:rFonts w:cs="Times New Roman"/>
        </w:rPr>
      </w:pPr>
    </w:p>
    <w:p w14:paraId="2D6CEBA9" w14:textId="010B93BF" w:rsidR="00DC192A" w:rsidRPr="00DC192A" w:rsidRDefault="00DC192A" w:rsidP="00DC192A">
      <w:pPr>
        <w:ind w:left="0" w:firstLine="0"/>
        <w:jc w:val="center"/>
        <w:rPr>
          <w:rFonts w:cs="Times New Roman"/>
          <w:b/>
          <w:bCs/>
        </w:rPr>
      </w:pPr>
      <w:r w:rsidRPr="00DC192A">
        <w:rPr>
          <w:rFonts w:cs="Times New Roman"/>
          <w:b/>
          <w:bCs/>
        </w:rPr>
        <w:t>Tabel 2 Hasil Perhitungan Pengujian Signifikansi Koefisien Regresi Variabel X</w:t>
      </w:r>
      <w:r w:rsidRPr="00DC192A">
        <w:rPr>
          <w:rFonts w:cs="Times New Roman"/>
          <w:b/>
          <w:bCs/>
          <w:vertAlign w:val="subscript"/>
        </w:rPr>
        <w:t>1</w:t>
      </w:r>
      <w:r w:rsidRPr="00DC192A">
        <w:rPr>
          <w:rFonts w:cs="Times New Roman"/>
          <w:b/>
          <w:bCs/>
        </w:rPr>
        <w:t xml:space="preserve"> dan X</w:t>
      </w:r>
      <w:r w:rsidRPr="00DC192A">
        <w:rPr>
          <w:rFonts w:cs="Times New Roman"/>
          <w:b/>
          <w:bCs/>
          <w:vertAlign w:val="subscript"/>
        </w:rPr>
        <w:t xml:space="preserve">2 </w:t>
      </w:r>
      <w:r w:rsidRPr="00DC192A">
        <w:rPr>
          <w:rFonts w:cs="Times New Roman"/>
          <w:b/>
          <w:bCs/>
        </w:rPr>
        <w:t>terhadap Y</w:t>
      </w:r>
    </w:p>
    <w:tbl>
      <w:tblPr>
        <w:tblW w:w="7513" w:type="dxa"/>
        <w:jc w:val="center"/>
        <w:tblLayout w:type="fixed"/>
        <w:tblCellMar>
          <w:left w:w="0" w:type="dxa"/>
          <w:right w:w="0" w:type="dxa"/>
        </w:tblCellMar>
        <w:tblLook w:val="0000" w:firstRow="0" w:lastRow="0" w:firstColumn="0" w:lastColumn="0" w:noHBand="0" w:noVBand="0"/>
      </w:tblPr>
      <w:tblGrid>
        <w:gridCol w:w="426"/>
        <w:gridCol w:w="1417"/>
        <w:gridCol w:w="1276"/>
        <w:gridCol w:w="1276"/>
        <w:gridCol w:w="1417"/>
        <w:gridCol w:w="851"/>
        <w:gridCol w:w="850"/>
      </w:tblGrid>
      <w:tr w:rsidR="00DC192A" w:rsidRPr="00F6445B" w14:paraId="0CE8D62A" w14:textId="77777777" w:rsidTr="00DC192A">
        <w:trPr>
          <w:cantSplit/>
          <w:trHeight w:val="329"/>
          <w:jc w:val="center"/>
        </w:trPr>
        <w:tc>
          <w:tcPr>
            <w:tcW w:w="7513" w:type="dxa"/>
            <w:gridSpan w:val="7"/>
            <w:tcBorders>
              <w:bottom w:val="single" w:sz="4" w:space="0" w:color="auto"/>
            </w:tcBorders>
            <w:shd w:val="clear" w:color="auto" w:fill="FFFFFF"/>
          </w:tcPr>
          <w:p w14:paraId="61D6EA56" w14:textId="0845D3B9" w:rsidR="00DC192A" w:rsidRPr="00F6445B" w:rsidRDefault="00DC192A" w:rsidP="001C53EA">
            <w:pPr>
              <w:widowControl w:val="0"/>
              <w:autoSpaceDE w:val="0"/>
              <w:autoSpaceDN w:val="0"/>
              <w:adjustRightInd w:val="0"/>
              <w:spacing w:line="320" w:lineRule="atLeast"/>
              <w:ind w:left="60" w:right="60"/>
              <w:jc w:val="center"/>
              <w:rPr>
                <w:rFonts w:eastAsia="Times New Roman" w:cs="Times New Roman"/>
                <w:color w:val="000000"/>
                <w:sz w:val="18"/>
                <w:szCs w:val="18"/>
              </w:rPr>
            </w:pPr>
            <w:proofErr w:type="spellStart"/>
            <w:r w:rsidRPr="00F6445B">
              <w:rPr>
                <w:rFonts w:eastAsia="Times New Roman" w:cs="Times New Roman"/>
                <w:b/>
                <w:bCs/>
                <w:color w:val="000000"/>
                <w:sz w:val="18"/>
                <w:szCs w:val="18"/>
              </w:rPr>
              <w:t>ANOVA</w:t>
            </w:r>
            <w:r w:rsidRPr="00F6445B">
              <w:rPr>
                <w:rFonts w:eastAsia="Times New Roman" w:cs="Times New Roman"/>
                <w:b/>
                <w:bCs/>
                <w:color w:val="000000"/>
                <w:sz w:val="18"/>
                <w:szCs w:val="18"/>
                <w:vertAlign w:val="superscript"/>
              </w:rPr>
              <w:t>a</w:t>
            </w:r>
            <w:proofErr w:type="spellEnd"/>
          </w:p>
        </w:tc>
      </w:tr>
      <w:tr w:rsidR="00DC192A" w:rsidRPr="00F6445B" w14:paraId="725B6171" w14:textId="77777777" w:rsidTr="00DC192A">
        <w:trPr>
          <w:cantSplit/>
          <w:trHeight w:val="110"/>
          <w:jc w:val="center"/>
        </w:trPr>
        <w:tc>
          <w:tcPr>
            <w:tcW w:w="1843" w:type="dxa"/>
            <w:gridSpan w:val="2"/>
            <w:tcBorders>
              <w:top w:val="single" w:sz="4" w:space="0" w:color="auto"/>
              <w:bottom w:val="single" w:sz="4" w:space="0" w:color="auto"/>
            </w:tcBorders>
            <w:shd w:val="clear" w:color="auto" w:fill="FFFFFF"/>
          </w:tcPr>
          <w:p w14:paraId="5B6CB278" w14:textId="77777777" w:rsidR="00DC192A" w:rsidRPr="00F6445B" w:rsidRDefault="00DC192A" w:rsidP="001C53EA">
            <w:pPr>
              <w:widowControl w:val="0"/>
              <w:autoSpaceDE w:val="0"/>
              <w:autoSpaceDN w:val="0"/>
              <w:adjustRightInd w:val="0"/>
              <w:ind w:left="60" w:right="60"/>
              <w:jc w:val="center"/>
              <w:rPr>
                <w:rFonts w:eastAsia="Times New Roman" w:cs="Times New Roman"/>
                <w:color w:val="000000"/>
                <w:sz w:val="18"/>
                <w:szCs w:val="18"/>
              </w:rPr>
            </w:pPr>
            <w:r w:rsidRPr="00F6445B">
              <w:rPr>
                <w:rFonts w:eastAsia="Times New Roman" w:cs="Times New Roman"/>
                <w:color w:val="000000"/>
                <w:sz w:val="18"/>
                <w:szCs w:val="18"/>
              </w:rPr>
              <w:t>Model</w:t>
            </w:r>
          </w:p>
        </w:tc>
        <w:tc>
          <w:tcPr>
            <w:tcW w:w="1276" w:type="dxa"/>
            <w:tcBorders>
              <w:top w:val="single" w:sz="4" w:space="0" w:color="auto"/>
              <w:bottom w:val="single" w:sz="4" w:space="0" w:color="auto"/>
            </w:tcBorders>
            <w:shd w:val="clear" w:color="auto" w:fill="FFFFFF"/>
          </w:tcPr>
          <w:p w14:paraId="74077BAF" w14:textId="77777777"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sidRPr="00F6445B">
              <w:rPr>
                <w:rFonts w:eastAsia="Times New Roman" w:cs="Times New Roman"/>
                <w:color w:val="000000"/>
                <w:sz w:val="18"/>
                <w:szCs w:val="18"/>
              </w:rPr>
              <w:t xml:space="preserve">Sum </w:t>
            </w:r>
            <w:proofErr w:type="spellStart"/>
            <w:r w:rsidRPr="00F6445B">
              <w:rPr>
                <w:rFonts w:eastAsia="Times New Roman" w:cs="Times New Roman"/>
                <w:color w:val="000000"/>
                <w:sz w:val="18"/>
                <w:szCs w:val="18"/>
              </w:rPr>
              <w:t>of</w:t>
            </w:r>
            <w:proofErr w:type="spellEnd"/>
            <w:r w:rsidRPr="00F6445B">
              <w:rPr>
                <w:rFonts w:eastAsia="Times New Roman" w:cs="Times New Roman"/>
                <w:color w:val="000000"/>
                <w:sz w:val="18"/>
                <w:szCs w:val="18"/>
              </w:rPr>
              <w:t xml:space="preserve"> </w:t>
            </w:r>
            <w:proofErr w:type="spellStart"/>
            <w:r w:rsidRPr="00F6445B">
              <w:rPr>
                <w:rFonts w:eastAsia="Times New Roman" w:cs="Times New Roman"/>
                <w:color w:val="000000"/>
                <w:sz w:val="18"/>
                <w:szCs w:val="18"/>
              </w:rPr>
              <w:t>Squares</w:t>
            </w:r>
            <w:proofErr w:type="spellEnd"/>
          </w:p>
        </w:tc>
        <w:tc>
          <w:tcPr>
            <w:tcW w:w="1276" w:type="dxa"/>
            <w:tcBorders>
              <w:top w:val="single" w:sz="4" w:space="0" w:color="auto"/>
              <w:bottom w:val="single" w:sz="4" w:space="0" w:color="auto"/>
            </w:tcBorders>
            <w:shd w:val="clear" w:color="auto" w:fill="FFFFFF"/>
          </w:tcPr>
          <w:p w14:paraId="5E20DD76" w14:textId="77777777"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proofErr w:type="spellStart"/>
            <w:r w:rsidRPr="00F6445B">
              <w:rPr>
                <w:rFonts w:eastAsia="Times New Roman" w:cs="Times New Roman"/>
                <w:color w:val="000000"/>
                <w:sz w:val="18"/>
                <w:szCs w:val="18"/>
              </w:rPr>
              <w:t>df</w:t>
            </w:r>
            <w:proofErr w:type="spellEnd"/>
          </w:p>
        </w:tc>
        <w:tc>
          <w:tcPr>
            <w:tcW w:w="1417" w:type="dxa"/>
            <w:tcBorders>
              <w:top w:val="single" w:sz="4" w:space="0" w:color="auto"/>
              <w:bottom w:val="single" w:sz="4" w:space="0" w:color="auto"/>
            </w:tcBorders>
            <w:shd w:val="clear" w:color="auto" w:fill="FFFFFF"/>
          </w:tcPr>
          <w:p w14:paraId="2DDCDF7F" w14:textId="77777777"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proofErr w:type="spellStart"/>
            <w:r w:rsidRPr="00F6445B">
              <w:rPr>
                <w:rFonts w:eastAsia="Times New Roman" w:cs="Times New Roman"/>
                <w:color w:val="000000"/>
                <w:sz w:val="18"/>
                <w:szCs w:val="18"/>
              </w:rPr>
              <w:t>Mean</w:t>
            </w:r>
            <w:proofErr w:type="spellEnd"/>
            <w:r w:rsidRPr="00F6445B">
              <w:rPr>
                <w:rFonts w:eastAsia="Times New Roman" w:cs="Times New Roman"/>
                <w:color w:val="000000"/>
                <w:sz w:val="18"/>
                <w:szCs w:val="18"/>
              </w:rPr>
              <w:t xml:space="preserve"> </w:t>
            </w:r>
            <w:proofErr w:type="spellStart"/>
            <w:r w:rsidRPr="00F6445B">
              <w:rPr>
                <w:rFonts w:eastAsia="Times New Roman" w:cs="Times New Roman"/>
                <w:color w:val="000000"/>
                <w:sz w:val="18"/>
                <w:szCs w:val="18"/>
              </w:rPr>
              <w:t>Square</w:t>
            </w:r>
            <w:proofErr w:type="spellEnd"/>
          </w:p>
        </w:tc>
        <w:tc>
          <w:tcPr>
            <w:tcW w:w="851" w:type="dxa"/>
            <w:tcBorders>
              <w:top w:val="single" w:sz="4" w:space="0" w:color="auto"/>
              <w:bottom w:val="single" w:sz="4" w:space="0" w:color="auto"/>
            </w:tcBorders>
            <w:shd w:val="clear" w:color="auto" w:fill="FFFFFF"/>
          </w:tcPr>
          <w:p w14:paraId="0D76C6A2" w14:textId="77777777"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sidRPr="00F6445B">
              <w:rPr>
                <w:rFonts w:eastAsia="Times New Roman" w:cs="Times New Roman"/>
                <w:color w:val="000000"/>
                <w:sz w:val="18"/>
                <w:szCs w:val="18"/>
              </w:rPr>
              <w:t>F</w:t>
            </w:r>
          </w:p>
        </w:tc>
        <w:tc>
          <w:tcPr>
            <w:tcW w:w="850" w:type="dxa"/>
            <w:tcBorders>
              <w:top w:val="single" w:sz="4" w:space="0" w:color="auto"/>
              <w:bottom w:val="single" w:sz="4" w:space="0" w:color="auto"/>
            </w:tcBorders>
            <w:shd w:val="clear" w:color="auto" w:fill="FFFFFF"/>
          </w:tcPr>
          <w:p w14:paraId="20AEF0DF" w14:textId="77777777"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proofErr w:type="spellStart"/>
            <w:r w:rsidRPr="00F6445B">
              <w:rPr>
                <w:rFonts w:eastAsia="Times New Roman" w:cs="Times New Roman"/>
                <w:color w:val="000000"/>
                <w:sz w:val="18"/>
                <w:szCs w:val="18"/>
              </w:rPr>
              <w:t>Sig</w:t>
            </w:r>
            <w:proofErr w:type="spellEnd"/>
            <w:r w:rsidRPr="00F6445B">
              <w:rPr>
                <w:rFonts w:eastAsia="Times New Roman" w:cs="Times New Roman"/>
                <w:color w:val="000000"/>
                <w:sz w:val="18"/>
                <w:szCs w:val="18"/>
              </w:rPr>
              <w:t>.</w:t>
            </w:r>
          </w:p>
        </w:tc>
      </w:tr>
      <w:tr w:rsidR="00DC192A" w:rsidRPr="00F6445B" w14:paraId="5F0C53E9" w14:textId="77777777" w:rsidTr="00DC192A">
        <w:trPr>
          <w:cantSplit/>
          <w:trHeight w:val="73"/>
          <w:jc w:val="center"/>
        </w:trPr>
        <w:tc>
          <w:tcPr>
            <w:tcW w:w="426" w:type="dxa"/>
            <w:vMerge w:val="restart"/>
            <w:tcBorders>
              <w:top w:val="single" w:sz="4" w:space="0" w:color="auto"/>
            </w:tcBorders>
            <w:shd w:val="clear" w:color="auto" w:fill="FFFFFF"/>
            <w:vAlign w:val="center"/>
          </w:tcPr>
          <w:p w14:paraId="36B6225D" w14:textId="77777777" w:rsidR="00DC192A" w:rsidRPr="00F6445B" w:rsidRDefault="00DC192A" w:rsidP="001C53EA">
            <w:pPr>
              <w:widowControl w:val="0"/>
              <w:autoSpaceDE w:val="0"/>
              <w:autoSpaceDN w:val="0"/>
              <w:adjustRightInd w:val="0"/>
              <w:spacing w:line="320" w:lineRule="atLeast"/>
              <w:ind w:left="0" w:right="60" w:firstLine="0"/>
              <w:jc w:val="center"/>
              <w:rPr>
                <w:rFonts w:eastAsia="Times New Roman" w:cs="Times New Roman"/>
                <w:color w:val="000000"/>
                <w:sz w:val="18"/>
                <w:szCs w:val="18"/>
              </w:rPr>
            </w:pPr>
            <w:r w:rsidRPr="00F6445B">
              <w:rPr>
                <w:rFonts w:eastAsia="Times New Roman" w:cs="Times New Roman"/>
                <w:color w:val="000000"/>
                <w:sz w:val="18"/>
                <w:szCs w:val="18"/>
              </w:rPr>
              <w:t>1</w:t>
            </w:r>
          </w:p>
        </w:tc>
        <w:tc>
          <w:tcPr>
            <w:tcW w:w="1417" w:type="dxa"/>
            <w:tcBorders>
              <w:top w:val="single" w:sz="4" w:space="0" w:color="auto"/>
            </w:tcBorders>
            <w:shd w:val="clear" w:color="auto" w:fill="FFFFFF"/>
            <w:vAlign w:val="center"/>
          </w:tcPr>
          <w:p w14:paraId="04511C6F" w14:textId="77777777" w:rsidR="00DC192A" w:rsidRPr="00F6445B" w:rsidRDefault="00DC192A" w:rsidP="001C53EA">
            <w:pPr>
              <w:widowControl w:val="0"/>
              <w:autoSpaceDE w:val="0"/>
              <w:autoSpaceDN w:val="0"/>
              <w:adjustRightInd w:val="0"/>
              <w:ind w:left="0" w:right="60" w:firstLine="0"/>
              <w:rPr>
                <w:rFonts w:eastAsia="Times New Roman" w:cs="Times New Roman"/>
                <w:color w:val="000000"/>
                <w:sz w:val="18"/>
                <w:szCs w:val="18"/>
              </w:rPr>
            </w:pPr>
            <w:proofErr w:type="spellStart"/>
            <w:r w:rsidRPr="00F6445B">
              <w:rPr>
                <w:rFonts w:eastAsia="Times New Roman" w:cs="Times New Roman"/>
                <w:color w:val="000000"/>
                <w:sz w:val="18"/>
                <w:szCs w:val="18"/>
              </w:rPr>
              <w:t>Regression</w:t>
            </w:r>
            <w:proofErr w:type="spellEnd"/>
          </w:p>
        </w:tc>
        <w:tc>
          <w:tcPr>
            <w:tcW w:w="1276" w:type="dxa"/>
            <w:tcBorders>
              <w:top w:val="single" w:sz="4" w:space="0" w:color="auto"/>
            </w:tcBorders>
            <w:shd w:val="clear" w:color="auto" w:fill="FFFFFF"/>
            <w:vAlign w:val="center"/>
          </w:tcPr>
          <w:p w14:paraId="36BC8F37" w14:textId="75D91C88" w:rsidR="00DC192A" w:rsidRPr="00F6445B" w:rsidRDefault="00DC192A" w:rsidP="00DC192A">
            <w:pPr>
              <w:widowControl w:val="0"/>
              <w:autoSpaceDE w:val="0"/>
              <w:autoSpaceDN w:val="0"/>
              <w:adjustRightInd w:val="0"/>
              <w:ind w:left="0" w:right="60" w:firstLine="0"/>
              <w:jc w:val="right"/>
              <w:rPr>
                <w:rFonts w:eastAsia="Times New Roman" w:cs="Times New Roman"/>
                <w:color w:val="000000"/>
                <w:sz w:val="18"/>
                <w:szCs w:val="18"/>
              </w:rPr>
            </w:pPr>
            <w:r>
              <w:rPr>
                <w:rFonts w:eastAsia="Times New Roman" w:cs="Times New Roman"/>
                <w:color w:val="000000"/>
                <w:sz w:val="18"/>
                <w:szCs w:val="18"/>
              </w:rPr>
              <w:t>5683</w:t>
            </w:r>
            <w:r w:rsidRPr="00F6445B">
              <w:rPr>
                <w:rFonts w:eastAsia="Times New Roman" w:cs="Times New Roman"/>
                <w:color w:val="000000"/>
                <w:sz w:val="18"/>
                <w:szCs w:val="18"/>
              </w:rPr>
              <w:t>.</w:t>
            </w:r>
            <w:r>
              <w:rPr>
                <w:rFonts w:eastAsia="Times New Roman" w:cs="Times New Roman"/>
                <w:color w:val="000000"/>
                <w:sz w:val="18"/>
                <w:szCs w:val="18"/>
              </w:rPr>
              <w:t>229</w:t>
            </w:r>
          </w:p>
        </w:tc>
        <w:tc>
          <w:tcPr>
            <w:tcW w:w="1276" w:type="dxa"/>
            <w:tcBorders>
              <w:top w:val="single" w:sz="4" w:space="0" w:color="auto"/>
            </w:tcBorders>
            <w:shd w:val="clear" w:color="auto" w:fill="FFFFFF"/>
            <w:vAlign w:val="center"/>
          </w:tcPr>
          <w:p w14:paraId="7ACEEFFE" w14:textId="4A448884"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sidRPr="00F6445B">
              <w:rPr>
                <w:rFonts w:eastAsia="Times New Roman" w:cs="Times New Roman"/>
                <w:color w:val="000000"/>
                <w:sz w:val="18"/>
                <w:szCs w:val="18"/>
              </w:rPr>
              <w:t>2</w:t>
            </w:r>
          </w:p>
        </w:tc>
        <w:tc>
          <w:tcPr>
            <w:tcW w:w="1417" w:type="dxa"/>
            <w:tcBorders>
              <w:top w:val="single" w:sz="4" w:space="0" w:color="auto"/>
            </w:tcBorders>
            <w:shd w:val="clear" w:color="auto" w:fill="FFFFFF"/>
            <w:vAlign w:val="center"/>
          </w:tcPr>
          <w:p w14:paraId="6FD9DA42" w14:textId="1214419F"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Pr>
                <w:rFonts w:eastAsia="Times New Roman" w:cs="Times New Roman"/>
                <w:color w:val="000000"/>
                <w:sz w:val="18"/>
                <w:szCs w:val="18"/>
              </w:rPr>
              <w:t>2841</w:t>
            </w:r>
            <w:r w:rsidRPr="00F6445B">
              <w:rPr>
                <w:rFonts w:eastAsia="Times New Roman" w:cs="Times New Roman"/>
                <w:color w:val="000000"/>
                <w:sz w:val="18"/>
                <w:szCs w:val="18"/>
              </w:rPr>
              <w:t>.</w:t>
            </w:r>
            <w:r>
              <w:rPr>
                <w:rFonts w:eastAsia="Times New Roman" w:cs="Times New Roman"/>
                <w:color w:val="000000"/>
                <w:sz w:val="18"/>
                <w:szCs w:val="18"/>
              </w:rPr>
              <w:t>6</w:t>
            </w:r>
            <w:r w:rsidRPr="00F6445B">
              <w:rPr>
                <w:rFonts w:eastAsia="Times New Roman" w:cs="Times New Roman"/>
                <w:color w:val="000000"/>
                <w:sz w:val="18"/>
                <w:szCs w:val="18"/>
              </w:rPr>
              <w:t>15</w:t>
            </w:r>
          </w:p>
        </w:tc>
        <w:tc>
          <w:tcPr>
            <w:tcW w:w="851" w:type="dxa"/>
            <w:tcBorders>
              <w:top w:val="single" w:sz="4" w:space="0" w:color="auto"/>
            </w:tcBorders>
            <w:shd w:val="clear" w:color="auto" w:fill="FFFFFF"/>
            <w:vAlign w:val="center"/>
          </w:tcPr>
          <w:p w14:paraId="139700E7" w14:textId="43683465"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Pr>
                <w:rFonts w:eastAsia="Times New Roman" w:cs="Times New Roman"/>
                <w:color w:val="000000"/>
                <w:sz w:val="18"/>
                <w:szCs w:val="18"/>
              </w:rPr>
              <w:t>50</w:t>
            </w:r>
            <w:r w:rsidRPr="00F6445B">
              <w:rPr>
                <w:rFonts w:eastAsia="Times New Roman" w:cs="Times New Roman"/>
                <w:color w:val="000000"/>
                <w:sz w:val="18"/>
                <w:szCs w:val="18"/>
              </w:rPr>
              <w:t>.</w:t>
            </w:r>
            <w:r>
              <w:rPr>
                <w:rFonts w:eastAsia="Times New Roman" w:cs="Times New Roman"/>
                <w:color w:val="000000"/>
                <w:sz w:val="18"/>
                <w:szCs w:val="18"/>
              </w:rPr>
              <w:t>735</w:t>
            </w:r>
          </w:p>
        </w:tc>
        <w:tc>
          <w:tcPr>
            <w:tcW w:w="850" w:type="dxa"/>
            <w:tcBorders>
              <w:top w:val="single" w:sz="4" w:space="0" w:color="auto"/>
            </w:tcBorders>
            <w:shd w:val="clear" w:color="auto" w:fill="FFFFFF"/>
            <w:vAlign w:val="center"/>
          </w:tcPr>
          <w:p w14:paraId="230A5930" w14:textId="77777777"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sidRPr="00F6445B">
              <w:rPr>
                <w:rFonts w:eastAsia="Times New Roman" w:cs="Times New Roman"/>
                <w:color w:val="000000"/>
                <w:sz w:val="18"/>
                <w:szCs w:val="18"/>
              </w:rPr>
              <w:t>000</w:t>
            </w:r>
            <w:r w:rsidRPr="00F6445B">
              <w:rPr>
                <w:rFonts w:eastAsia="Times New Roman" w:cs="Times New Roman"/>
                <w:color w:val="000000"/>
                <w:sz w:val="18"/>
                <w:szCs w:val="18"/>
                <w:vertAlign w:val="superscript"/>
              </w:rPr>
              <w:t>b</w:t>
            </w:r>
          </w:p>
        </w:tc>
      </w:tr>
      <w:tr w:rsidR="00DC192A" w:rsidRPr="00F6445B" w14:paraId="0A76BCD8" w14:textId="77777777" w:rsidTr="00DC192A">
        <w:trPr>
          <w:cantSplit/>
          <w:trHeight w:val="20"/>
          <w:jc w:val="center"/>
        </w:trPr>
        <w:tc>
          <w:tcPr>
            <w:tcW w:w="426" w:type="dxa"/>
            <w:vMerge/>
            <w:shd w:val="clear" w:color="auto" w:fill="FFFFFF"/>
            <w:vAlign w:val="center"/>
          </w:tcPr>
          <w:p w14:paraId="76FC0ACD" w14:textId="77777777" w:rsidR="00DC192A" w:rsidRPr="00F6445B" w:rsidRDefault="00DC192A" w:rsidP="001C53EA">
            <w:pPr>
              <w:widowControl w:val="0"/>
              <w:autoSpaceDE w:val="0"/>
              <w:autoSpaceDN w:val="0"/>
              <w:adjustRightInd w:val="0"/>
              <w:rPr>
                <w:rFonts w:eastAsia="Times New Roman" w:cs="Times New Roman"/>
                <w:color w:val="000000"/>
                <w:sz w:val="18"/>
                <w:szCs w:val="18"/>
              </w:rPr>
            </w:pPr>
          </w:p>
        </w:tc>
        <w:tc>
          <w:tcPr>
            <w:tcW w:w="1417" w:type="dxa"/>
            <w:shd w:val="clear" w:color="auto" w:fill="FFFFFF"/>
            <w:vAlign w:val="center"/>
          </w:tcPr>
          <w:p w14:paraId="3E374FA9" w14:textId="77777777" w:rsidR="00DC192A" w:rsidRPr="00F6445B" w:rsidRDefault="00DC192A" w:rsidP="001C53EA">
            <w:pPr>
              <w:widowControl w:val="0"/>
              <w:autoSpaceDE w:val="0"/>
              <w:autoSpaceDN w:val="0"/>
              <w:adjustRightInd w:val="0"/>
              <w:ind w:left="0" w:right="60" w:firstLine="0"/>
              <w:rPr>
                <w:rFonts w:eastAsia="Times New Roman" w:cs="Times New Roman"/>
                <w:color w:val="000000"/>
                <w:sz w:val="18"/>
                <w:szCs w:val="18"/>
              </w:rPr>
            </w:pPr>
            <w:proofErr w:type="spellStart"/>
            <w:r w:rsidRPr="00F6445B">
              <w:rPr>
                <w:rFonts w:eastAsia="Times New Roman" w:cs="Times New Roman"/>
                <w:color w:val="000000"/>
                <w:sz w:val="18"/>
                <w:szCs w:val="18"/>
              </w:rPr>
              <w:t>Residual</w:t>
            </w:r>
            <w:proofErr w:type="spellEnd"/>
          </w:p>
        </w:tc>
        <w:tc>
          <w:tcPr>
            <w:tcW w:w="1276" w:type="dxa"/>
            <w:shd w:val="clear" w:color="auto" w:fill="FFFFFF"/>
            <w:vAlign w:val="center"/>
          </w:tcPr>
          <w:p w14:paraId="6AF7E387" w14:textId="4ECC6446" w:rsidR="00DC192A" w:rsidRPr="00F6445B" w:rsidRDefault="00DC192A" w:rsidP="00DC192A">
            <w:pPr>
              <w:widowControl w:val="0"/>
              <w:autoSpaceDE w:val="0"/>
              <w:autoSpaceDN w:val="0"/>
              <w:adjustRightInd w:val="0"/>
              <w:ind w:left="0" w:right="60" w:firstLine="0"/>
              <w:jc w:val="right"/>
              <w:rPr>
                <w:rFonts w:eastAsia="Times New Roman" w:cs="Times New Roman"/>
                <w:color w:val="000000"/>
                <w:sz w:val="18"/>
                <w:szCs w:val="18"/>
              </w:rPr>
            </w:pPr>
            <w:r w:rsidRPr="00F6445B">
              <w:rPr>
                <w:rFonts w:eastAsia="Times New Roman" w:cs="Times New Roman"/>
                <w:color w:val="000000"/>
                <w:sz w:val="18"/>
                <w:szCs w:val="18"/>
              </w:rPr>
              <w:t>31</w:t>
            </w:r>
            <w:r>
              <w:rPr>
                <w:rFonts w:eastAsia="Times New Roman" w:cs="Times New Roman"/>
                <w:color w:val="000000"/>
                <w:sz w:val="18"/>
                <w:szCs w:val="18"/>
              </w:rPr>
              <w:t>91</w:t>
            </w:r>
            <w:r w:rsidRPr="00F6445B">
              <w:rPr>
                <w:rFonts w:eastAsia="Times New Roman" w:cs="Times New Roman"/>
                <w:color w:val="000000"/>
                <w:sz w:val="18"/>
                <w:szCs w:val="18"/>
              </w:rPr>
              <w:t>.5</w:t>
            </w:r>
            <w:r>
              <w:rPr>
                <w:rFonts w:eastAsia="Times New Roman" w:cs="Times New Roman"/>
                <w:color w:val="000000"/>
                <w:sz w:val="18"/>
                <w:szCs w:val="18"/>
              </w:rPr>
              <w:t>04</w:t>
            </w:r>
          </w:p>
        </w:tc>
        <w:tc>
          <w:tcPr>
            <w:tcW w:w="1276" w:type="dxa"/>
            <w:shd w:val="clear" w:color="auto" w:fill="FFFFFF"/>
            <w:vAlign w:val="center"/>
          </w:tcPr>
          <w:p w14:paraId="42E0A9C7" w14:textId="3F006C13"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sidRPr="00F6445B">
              <w:rPr>
                <w:rFonts w:eastAsia="Times New Roman" w:cs="Times New Roman"/>
                <w:color w:val="000000"/>
                <w:sz w:val="18"/>
                <w:szCs w:val="18"/>
              </w:rPr>
              <w:t>5</w:t>
            </w:r>
            <w:r>
              <w:rPr>
                <w:rFonts w:eastAsia="Times New Roman" w:cs="Times New Roman"/>
                <w:color w:val="000000"/>
                <w:sz w:val="18"/>
                <w:szCs w:val="18"/>
              </w:rPr>
              <w:t>7</w:t>
            </w:r>
          </w:p>
        </w:tc>
        <w:tc>
          <w:tcPr>
            <w:tcW w:w="1417" w:type="dxa"/>
            <w:shd w:val="clear" w:color="auto" w:fill="FFFFFF"/>
            <w:vAlign w:val="center"/>
          </w:tcPr>
          <w:p w14:paraId="3FDE1B53" w14:textId="500A7982"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Pr>
                <w:rFonts w:eastAsia="Times New Roman" w:cs="Times New Roman"/>
                <w:color w:val="000000"/>
                <w:sz w:val="18"/>
                <w:szCs w:val="18"/>
              </w:rPr>
              <w:t>56</w:t>
            </w:r>
            <w:r w:rsidRPr="00F6445B">
              <w:rPr>
                <w:rFonts w:eastAsia="Times New Roman" w:cs="Times New Roman"/>
                <w:color w:val="000000"/>
                <w:sz w:val="18"/>
                <w:szCs w:val="18"/>
              </w:rPr>
              <w:t>.</w:t>
            </w:r>
            <w:r>
              <w:rPr>
                <w:rFonts w:eastAsia="Times New Roman" w:cs="Times New Roman"/>
                <w:color w:val="000000"/>
                <w:sz w:val="18"/>
                <w:szCs w:val="18"/>
              </w:rPr>
              <w:t>009</w:t>
            </w:r>
          </w:p>
        </w:tc>
        <w:tc>
          <w:tcPr>
            <w:tcW w:w="851" w:type="dxa"/>
            <w:shd w:val="clear" w:color="auto" w:fill="FFFFFF"/>
          </w:tcPr>
          <w:p w14:paraId="46CB056F" w14:textId="77777777" w:rsidR="00DC192A" w:rsidRPr="00F6445B" w:rsidRDefault="00DC192A" w:rsidP="001C53EA">
            <w:pPr>
              <w:widowControl w:val="0"/>
              <w:autoSpaceDE w:val="0"/>
              <w:autoSpaceDN w:val="0"/>
              <w:adjustRightInd w:val="0"/>
              <w:jc w:val="center"/>
              <w:rPr>
                <w:rFonts w:eastAsia="Times New Roman" w:cs="Times New Roman"/>
                <w:sz w:val="18"/>
                <w:szCs w:val="18"/>
              </w:rPr>
            </w:pPr>
          </w:p>
        </w:tc>
        <w:tc>
          <w:tcPr>
            <w:tcW w:w="850" w:type="dxa"/>
            <w:shd w:val="clear" w:color="auto" w:fill="FFFFFF"/>
          </w:tcPr>
          <w:p w14:paraId="759C5BB2" w14:textId="77777777" w:rsidR="00DC192A" w:rsidRPr="00F6445B" w:rsidRDefault="00DC192A" w:rsidP="001C53EA">
            <w:pPr>
              <w:widowControl w:val="0"/>
              <w:autoSpaceDE w:val="0"/>
              <w:autoSpaceDN w:val="0"/>
              <w:adjustRightInd w:val="0"/>
              <w:jc w:val="center"/>
              <w:rPr>
                <w:rFonts w:eastAsia="Times New Roman" w:cs="Times New Roman"/>
                <w:sz w:val="18"/>
                <w:szCs w:val="18"/>
              </w:rPr>
            </w:pPr>
          </w:p>
        </w:tc>
      </w:tr>
      <w:tr w:rsidR="00DC192A" w:rsidRPr="00F6445B" w14:paraId="23953EA8" w14:textId="77777777" w:rsidTr="00DC192A">
        <w:trPr>
          <w:cantSplit/>
          <w:trHeight w:val="20"/>
          <w:jc w:val="center"/>
        </w:trPr>
        <w:tc>
          <w:tcPr>
            <w:tcW w:w="426" w:type="dxa"/>
            <w:vMerge/>
            <w:tcBorders>
              <w:bottom w:val="single" w:sz="4" w:space="0" w:color="auto"/>
            </w:tcBorders>
            <w:shd w:val="clear" w:color="auto" w:fill="FFFFFF"/>
            <w:vAlign w:val="center"/>
          </w:tcPr>
          <w:p w14:paraId="083763A5" w14:textId="77777777" w:rsidR="00DC192A" w:rsidRPr="00F6445B" w:rsidRDefault="00DC192A" w:rsidP="001C53EA">
            <w:pPr>
              <w:widowControl w:val="0"/>
              <w:autoSpaceDE w:val="0"/>
              <w:autoSpaceDN w:val="0"/>
              <w:adjustRightInd w:val="0"/>
              <w:rPr>
                <w:rFonts w:eastAsia="Times New Roman" w:cs="Times New Roman"/>
                <w:sz w:val="18"/>
                <w:szCs w:val="18"/>
              </w:rPr>
            </w:pPr>
          </w:p>
        </w:tc>
        <w:tc>
          <w:tcPr>
            <w:tcW w:w="1417" w:type="dxa"/>
            <w:tcBorders>
              <w:bottom w:val="single" w:sz="4" w:space="0" w:color="auto"/>
            </w:tcBorders>
            <w:shd w:val="clear" w:color="auto" w:fill="FFFFFF"/>
            <w:vAlign w:val="center"/>
          </w:tcPr>
          <w:p w14:paraId="4FF654C2" w14:textId="77777777" w:rsidR="00DC192A" w:rsidRPr="00F6445B" w:rsidRDefault="00DC192A" w:rsidP="001C53EA">
            <w:pPr>
              <w:widowControl w:val="0"/>
              <w:autoSpaceDE w:val="0"/>
              <w:autoSpaceDN w:val="0"/>
              <w:adjustRightInd w:val="0"/>
              <w:ind w:left="0" w:right="60" w:firstLine="0"/>
              <w:rPr>
                <w:rFonts w:eastAsia="Times New Roman" w:cs="Times New Roman"/>
                <w:color w:val="000000"/>
                <w:sz w:val="18"/>
                <w:szCs w:val="18"/>
              </w:rPr>
            </w:pPr>
            <w:r w:rsidRPr="00F6445B">
              <w:rPr>
                <w:rFonts w:eastAsia="Times New Roman" w:cs="Times New Roman"/>
                <w:color w:val="000000"/>
                <w:sz w:val="18"/>
                <w:szCs w:val="18"/>
              </w:rPr>
              <w:t>Total</w:t>
            </w:r>
          </w:p>
        </w:tc>
        <w:tc>
          <w:tcPr>
            <w:tcW w:w="1276" w:type="dxa"/>
            <w:tcBorders>
              <w:bottom w:val="single" w:sz="4" w:space="0" w:color="auto"/>
            </w:tcBorders>
            <w:shd w:val="clear" w:color="auto" w:fill="FFFFFF"/>
            <w:vAlign w:val="center"/>
          </w:tcPr>
          <w:p w14:paraId="381E6993" w14:textId="05C93CE1" w:rsidR="00DC192A" w:rsidRPr="00F6445B" w:rsidRDefault="00DC192A" w:rsidP="00DC192A">
            <w:pPr>
              <w:widowControl w:val="0"/>
              <w:autoSpaceDE w:val="0"/>
              <w:autoSpaceDN w:val="0"/>
              <w:adjustRightInd w:val="0"/>
              <w:ind w:left="0" w:right="60" w:firstLine="0"/>
              <w:jc w:val="right"/>
              <w:rPr>
                <w:rFonts w:eastAsia="Times New Roman" w:cs="Times New Roman"/>
                <w:color w:val="000000"/>
                <w:sz w:val="18"/>
                <w:szCs w:val="18"/>
              </w:rPr>
            </w:pPr>
            <w:r>
              <w:rPr>
                <w:rFonts w:eastAsia="Times New Roman" w:cs="Times New Roman"/>
                <w:color w:val="000000"/>
                <w:sz w:val="18"/>
                <w:szCs w:val="18"/>
              </w:rPr>
              <w:t>8875</w:t>
            </w:r>
            <w:r w:rsidRPr="00F6445B">
              <w:rPr>
                <w:rFonts w:eastAsia="Times New Roman" w:cs="Times New Roman"/>
                <w:color w:val="000000"/>
                <w:sz w:val="18"/>
                <w:szCs w:val="18"/>
              </w:rPr>
              <w:t>.</w:t>
            </w:r>
            <w:r>
              <w:rPr>
                <w:rFonts w:eastAsia="Times New Roman" w:cs="Times New Roman"/>
                <w:color w:val="000000"/>
                <w:sz w:val="18"/>
                <w:szCs w:val="18"/>
              </w:rPr>
              <w:t>733</w:t>
            </w:r>
          </w:p>
        </w:tc>
        <w:tc>
          <w:tcPr>
            <w:tcW w:w="1276" w:type="dxa"/>
            <w:tcBorders>
              <w:bottom w:val="single" w:sz="4" w:space="0" w:color="auto"/>
            </w:tcBorders>
            <w:shd w:val="clear" w:color="auto" w:fill="FFFFFF"/>
            <w:vAlign w:val="center"/>
          </w:tcPr>
          <w:p w14:paraId="01C4F0BE" w14:textId="2053D572"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sidRPr="00F6445B">
              <w:rPr>
                <w:rFonts w:eastAsia="Times New Roman" w:cs="Times New Roman"/>
                <w:color w:val="000000"/>
                <w:sz w:val="18"/>
                <w:szCs w:val="18"/>
              </w:rPr>
              <w:t>5</w:t>
            </w:r>
            <w:r>
              <w:rPr>
                <w:rFonts w:eastAsia="Times New Roman" w:cs="Times New Roman"/>
                <w:color w:val="000000"/>
                <w:sz w:val="18"/>
                <w:szCs w:val="18"/>
              </w:rPr>
              <w:t>9</w:t>
            </w:r>
          </w:p>
        </w:tc>
        <w:tc>
          <w:tcPr>
            <w:tcW w:w="1417" w:type="dxa"/>
            <w:tcBorders>
              <w:bottom w:val="single" w:sz="4" w:space="0" w:color="auto"/>
            </w:tcBorders>
            <w:shd w:val="clear" w:color="auto" w:fill="FFFFFF"/>
          </w:tcPr>
          <w:p w14:paraId="7B544F4F" w14:textId="77777777" w:rsidR="00DC192A" w:rsidRPr="00F6445B" w:rsidRDefault="00DC192A" w:rsidP="001C53EA">
            <w:pPr>
              <w:widowControl w:val="0"/>
              <w:autoSpaceDE w:val="0"/>
              <w:autoSpaceDN w:val="0"/>
              <w:adjustRightInd w:val="0"/>
              <w:jc w:val="center"/>
              <w:rPr>
                <w:rFonts w:eastAsia="Times New Roman" w:cs="Times New Roman"/>
                <w:sz w:val="18"/>
                <w:szCs w:val="18"/>
              </w:rPr>
            </w:pPr>
          </w:p>
        </w:tc>
        <w:tc>
          <w:tcPr>
            <w:tcW w:w="851" w:type="dxa"/>
            <w:tcBorders>
              <w:bottom w:val="single" w:sz="4" w:space="0" w:color="auto"/>
            </w:tcBorders>
            <w:shd w:val="clear" w:color="auto" w:fill="FFFFFF"/>
          </w:tcPr>
          <w:p w14:paraId="6C7382EF" w14:textId="77777777" w:rsidR="00DC192A" w:rsidRPr="00F6445B" w:rsidRDefault="00DC192A" w:rsidP="001C53EA">
            <w:pPr>
              <w:widowControl w:val="0"/>
              <w:autoSpaceDE w:val="0"/>
              <w:autoSpaceDN w:val="0"/>
              <w:adjustRightInd w:val="0"/>
              <w:jc w:val="center"/>
              <w:rPr>
                <w:rFonts w:eastAsia="Times New Roman" w:cs="Times New Roman"/>
                <w:sz w:val="18"/>
                <w:szCs w:val="18"/>
              </w:rPr>
            </w:pPr>
          </w:p>
        </w:tc>
        <w:tc>
          <w:tcPr>
            <w:tcW w:w="850" w:type="dxa"/>
            <w:tcBorders>
              <w:bottom w:val="single" w:sz="4" w:space="0" w:color="auto"/>
            </w:tcBorders>
            <w:shd w:val="clear" w:color="auto" w:fill="FFFFFF"/>
          </w:tcPr>
          <w:p w14:paraId="2672F7B2" w14:textId="77777777" w:rsidR="00DC192A" w:rsidRPr="00F6445B" w:rsidRDefault="00DC192A" w:rsidP="001C53EA">
            <w:pPr>
              <w:widowControl w:val="0"/>
              <w:autoSpaceDE w:val="0"/>
              <w:autoSpaceDN w:val="0"/>
              <w:adjustRightInd w:val="0"/>
              <w:jc w:val="center"/>
              <w:rPr>
                <w:rFonts w:eastAsia="Times New Roman" w:cs="Times New Roman"/>
                <w:sz w:val="18"/>
                <w:szCs w:val="18"/>
              </w:rPr>
            </w:pPr>
          </w:p>
        </w:tc>
      </w:tr>
      <w:tr w:rsidR="00DC192A" w:rsidRPr="00F6445B" w14:paraId="7D2C804F" w14:textId="77777777" w:rsidTr="00DC192A">
        <w:trPr>
          <w:cantSplit/>
          <w:trHeight w:val="136"/>
          <w:jc w:val="center"/>
        </w:trPr>
        <w:tc>
          <w:tcPr>
            <w:tcW w:w="7513" w:type="dxa"/>
            <w:gridSpan w:val="7"/>
            <w:tcBorders>
              <w:top w:val="single" w:sz="4" w:space="0" w:color="auto"/>
            </w:tcBorders>
            <w:shd w:val="clear" w:color="auto" w:fill="FFFFFF"/>
          </w:tcPr>
          <w:p w14:paraId="2F918873" w14:textId="1B254FCF" w:rsidR="00DC192A" w:rsidRPr="00F6445B" w:rsidRDefault="00DC192A" w:rsidP="001C53EA">
            <w:pPr>
              <w:widowControl w:val="0"/>
              <w:autoSpaceDE w:val="0"/>
              <w:autoSpaceDN w:val="0"/>
              <w:adjustRightInd w:val="0"/>
              <w:ind w:left="60" w:right="60"/>
              <w:rPr>
                <w:rFonts w:eastAsia="Times New Roman" w:cs="Times New Roman"/>
                <w:color w:val="000000"/>
                <w:sz w:val="18"/>
                <w:szCs w:val="18"/>
              </w:rPr>
            </w:pPr>
            <w:r w:rsidRPr="00F6445B">
              <w:rPr>
                <w:rFonts w:eastAsia="Times New Roman" w:cs="Times New Roman"/>
                <w:color w:val="000000"/>
                <w:sz w:val="18"/>
                <w:szCs w:val="18"/>
              </w:rPr>
              <w:t xml:space="preserve">a. </w:t>
            </w:r>
            <w:proofErr w:type="spellStart"/>
            <w:r w:rsidRPr="00F6445B">
              <w:rPr>
                <w:rFonts w:eastAsia="Times New Roman" w:cs="Times New Roman"/>
                <w:color w:val="000000"/>
                <w:sz w:val="18"/>
                <w:szCs w:val="18"/>
              </w:rPr>
              <w:t>Dependent</w:t>
            </w:r>
            <w:proofErr w:type="spellEnd"/>
            <w:r w:rsidRPr="00F6445B">
              <w:rPr>
                <w:rFonts w:eastAsia="Times New Roman" w:cs="Times New Roman"/>
                <w:color w:val="000000"/>
                <w:sz w:val="18"/>
                <w:szCs w:val="18"/>
              </w:rPr>
              <w:t xml:space="preserve"> </w:t>
            </w:r>
            <w:proofErr w:type="spellStart"/>
            <w:r w:rsidRPr="00F6445B">
              <w:rPr>
                <w:rFonts w:eastAsia="Times New Roman" w:cs="Times New Roman"/>
                <w:color w:val="000000"/>
                <w:sz w:val="18"/>
                <w:szCs w:val="18"/>
              </w:rPr>
              <w:t>Variable</w:t>
            </w:r>
            <w:proofErr w:type="spellEnd"/>
            <w:r w:rsidRPr="00F6445B">
              <w:rPr>
                <w:rFonts w:eastAsia="Times New Roman" w:cs="Times New Roman"/>
                <w:color w:val="000000"/>
                <w:sz w:val="18"/>
                <w:szCs w:val="18"/>
              </w:rPr>
              <w:t xml:space="preserve">: </w:t>
            </w:r>
            <w:r>
              <w:rPr>
                <w:rFonts w:eastAsia="Times New Roman" w:cs="Times New Roman"/>
                <w:color w:val="000000"/>
                <w:sz w:val="18"/>
                <w:szCs w:val="18"/>
              </w:rPr>
              <w:t>Prestasi</w:t>
            </w:r>
            <w:r w:rsidRPr="00F6445B">
              <w:rPr>
                <w:rFonts w:eastAsia="Times New Roman" w:cs="Times New Roman"/>
                <w:color w:val="000000"/>
                <w:sz w:val="18"/>
                <w:szCs w:val="18"/>
              </w:rPr>
              <w:t xml:space="preserve"> Belajar</w:t>
            </w:r>
          </w:p>
        </w:tc>
      </w:tr>
      <w:tr w:rsidR="00DC192A" w:rsidRPr="00F6445B" w14:paraId="4749B824" w14:textId="77777777" w:rsidTr="00DC192A">
        <w:trPr>
          <w:cantSplit/>
          <w:trHeight w:val="329"/>
          <w:jc w:val="center"/>
        </w:trPr>
        <w:tc>
          <w:tcPr>
            <w:tcW w:w="7513" w:type="dxa"/>
            <w:gridSpan w:val="7"/>
            <w:shd w:val="clear" w:color="auto" w:fill="FFFFFF"/>
          </w:tcPr>
          <w:p w14:paraId="2F43636A" w14:textId="5478734F" w:rsidR="00DC192A" w:rsidRPr="00F6445B" w:rsidRDefault="00DC192A" w:rsidP="001C53EA">
            <w:pPr>
              <w:widowControl w:val="0"/>
              <w:autoSpaceDE w:val="0"/>
              <w:autoSpaceDN w:val="0"/>
              <w:adjustRightInd w:val="0"/>
              <w:ind w:left="60" w:right="60"/>
              <w:rPr>
                <w:rFonts w:eastAsia="Times New Roman" w:cs="Times New Roman"/>
                <w:color w:val="000000"/>
                <w:sz w:val="18"/>
                <w:szCs w:val="18"/>
              </w:rPr>
            </w:pPr>
            <w:r w:rsidRPr="00F6445B">
              <w:rPr>
                <w:rFonts w:eastAsia="Times New Roman" w:cs="Times New Roman"/>
                <w:color w:val="000000"/>
                <w:sz w:val="18"/>
                <w:szCs w:val="18"/>
              </w:rPr>
              <w:t xml:space="preserve">b. </w:t>
            </w:r>
            <w:proofErr w:type="spellStart"/>
            <w:r w:rsidRPr="00F6445B">
              <w:rPr>
                <w:rFonts w:eastAsia="Times New Roman" w:cs="Times New Roman"/>
                <w:color w:val="000000"/>
                <w:sz w:val="18"/>
                <w:szCs w:val="18"/>
              </w:rPr>
              <w:t>Predictors</w:t>
            </w:r>
            <w:proofErr w:type="spellEnd"/>
            <w:r w:rsidRPr="00F6445B">
              <w:rPr>
                <w:rFonts w:eastAsia="Times New Roman" w:cs="Times New Roman"/>
                <w:color w:val="000000"/>
                <w:sz w:val="18"/>
                <w:szCs w:val="18"/>
              </w:rPr>
              <w:t>: (</w:t>
            </w:r>
            <w:proofErr w:type="spellStart"/>
            <w:r w:rsidRPr="00F6445B">
              <w:rPr>
                <w:rFonts w:eastAsia="Times New Roman" w:cs="Times New Roman"/>
                <w:color w:val="000000"/>
                <w:sz w:val="18"/>
                <w:szCs w:val="18"/>
              </w:rPr>
              <w:t>Constant</w:t>
            </w:r>
            <w:proofErr w:type="spellEnd"/>
            <w:r w:rsidRPr="00F6445B">
              <w:rPr>
                <w:rFonts w:eastAsia="Times New Roman" w:cs="Times New Roman"/>
                <w:color w:val="000000"/>
                <w:sz w:val="18"/>
                <w:szCs w:val="18"/>
              </w:rPr>
              <w:t xml:space="preserve">), </w:t>
            </w:r>
            <w:r>
              <w:rPr>
                <w:rFonts w:eastAsia="Times New Roman" w:cs="Times New Roman"/>
                <w:color w:val="000000"/>
                <w:sz w:val="18"/>
                <w:szCs w:val="18"/>
              </w:rPr>
              <w:t>Kemandirian</w:t>
            </w:r>
            <w:r w:rsidRPr="00F6445B">
              <w:rPr>
                <w:rFonts w:eastAsia="Times New Roman" w:cs="Times New Roman"/>
                <w:color w:val="000000"/>
                <w:sz w:val="18"/>
                <w:szCs w:val="18"/>
              </w:rPr>
              <w:t xml:space="preserve">, </w:t>
            </w:r>
            <w:r>
              <w:rPr>
                <w:rFonts w:eastAsia="Times New Roman" w:cs="Times New Roman"/>
                <w:color w:val="000000"/>
                <w:sz w:val="18"/>
                <w:szCs w:val="18"/>
              </w:rPr>
              <w:t>Tingkat kesejahteraan</w:t>
            </w:r>
            <w:r w:rsidRPr="00F6445B">
              <w:rPr>
                <w:rFonts w:eastAsia="Times New Roman" w:cs="Times New Roman"/>
                <w:color w:val="000000"/>
                <w:sz w:val="18"/>
                <w:szCs w:val="18"/>
              </w:rPr>
              <w:t xml:space="preserve"> Keluarga</w:t>
            </w:r>
          </w:p>
        </w:tc>
      </w:tr>
    </w:tbl>
    <w:p w14:paraId="7B77794D" w14:textId="31757D74" w:rsidR="00906664" w:rsidRDefault="00906664" w:rsidP="00906664">
      <w:pPr>
        <w:ind w:left="0" w:firstLine="0"/>
        <w:jc w:val="center"/>
        <w:rPr>
          <w:rFonts w:cs="Times New Roman"/>
        </w:rPr>
      </w:pPr>
    </w:p>
    <w:p w14:paraId="4A20FEA2" w14:textId="0D35D5F1" w:rsidR="00DC192A" w:rsidRPr="00DC192A" w:rsidRDefault="00DC192A" w:rsidP="00DC192A">
      <w:pPr>
        <w:pStyle w:val="DaftarParagraf"/>
        <w:spacing w:line="240" w:lineRule="auto"/>
        <w:ind w:left="0" w:firstLine="425"/>
        <w:jc w:val="center"/>
        <w:rPr>
          <w:rFonts w:ascii="Times New Roman" w:hAnsi="Times New Roman"/>
          <w:b/>
          <w:bCs/>
          <w:lang w:val="x-none"/>
        </w:rPr>
      </w:pPr>
      <w:proofErr w:type="spellStart"/>
      <w:r w:rsidRPr="00DC192A">
        <w:rPr>
          <w:rFonts w:ascii="Times New Roman" w:hAnsi="Times New Roman"/>
          <w:b/>
          <w:bCs/>
        </w:rPr>
        <w:lastRenderedPageBreak/>
        <w:t>Tabel</w:t>
      </w:r>
      <w:proofErr w:type="spellEnd"/>
      <w:r w:rsidRPr="00DC192A">
        <w:rPr>
          <w:rFonts w:ascii="Times New Roman" w:hAnsi="Times New Roman"/>
          <w:b/>
          <w:bCs/>
        </w:rPr>
        <w:t xml:space="preserve"> 3 Hasil </w:t>
      </w:r>
      <w:proofErr w:type="spellStart"/>
      <w:r w:rsidRPr="00DC192A">
        <w:rPr>
          <w:rFonts w:ascii="Times New Roman" w:hAnsi="Times New Roman"/>
          <w:b/>
          <w:bCs/>
        </w:rPr>
        <w:t>Perhitungan</w:t>
      </w:r>
      <w:proofErr w:type="spellEnd"/>
      <w:r w:rsidRPr="00DC192A">
        <w:rPr>
          <w:rFonts w:ascii="Times New Roman" w:hAnsi="Times New Roman"/>
          <w:b/>
          <w:bCs/>
        </w:rPr>
        <w:t xml:space="preserve"> </w:t>
      </w:r>
      <w:proofErr w:type="spellStart"/>
      <w:r w:rsidRPr="00DC192A">
        <w:rPr>
          <w:rFonts w:ascii="Times New Roman" w:hAnsi="Times New Roman"/>
          <w:b/>
          <w:bCs/>
        </w:rPr>
        <w:t>Persamaan</w:t>
      </w:r>
      <w:proofErr w:type="spellEnd"/>
      <w:r w:rsidRPr="00DC192A">
        <w:rPr>
          <w:rFonts w:ascii="Times New Roman" w:hAnsi="Times New Roman"/>
          <w:b/>
          <w:bCs/>
        </w:rPr>
        <w:t xml:space="preserve"> </w:t>
      </w:r>
      <w:proofErr w:type="spellStart"/>
      <w:r w:rsidRPr="00DC192A">
        <w:rPr>
          <w:rFonts w:ascii="Times New Roman" w:hAnsi="Times New Roman"/>
          <w:b/>
          <w:bCs/>
        </w:rPr>
        <w:t>Regresi</w:t>
      </w:r>
      <w:proofErr w:type="spellEnd"/>
      <w:r w:rsidRPr="00DC192A">
        <w:rPr>
          <w:rFonts w:ascii="Times New Roman" w:hAnsi="Times New Roman"/>
          <w:b/>
          <w:bCs/>
        </w:rPr>
        <w:t xml:space="preserve"> Ganda </w:t>
      </w:r>
      <w:proofErr w:type="spellStart"/>
      <w:r w:rsidRPr="00DC192A">
        <w:rPr>
          <w:rFonts w:ascii="Times New Roman" w:hAnsi="Times New Roman"/>
          <w:b/>
          <w:bCs/>
        </w:rPr>
        <w:t>Variabel</w:t>
      </w:r>
      <w:proofErr w:type="spellEnd"/>
      <w:r w:rsidRPr="00DC192A">
        <w:rPr>
          <w:rFonts w:ascii="Times New Roman" w:hAnsi="Times New Roman"/>
          <w:b/>
          <w:bCs/>
        </w:rPr>
        <w:t xml:space="preserve"> X</w:t>
      </w:r>
      <w:r w:rsidRPr="00DC192A">
        <w:rPr>
          <w:rFonts w:ascii="Times New Roman" w:hAnsi="Times New Roman"/>
          <w:b/>
          <w:bCs/>
          <w:vertAlign w:val="subscript"/>
        </w:rPr>
        <w:t>1</w:t>
      </w:r>
      <w:r w:rsidRPr="00DC192A">
        <w:rPr>
          <w:rFonts w:ascii="Times New Roman" w:hAnsi="Times New Roman"/>
          <w:b/>
          <w:bCs/>
        </w:rPr>
        <w:t xml:space="preserve"> dan X</w:t>
      </w:r>
      <w:r w:rsidRPr="00DC192A">
        <w:rPr>
          <w:rFonts w:ascii="Times New Roman" w:hAnsi="Times New Roman"/>
          <w:b/>
          <w:bCs/>
          <w:vertAlign w:val="subscript"/>
        </w:rPr>
        <w:t xml:space="preserve">2 </w:t>
      </w:r>
      <w:proofErr w:type="spellStart"/>
      <w:r w:rsidRPr="00DC192A">
        <w:rPr>
          <w:rFonts w:ascii="Times New Roman" w:hAnsi="Times New Roman"/>
          <w:b/>
          <w:bCs/>
        </w:rPr>
        <w:t>terhadap</w:t>
      </w:r>
      <w:proofErr w:type="spellEnd"/>
      <w:r w:rsidRPr="00DC192A">
        <w:rPr>
          <w:rFonts w:ascii="Times New Roman" w:hAnsi="Times New Roman"/>
          <w:b/>
          <w:bCs/>
          <w:lang w:val="id-ID"/>
        </w:rPr>
        <w:t xml:space="preserve"> </w:t>
      </w:r>
      <w:r w:rsidRPr="00DC192A">
        <w:rPr>
          <w:rFonts w:ascii="Times New Roman" w:hAnsi="Times New Roman"/>
          <w:b/>
          <w:bCs/>
        </w:rPr>
        <w:t>Y</w:t>
      </w:r>
    </w:p>
    <w:tbl>
      <w:tblPr>
        <w:tblW w:w="8222" w:type="dxa"/>
        <w:jc w:val="center"/>
        <w:tblLayout w:type="fixed"/>
        <w:tblCellMar>
          <w:left w:w="0" w:type="dxa"/>
          <w:right w:w="0" w:type="dxa"/>
        </w:tblCellMar>
        <w:tblLook w:val="0000" w:firstRow="0" w:lastRow="0" w:firstColumn="0" w:lastColumn="0" w:noHBand="0" w:noVBand="0"/>
      </w:tblPr>
      <w:tblGrid>
        <w:gridCol w:w="426"/>
        <w:gridCol w:w="2414"/>
        <w:gridCol w:w="704"/>
        <w:gridCol w:w="1564"/>
        <w:gridCol w:w="1985"/>
        <w:gridCol w:w="567"/>
        <w:gridCol w:w="562"/>
      </w:tblGrid>
      <w:tr w:rsidR="00DC192A" w:rsidRPr="00F6445B" w14:paraId="1970F1DF" w14:textId="77777777" w:rsidTr="00DC192A">
        <w:trPr>
          <w:cantSplit/>
          <w:trHeight w:val="189"/>
          <w:jc w:val="center"/>
        </w:trPr>
        <w:tc>
          <w:tcPr>
            <w:tcW w:w="8222" w:type="dxa"/>
            <w:gridSpan w:val="7"/>
            <w:tcBorders>
              <w:bottom w:val="single" w:sz="4" w:space="0" w:color="auto"/>
            </w:tcBorders>
            <w:shd w:val="clear" w:color="auto" w:fill="FFFFFF"/>
          </w:tcPr>
          <w:p w14:paraId="14659E27" w14:textId="77777777" w:rsidR="00DC192A" w:rsidRPr="00F6445B" w:rsidRDefault="00DC192A" w:rsidP="001C53EA">
            <w:pPr>
              <w:widowControl w:val="0"/>
              <w:autoSpaceDE w:val="0"/>
              <w:autoSpaceDN w:val="0"/>
              <w:adjustRightInd w:val="0"/>
              <w:ind w:left="60" w:right="60"/>
              <w:jc w:val="center"/>
              <w:rPr>
                <w:rFonts w:eastAsia="Times New Roman" w:cs="Times New Roman"/>
                <w:color w:val="000000"/>
                <w:sz w:val="18"/>
                <w:szCs w:val="18"/>
              </w:rPr>
            </w:pPr>
            <w:proofErr w:type="spellStart"/>
            <w:r w:rsidRPr="00F6445B">
              <w:rPr>
                <w:rFonts w:eastAsia="Times New Roman" w:cs="Times New Roman"/>
                <w:b/>
                <w:bCs/>
                <w:color w:val="000000"/>
                <w:sz w:val="18"/>
                <w:szCs w:val="18"/>
              </w:rPr>
              <w:t>Coefficients</w:t>
            </w:r>
            <w:r w:rsidRPr="00F6445B">
              <w:rPr>
                <w:rFonts w:eastAsia="Times New Roman" w:cs="Times New Roman"/>
                <w:b/>
                <w:bCs/>
                <w:color w:val="000000"/>
                <w:sz w:val="18"/>
                <w:szCs w:val="18"/>
                <w:vertAlign w:val="superscript"/>
              </w:rPr>
              <w:t>a</w:t>
            </w:r>
            <w:proofErr w:type="spellEnd"/>
          </w:p>
        </w:tc>
      </w:tr>
      <w:tr w:rsidR="00DC192A" w:rsidRPr="00F6445B" w14:paraId="526E72B7" w14:textId="77777777" w:rsidTr="00DC192A">
        <w:trPr>
          <w:cantSplit/>
          <w:trHeight w:val="250"/>
          <w:jc w:val="center"/>
        </w:trPr>
        <w:tc>
          <w:tcPr>
            <w:tcW w:w="2840" w:type="dxa"/>
            <w:gridSpan w:val="2"/>
            <w:vMerge w:val="restart"/>
            <w:tcBorders>
              <w:top w:val="single" w:sz="4" w:space="0" w:color="auto"/>
              <w:bottom w:val="single" w:sz="4" w:space="0" w:color="auto"/>
            </w:tcBorders>
            <w:shd w:val="clear" w:color="auto" w:fill="FFFFFF"/>
          </w:tcPr>
          <w:p w14:paraId="1CFBB83A" w14:textId="77777777" w:rsidR="00DC192A" w:rsidRPr="00F6445B" w:rsidRDefault="00DC192A" w:rsidP="001C53EA">
            <w:pPr>
              <w:widowControl w:val="0"/>
              <w:autoSpaceDE w:val="0"/>
              <w:autoSpaceDN w:val="0"/>
              <w:adjustRightInd w:val="0"/>
              <w:ind w:left="60" w:right="60"/>
              <w:jc w:val="center"/>
              <w:rPr>
                <w:rFonts w:eastAsia="Times New Roman" w:cs="Times New Roman"/>
                <w:color w:val="000000"/>
                <w:sz w:val="18"/>
                <w:szCs w:val="18"/>
              </w:rPr>
            </w:pPr>
            <w:r w:rsidRPr="00F6445B">
              <w:rPr>
                <w:rFonts w:eastAsia="Times New Roman" w:cs="Times New Roman"/>
                <w:color w:val="000000"/>
                <w:sz w:val="18"/>
                <w:szCs w:val="18"/>
              </w:rPr>
              <w:t>Model</w:t>
            </w:r>
          </w:p>
        </w:tc>
        <w:tc>
          <w:tcPr>
            <w:tcW w:w="2268" w:type="dxa"/>
            <w:gridSpan w:val="2"/>
            <w:tcBorders>
              <w:top w:val="single" w:sz="4" w:space="0" w:color="auto"/>
              <w:bottom w:val="single" w:sz="4" w:space="0" w:color="auto"/>
            </w:tcBorders>
            <w:shd w:val="clear" w:color="auto" w:fill="FFFFFF"/>
          </w:tcPr>
          <w:p w14:paraId="7FD75618" w14:textId="77777777" w:rsidR="00DC192A" w:rsidRPr="00F6445B" w:rsidRDefault="00DC192A" w:rsidP="001C53EA">
            <w:pPr>
              <w:widowControl w:val="0"/>
              <w:autoSpaceDE w:val="0"/>
              <w:autoSpaceDN w:val="0"/>
              <w:adjustRightInd w:val="0"/>
              <w:ind w:left="60" w:right="60" w:firstLine="0"/>
              <w:jc w:val="center"/>
              <w:rPr>
                <w:rFonts w:eastAsia="Times New Roman" w:cs="Times New Roman"/>
                <w:color w:val="000000"/>
                <w:sz w:val="18"/>
                <w:szCs w:val="18"/>
              </w:rPr>
            </w:pPr>
            <w:proofErr w:type="spellStart"/>
            <w:r w:rsidRPr="00F6445B">
              <w:rPr>
                <w:rFonts w:eastAsia="Times New Roman" w:cs="Times New Roman"/>
                <w:color w:val="000000"/>
                <w:sz w:val="18"/>
                <w:szCs w:val="18"/>
              </w:rPr>
              <w:t>Unstandardized</w:t>
            </w:r>
            <w:proofErr w:type="spellEnd"/>
            <w:r w:rsidRPr="00F6445B">
              <w:rPr>
                <w:rFonts w:eastAsia="Times New Roman" w:cs="Times New Roman"/>
                <w:color w:val="000000"/>
                <w:sz w:val="18"/>
                <w:szCs w:val="18"/>
              </w:rPr>
              <w:t xml:space="preserve"> </w:t>
            </w:r>
            <w:proofErr w:type="spellStart"/>
            <w:r w:rsidRPr="00F6445B">
              <w:rPr>
                <w:rFonts w:eastAsia="Times New Roman" w:cs="Times New Roman"/>
                <w:color w:val="000000"/>
                <w:sz w:val="18"/>
                <w:szCs w:val="18"/>
              </w:rPr>
              <w:t>Coefficients</w:t>
            </w:r>
            <w:proofErr w:type="spellEnd"/>
          </w:p>
        </w:tc>
        <w:tc>
          <w:tcPr>
            <w:tcW w:w="1985" w:type="dxa"/>
            <w:tcBorders>
              <w:top w:val="single" w:sz="4" w:space="0" w:color="auto"/>
              <w:bottom w:val="single" w:sz="4" w:space="0" w:color="auto"/>
            </w:tcBorders>
            <w:shd w:val="clear" w:color="auto" w:fill="FFFFFF"/>
          </w:tcPr>
          <w:p w14:paraId="030ECC6F" w14:textId="77777777" w:rsidR="00DC192A" w:rsidRPr="00F6445B" w:rsidRDefault="00DC192A" w:rsidP="001C53EA">
            <w:pPr>
              <w:widowControl w:val="0"/>
              <w:autoSpaceDE w:val="0"/>
              <w:autoSpaceDN w:val="0"/>
              <w:adjustRightInd w:val="0"/>
              <w:ind w:left="60" w:right="60" w:firstLine="0"/>
              <w:jc w:val="center"/>
              <w:rPr>
                <w:rFonts w:eastAsia="Times New Roman" w:cs="Times New Roman"/>
                <w:color w:val="000000"/>
                <w:sz w:val="18"/>
                <w:szCs w:val="18"/>
              </w:rPr>
            </w:pPr>
            <w:proofErr w:type="spellStart"/>
            <w:r w:rsidRPr="00F6445B">
              <w:rPr>
                <w:rFonts w:eastAsia="Times New Roman" w:cs="Times New Roman"/>
                <w:color w:val="000000"/>
                <w:sz w:val="18"/>
                <w:szCs w:val="18"/>
              </w:rPr>
              <w:t>Standardized</w:t>
            </w:r>
            <w:proofErr w:type="spellEnd"/>
            <w:r w:rsidRPr="00F6445B">
              <w:rPr>
                <w:rFonts w:eastAsia="Times New Roman" w:cs="Times New Roman"/>
                <w:color w:val="000000"/>
                <w:sz w:val="18"/>
                <w:szCs w:val="18"/>
              </w:rPr>
              <w:t xml:space="preserve"> </w:t>
            </w:r>
            <w:proofErr w:type="spellStart"/>
            <w:r w:rsidRPr="00F6445B">
              <w:rPr>
                <w:rFonts w:eastAsia="Times New Roman" w:cs="Times New Roman"/>
                <w:color w:val="000000"/>
                <w:sz w:val="18"/>
                <w:szCs w:val="18"/>
              </w:rPr>
              <w:t>Coefficients</w:t>
            </w:r>
            <w:proofErr w:type="spellEnd"/>
          </w:p>
        </w:tc>
        <w:tc>
          <w:tcPr>
            <w:tcW w:w="567" w:type="dxa"/>
            <w:vMerge w:val="restart"/>
            <w:tcBorders>
              <w:top w:val="single" w:sz="4" w:space="0" w:color="auto"/>
              <w:bottom w:val="single" w:sz="4" w:space="0" w:color="auto"/>
            </w:tcBorders>
            <w:shd w:val="clear" w:color="auto" w:fill="FFFFFF"/>
          </w:tcPr>
          <w:p w14:paraId="69C57F96" w14:textId="77777777"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sidRPr="00F6445B">
              <w:rPr>
                <w:rFonts w:eastAsia="Times New Roman" w:cs="Times New Roman"/>
                <w:color w:val="000000"/>
                <w:sz w:val="18"/>
                <w:szCs w:val="18"/>
              </w:rPr>
              <w:t>t</w:t>
            </w:r>
          </w:p>
        </w:tc>
        <w:tc>
          <w:tcPr>
            <w:tcW w:w="562" w:type="dxa"/>
            <w:vMerge w:val="restart"/>
            <w:tcBorders>
              <w:top w:val="single" w:sz="4" w:space="0" w:color="auto"/>
              <w:bottom w:val="single" w:sz="4" w:space="0" w:color="auto"/>
            </w:tcBorders>
            <w:shd w:val="clear" w:color="auto" w:fill="FFFFFF"/>
          </w:tcPr>
          <w:p w14:paraId="58BC7F5A" w14:textId="77777777"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proofErr w:type="spellStart"/>
            <w:r w:rsidRPr="00F6445B">
              <w:rPr>
                <w:rFonts w:eastAsia="Times New Roman" w:cs="Times New Roman"/>
                <w:color w:val="000000"/>
                <w:sz w:val="18"/>
                <w:szCs w:val="18"/>
              </w:rPr>
              <w:t>Sig</w:t>
            </w:r>
            <w:proofErr w:type="spellEnd"/>
            <w:r w:rsidRPr="00F6445B">
              <w:rPr>
                <w:rFonts w:eastAsia="Times New Roman" w:cs="Times New Roman"/>
                <w:color w:val="000000"/>
                <w:sz w:val="18"/>
                <w:szCs w:val="18"/>
              </w:rPr>
              <w:t>.</w:t>
            </w:r>
          </w:p>
        </w:tc>
      </w:tr>
      <w:tr w:rsidR="00DC192A" w:rsidRPr="00F6445B" w14:paraId="48B0A361" w14:textId="77777777" w:rsidTr="00DC192A">
        <w:trPr>
          <w:cantSplit/>
          <w:trHeight w:val="73"/>
          <w:jc w:val="center"/>
        </w:trPr>
        <w:tc>
          <w:tcPr>
            <w:tcW w:w="2840" w:type="dxa"/>
            <w:gridSpan w:val="2"/>
            <w:vMerge/>
            <w:tcBorders>
              <w:top w:val="single" w:sz="4" w:space="0" w:color="auto"/>
              <w:bottom w:val="single" w:sz="4" w:space="0" w:color="auto"/>
            </w:tcBorders>
            <w:shd w:val="clear" w:color="auto" w:fill="FFFFFF"/>
          </w:tcPr>
          <w:p w14:paraId="7233BA35" w14:textId="77777777" w:rsidR="00DC192A" w:rsidRPr="00F6445B" w:rsidRDefault="00DC192A" w:rsidP="001C53EA">
            <w:pPr>
              <w:widowControl w:val="0"/>
              <w:autoSpaceDE w:val="0"/>
              <w:autoSpaceDN w:val="0"/>
              <w:adjustRightInd w:val="0"/>
              <w:rPr>
                <w:rFonts w:eastAsia="Times New Roman" w:cs="Times New Roman"/>
                <w:color w:val="000000"/>
                <w:sz w:val="18"/>
                <w:szCs w:val="18"/>
              </w:rPr>
            </w:pPr>
          </w:p>
        </w:tc>
        <w:tc>
          <w:tcPr>
            <w:tcW w:w="704" w:type="dxa"/>
            <w:tcBorders>
              <w:top w:val="single" w:sz="4" w:space="0" w:color="auto"/>
              <w:bottom w:val="single" w:sz="4" w:space="0" w:color="auto"/>
            </w:tcBorders>
            <w:shd w:val="clear" w:color="auto" w:fill="FFFFFF"/>
          </w:tcPr>
          <w:p w14:paraId="457B7A64" w14:textId="77777777"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sidRPr="00F6445B">
              <w:rPr>
                <w:rFonts w:eastAsia="Times New Roman" w:cs="Times New Roman"/>
                <w:color w:val="000000"/>
                <w:sz w:val="18"/>
                <w:szCs w:val="18"/>
              </w:rPr>
              <w:t>B</w:t>
            </w:r>
          </w:p>
        </w:tc>
        <w:tc>
          <w:tcPr>
            <w:tcW w:w="1564" w:type="dxa"/>
            <w:tcBorders>
              <w:top w:val="single" w:sz="4" w:space="0" w:color="auto"/>
              <w:bottom w:val="single" w:sz="4" w:space="0" w:color="auto"/>
            </w:tcBorders>
            <w:shd w:val="clear" w:color="auto" w:fill="FFFFFF"/>
          </w:tcPr>
          <w:p w14:paraId="2D1320FA" w14:textId="77777777" w:rsidR="00DC192A" w:rsidRPr="00F6445B" w:rsidRDefault="00DC192A" w:rsidP="001C53EA">
            <w:pPr>
              <w:widowControl w:val="0"/>
              <w:autoSpaceDE w:val="0"/>
              <w:autoSpaceDN w:val="0"/>
              <w:adjustRightInd w:val="0"/>
              <w:ind w:left="60" w:right="60" w:firstLine="0"/>
              <w:jc w:val="center"/>
              <w:rPr>
                <w:rFonts w:eastAsia="Times New Roman" w:cs="Times New Roman"/>
                <w:color w:val="000000"/>
                <w:sz w:val="18"/>
                <w:szCs w:val="18"/>
              </w:rPr>
            </w:pPr>
            <w:proofErr w:type="spellStart"/>
            <w:r w:rsidRPr="00F6445B">
              <w:rPr>
                <w:rFonts w:eastAsia="Times New Roman" w:cs="Times New Roman"/>
                <w:color w:val="000000"/>
                <w:sz w:val="18"/>
                <w:szCs w:val="18"/>
              </w:rPr>
              <w:t>Std</w:t>
            </w:r>
            <w:proofErr w:type="spellEnd"/>
            <w:r w:rsidRPr="00F6445B">
              <w:rPr>
                <w:rFonts w:eastAsia="Times New Roman" w:cs="Times New Roman"/>
                <w:color w:val="000000"/>
                <w:sz w:val="18"/>
                <w:szCs w:val="18"/>
              </w:rPr>
              <w:t xml:space="preserve">. </w:t>
            </w:r>
            <w:proofErr w:type="spellStart"/>
            <w:r w:rsidRPr="00F6445B">
              <w:rPr>
                <w:rFonts w:eastAsia="Times New Roman" w:cs="Times New Roman"/>
                <w:color w:val="000000"/>
                <w:sz w:val="18"/>
                <w:szCs w:val="18"/>
              </w:rPr>
              <w:t>Error</w:t>
            </w:r>
            <w:proofErr w:type="spellEnd"/>
          </w:p>
        </w:tc>
        <w:tc>
          <w:tcPr>
            <w:tcW w:w="1985" w:type="dxa"/>
            <w:tcBorders>
              <w:top w:val="single" w:sz="4" w:space="0" w:color="auto"/>
              <w:bottom w:val="single" w:sz="4" w:space="0" w:color="auto"/>
            </w:tcBorders>
            <w:shd w:val="clear" w:color="auto" w:fill="FFFFFF"/>
          </w:tcPr>
          <w:p w14:paraId="51E4D7B5" w14:textId="77777777"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sidRPr="00F6445B">
              <w:rPr>
                <w:rFonts w:eastAsia="Times New Roman" w:cs="Times New Roman"/>
                <w:color w:val="000000"/>
                <w:sz w:val="18"/>
                <w:szCs w:val="18"/>
              </w:rPr>
              <w:t>Beta</w:t>
            </w:r>
          </w:p>
        </w:tc>
        <w:tc>
          <w:tcPr>
            <w:tcW w:w="567" w:type="dxa"/>
            <w:vMerge/>
            <w:tcBorders>
              <w:bottom w:val="single" w:sz="4" w:space="0" w:color="auto"/>
            </w:tcBorders>
            <w:shd w:val="clear" w:color="auto" w:fill="FFFFFF"/>
          </w:tcPr>
          <w:p w14:paraId="53342022" w14:textId="77777777" w:rsidR="00DC192A" w:rsidRPr="00F6445B" w:rsidRDefault="00DC192A" w:rsidP="001C53EA">
            <w:pPr>
              <w:widowControl w:val="0"/>
              <w:autoSpaceDE w:val="0"/>
              <w:autoSpaceDN w:val="0"/>
              <w:adjustRightInd w:val="0"/>
              <w:rPr>
                <w:rFonts w:eastAsia="Times New Roman" w:cs="Times New Roman"/>
                <w:color w:val="000000"/>
                <w:sz w:val="18"/>
                <w:szCs w:val="18"/>
              </w:rPr>
            </w:pPr>
          </w:p>
        </w:tc>
        <w:tc>
          <w:tcPr>
            <w:tcW w:w="562" w:type="dxa"/>
            <w:vMerge/>
            <w:tcBorders>
              <w:bottom w:val="single" w:sz="4" w:space="0" w:color="auto"/>
            </w:tcBorders>
            <w:shd w:val="clear" w:color="auto" w:fill="FFFFFF"/>
          </w:tcPr>
          <w:p w14:paraId="11C188FA" w14:textId="77777777" w:rsidR="00DC192A" w:rsidRPr="00F6445B" w:rsidRDefault="00DC192A" w:rsidP="001C53EA">
            <w:pPr>
              <w:widowControl w:val="0"/>
              <w:autoSpaceDE w:val="0"/>
              <w:autoSpaceDN w:val="0"/>
              <w:adjustRightInd w:val="0"/>
              <w:rPr>
                <w:rFonts w:eastAsia="Times New Roman" w:cs="Times New Roman"/>
                <w:color w:val="000000"/>
                <w:sz w:val="18"/>
                <w:szCs w:val="18"/>
              </w:rPr>
            </w:pPr>
          </w:p>
        </w:tc>
      </w:tr>
      <w:tr w:rsidR="00DC192A" w:rsidRPr="00F6445B" w14:paraId="403C640F" w14:textId="77777777" w:rsidTr="00DC192A">
        <w:trPr>
          <w:cantSplit/>
          <w:trHeight w:val="200"/>
          <w:jc w:val="center"/>
        </w:trPr>
        <w:tc>
          <w:tcPr>
            <w:tcW w:w="426" w:type="dxa"/>
            <w:vMerge w:val="restart"/>
            <w:tcBorders>
              <w:top w:val="single" w:sz="4" w:space="0" w:color="auto"/>
            </w:tcBorders>
            <w:shd w:val="clear" w:color="auto" w:fill="FFFFFF"/>
            <w:vAlign w:val="center"/>
          </w:tcPr>
          <w:p w14:paraId="3B78A1CC" w14:textId="77777777" w:rsidR="00DC192A" w:rsidRPr="00F6445B" w:rsidRDefault="00DC192A" w:rsidP="001C53EA">
            <w:pPr>
              <w:widowControl w:val="0"/>
              <w:autoSpaceDE w:val="0"/>
              <w:autoSpaceDN w:val="0"/>
              <w:adjustRightInd w:val="0"/>
              <w:ind w:left="0" w:right="60" w:firstLine="0"/>
              <w:jc w:val="center"/>
              <w:rPr>
                <w:rFonts w:eastAsia="Times New Roman" w:cs="Times New Roman"/>
                <w:color w:val="000000"/>
                <w:sz w:val="18"/>
                <w:szCs w:val="18"/>
              </w:rPr>
            </w:pPr>
            <w:r w:rsidRPr="00F6445B">
              <w:rPr>
                <w:rFonts w:eastAsia="Times New Roman" w:cs="Times New Roman"/>
                <w:color w:val="000000"/>
                <w:sz w:val="18"/>
                <w:szCs w:val="18"/>
              </w:rPr>
              <w:t>1</w:t>
            </w:r>
          </w:p>
        </w:tc>
        <w:tc>
          <w:tcPr>
            <w:tcW w:w="2414" w:type="dxa"/>
            <w:tcBorders>
              <w:top w:val="single" w:sz="4" w:space="0" w:color="auto"/>
            </w:tcBorders>
            <w:shd w:val="clear" w:color="auto" w:fill="FFFFFF"/>
            <w:vAlign w:val="center"/>
          </w:tcPr>
          <w:p w14:paraId="1DE3D59F" w14:textId="77777777" w:rsidR="00DC192A" w:rsidRPr="00F6445B" w:rsidRDefault="00DC192A" w:rsidP="001C53EA">
            <w:pPr>
              <w:widowControl w:val="0"/>
              <w:autoSpaceDE w:val="0"/>
              <w:autoSpaceDN w:val="0"/>
              <w:adjustRightInd w:val="0"/>
              <w:ind w:left="0" w:right="60" w:firstLine="0"/>
              <w:jc w:val="left"/>
              <w:rPr>
                <w:rFonts w:eastAsia="Times New Roman" w:cs="Times New Roman"/>
                <w:color w:val="000000"/>
                <w:sz w:val="18"/>
                <w:szCs w:val="18"/>
              </w:rPr>
            </w:pPr>
            <w:r w:rsidRPr="00F6445B">
              <w:rPr>
                <w:rFonts w:eastAsia="Times New Roman" w:cs="Times New Roman"/>
                <w:color w:val="000000"/>
                <w:sz w:val="18"/>
                <w:szCs w:val="18"/>
              </w:rPr>
              <w:t>(</w:t>
            </w:r>
            <w:proofErr w:type="spellStart"/>
            <w:r w:rsidRPr="00F6445B">
              <w:rPr>
                <w:rFonts w:eastAsia="Times New Roman" w:cs="Times New Roman"/>
                <w:color w:val="000000"/>
                <w:sz w:val="18"/>
                <w:szCs w:val="18"/>
              </w:rPr>
              <w:t>Constant</w:t>
            </w:r>
            <w:proofErr w:type="spellEnd"/>
            <w:r w:rsidRPr="00F6445B">
              <w:rPr>
                <w:rFonts w:eastAsia="Times New Roman" w:cs="Times New Roman"/>
                <w:color w:val="000000"/>
                <w:sz w:val="18"/>
                <w:szCs w:val="18"/>
              </w:rPr>
              <w:t>)</w:t>
            </w:r>
          </w:p>
        </w:tc>
        <w:tc>
          <w:tcPr>
            <w:tcW w:w="704" w:type="dxa"/>
            <w:tcBorders>
              <w:top w:val="single" w:sz="4" w:space="0" w:color="auto"/>
            </w:tcBorders>
            <w:shd w:val="clear" w:color="auto" w:fill="FFFFFF"/>
            <w:vAlign w:val="center"/>
          </w:tcPr>
          <w:p w14:paraId="4886E551" w14:textId="07FB2BC8" w:rsidR="00DC192A" w:rsidRPr="00F6445B" w:rsidRDefault="00DC192A" w:rsidP="001C53EA">
            <w:pPr>
              <w:widowControl w:val="0"/>
              <w:autoSpaceDE w:val="0"/>
              <w:autoSpaceDN w:val="0"/>
              <w:adjustRightInd w:val="0"/>
              <w:ind w:left="0" w:right="60" w:firstLine="0"/>
              <w:jc w:val="right"/>
              <w:rPr>
                <w:rFonts w:eastAsia="Times New Roman" w:cs="Times New Roman"/>
                <w:color w:val="000000"/>
                <w:sz w:val="18"/>
                <w:szCs w:val="18"/>
              </w:rPr>
            </w:pPr>
            <w:r w:rsidRPr="00F6445B">
              <w:rPr>
                <w:rFonts w:eastAsia="Times New Roman" w:cs="Times New Roman"/>
                <w:color w:val="000000"/>
                <w:sz w:val="18"/>
                <w:szCs w:val="18"/>
              </w:rPr>
              <w:t>-</w:t>
            </w:r>
            <w:r>
              <w:rPr>
                <w:rFonts w:eastAsia="Times New Roman" w:cs="Times New Roman"/>
                <w:color w:val="000000"/>
                <w:sz w:val="18"/>
                <w:szCs w:val="18"/>
              </w:rPr>
              <w:t>12</w:t>
            </w:r>
            <w:r w:rsidRPr="00F6445B">
              <w:rPr>
                <w:rFonts w:eastAsia="Times New Roman" w:cs="Times New Roman"/>
                <w:color w:val="000000"/>
                <w:sz w:val="18"/>
                <w:szCs w:val="18"/>
              </w:rPr>
              <w:t>.</w:t>
            </w:r>
            <w:r>
              <w:rPr>
                <w:rFonts w:eastAsia="Times New Roman" w:cs="Times New Roman"/>
                <w:color w:val="000000"/>
                <w:sz w:val="18"/>
                <w:szCs w:val="18"/>
              </w:rPr>
              <w:t>870</w:t>
            </w:r>
          </w:p>
        </w:tc>
        <w:tc>
          <w:tcPr>
            <w:tcW w:w="1564" w:type="dxa"/>
            <w:tcBorders>
              <w:top w:val="single" w:sz="4" w:space="0" w:color="auto"/>
            </w:tcBorders>
            <w:shd w:val="clear" w:color="auto" w:fill="FFFFFF"/>
            <w:vAlign w:val="center"/>
          </w:tcPr>
          <w:p w14:paraId="7A1822DF" w14:textId="73B4EE75" w:rsidR="00DC192A" w:rsidRPr="00F6445B" w:rsidRDefault="00DC192A" w:rsidP="001C53EA">
            <w:pPr>
              <w:widowControl w:val="0"/>
              <w:autoSpaceDE w:val="0"/>
              <w:autoSpaceDN w:val="0"/>
              <w:adjustRightInd w:val="0"/>
              <w:ind w:left="60" w:right="60" w:firstLine="0"/>
              <w:jc w:val="right"/>
              <w:rPr>
                <w:rFonts w:eastAsia="Times New Roman" w:cs="Times New Roman"/>
                <w:color w:val="000000"/>
                <w:sz w:val="18"/>
                <w:szCs w:val="18"/>
              </w:rPr>
            </w:pPr>
            <w:r>
              <w:rPr>
                <w:rFonts w:eastAsia="Times New Roman" w:cs="Times New Roman"/>
                <w:color w:val="000000"/>
                <w:sz w:val="18"/>
                <w:szCs w:val="18"/>
              </w:rPr>
              <w:t>8</w:t>
            </w:r>
            <w:r w:rsidRPr="00F6445B">
              <w:rPr>
                <w:rFonts w:eastAsia="Times New Roman" w:cs="Times New Roman"/>
                <w:color w:val="000000"/>
                <w:sz w:val="18"/>
                <w:szCs w:val="18"/>
              </w:rPr>
              <w:t>.</w:t>
            </w:r>
            <w:r>
              <w:rPr>
                <w:rFonts w:eastAsia="Times New Roman" w:cs="Times New Roman"/>
                <w:color w:val="000000"/>
                <w:sz w:val="18"/>
                <w:szCs w:val="18"/>
              </w:rPr>
              <w:t>971</w:t>
            </w:r>
          </w:p>
        </w:tc>
        <w:tc>
          <w:tcPr>
            <w:tcW w:w="1985" w:type="dxa"/>
            <w:tcBorders>
              <w:top w:val="single" w:sz="4" w:space="0" w:color="auto"/>
            </w:tcBorders>
            <w:shd w:val="clear" w:color="auto" w:fill="FFFFFF"/>
          </w:tcPr>
          <w:p w14:paraId="0AFECC09" w14:textId="77777777" w:rsidR="00DC192A" w:rsidRPr="00F6445B" w:rsidRDefault="00DC192A" w:rsidP="001C53EA">
            <w:pPr>
              <w:widowControl w:val="0"/>
              <w:autoSpaceDE w:val="0"/>
              <w:autoSpaceDN w:val="0"/>
              <w:adjustRightInd w:val="0"/>
              <w:jc w:val="right"/>
              <w:rPr>
                <w:rFonts w:eastAsia="Times New Roman" w:cs="Times New Roman"/>
                <w:sz w:val="18"/>
                <w:szCs w:val="18"/>
              </w:rPr>
            </w:pPr>
          </w:p>
        </w:tc>
        <w:tc>
          <w:tcPr>
            <w:tcW w:w="567" w:type="dxa"/>
            <w:tcBorders>
              <w:top w:val="single" w:sz="4" w:space="0" w:color="auto"/>
            </w:tcBorders>
            <w:shd w:val="clear" w:color="auto" w:fill="FFFFFF"/>
            <w:vAlign w:val="center"/>
          </w:tcPr>
          <w:p w14:paraId="6BE63508" w14:textId="11DEB919" w:rsidR="00DC192A" w:rsidRPr="00F6445B" w:rsidRDefault="00DC192A" w:rsidP="001C53EA">
            <w:pPr>
              <w:widowControl w:val="0"/>
              <w:autoSpaceDE w:val="0"/>
              <w:autoSpaceDN w:val="0"/>
              <w:adjustRightInd w:val="0"/>
              <w:ind w:left="0" w:right="60" w:firstLine="0"/>
              <w:jc w:val="right"/>
              <w:rPr>
                <w:rFonts w:eastAsia="Times New Roman" w:cs="Times New Roman"/>
                <w:color w:val="000000"/>
                <w:sz w:val="18"/>
                <w:szCs w:val="18"/>
              </w:rPr>
            </w:pPr>
            <w:r>
              <w:rPr>
                <w:rFonts w:eastAsia="Times New Roman" w:cs="Times New Roman"/>
                <w:color w:val="000000"/>
                <w:sz w:val="18"/>
                <w:szCs w:val="18"/>
              </w:rPr>
              <w:t>-1</w:t>
            </w:r>
            <w:r w:rsidRPr="00F6445B">
              <w:rPr>
                <w:rFonts w:eastAsia="Times New Roman" w:cs="Times New Roman"/>
                <w:color w:val="000000"/>
                <w:sz w:val="18"/>
                <w:szCs w:val="18"/>
              </w:rPr>
              <w:t>.</w:t>
            </w:r>
            <w:r>
              <w:rPr>
                <w:rFonts w:eastAsia="Times New Roman" w:cs="Times New Roman"/>
                <w:color w:val="000000"/>
                <w:sz w:val="18"/>
                <w:szCs w:val="18"/>
              </w:rPr>
              <w:t>435</w:t>
            </w:r>
          </w:p>
        </w:tc>
        <w:tc>
          <w:tcPr>
            <w:tcW w:w="562" w:type="dxa"/>
            <w:tcBorders>
              <w:top w:val="single" w:sz="4" w:space="0" w:color="auto"/>
            </w:tcBorders>
            <w:shd w:val="clear" w:color="auto" w:fill="FFFFFF"/>
            <w:vAlign w:val="center"/>
          </w:tcPr>
          <w:p w14:paraId="798D63D9" w14:textId="7F25D40A" w:rsidR="00DC192A" w:rsidRPr="00F6445B" w:rsidRDefault="00DC192A" w:rsidP="001C53EA">
            <w:pPr>
              <w:widowControl w:val="0"/>
              <w:autoSpaceDE w:val="0"/>
              <w:autoSpaceDN w:val="0"/>
              <w:adjustRightInd w:val="0"/>
              <w:ind w:left="0" w:right="60" w:firstLine="0"/>
              <w:jc w:val="right"/>
              <w:rPr>
                <w:rFonts w:eastAsia="Times New Roman" w:cs="Times New Roman"/>
                <w:color w:val="000000"/>
                <w:sz w:val="18"/>
                <w:szCs w:val="18"/>
              </w:rPr>
            </w:pPr>
            <w:r w:rsidRPr="00F6445B">
              <w:rPr>
                <w:rFonts w:eastAsia="Times New Roman" w:cs="Times New Roman"/>
                <w:color w:val="000000"/>
                <w:sz w:val="18"/>
                <w:szCs w:val="18"/>
              </w:rPr>
              <w:t>.</w:t>
            </w:r>
            <w:r>
              <w:rPr>
                <w:rFonts w:eastAsia="Times New Roman" w:cs="Times New Roman"/>
                <w:color w:val="000000"/>
                <w:sz w:val="18"/>
                <w:szCs w:val="18"/>
              </w:rPr>
              <w:t>157</w:t>
            </w:r>
          </w:p>
        </w:tc>
      </w:tr>
      <w:tr w:rsidR="00DC192A" w:rsidRPr="00F6445B" w14:paraId="58143598" w14:textId="77777777" w:rsidTr="00DC192A">
        <w:trPr>
          <w:cantSplit/>
          <w:trHeight w:val="148"/>
          <w:jc w:val="center"/>
        </w:trPr>
        <w:tc>
          <w:tcPr>
            <w:tcW w:w="426" w:type="dxa"/>
            <w:vMerge/>
            <w:shd w:val="clear" w:color="auto" w:fill="FFFFFF"/>
            <w:vAlign w:val="center"/>
          </w:tcPr>
          <w:p w14:paraId="67D76066" w14:textId="77777777" w:rsidR="00DC192A" w:rsidRPr="00F6445B" w:rsidRDefault="00DC192A" w:rsidP="001C53EA">
            <w:pPr>
              <w:widowControl w:val="0"/>
              <w:autoSpaceDE w:val="0"/>
              <w:autoSpaceDN w:val="0"/>
              <w:adjustRightInd w:val="0"/>
              <w:rPr>
                <w:rFonts w:eastAsia="Times New Roman" w:cs="Times New Roman"/>
                <w:color w:val="000000"/>
                <w:sz w:val="18"/>
                <w:szCs w:val="18"/>
              </w:rPr>
            </w:pPr>
          </w:p>
        </w:tc>
        <w:tc>
          <w:tcPr>
            <w:tcW w:w="2414" w:type="dxa"/>
            <w:shd w:val="clear" w:color="auto" w:fill="FFFFFF"/>
            <w:vAlign w:val="center"/>
          </w:tcPr>
          <w:p w14:paraId="4C9A17CC" w14:textId="436BA908" w:rsidR="00DC192A" w:rsidRPr="00F6445B" w:rsidRDefault="00DC192A" w:rsidP="001C53EA">
            <w:pPr>
              <w:widowControl w:val="0"/>
              <w:autoSpaceDE w:val="0"/>
              <w:autoSpaceDN w:val="0"/>
              <w:adjustRightInd w:val="0"/>
              <w:ind w:left="0" w:right="60" w:firstLine="0"/>
              <w:rPr>
                <w:rFonts w:eastAsia="Times New Roman" w:cs="Times New Roman"/>
                <w:color w:val="000000"/>
                <w:sz w:val="18"/>
                <w:szCs w:val="18"/>
              </w:rPr>
            </w:pPr>
            <w:r>
              <w:rPr>
                <w:rFonts w:eastAsia="Times New Roman" w:cs="Times New Roman"/>
                <w:color w:val="000000"/>
                <w:sz w:val="18"/>
                <w:szCs w:val="18"/>
              </w:rPr>
              <w:t>Tingkat kesejahteraan</w:t>
            </w:r>
            <w:r w:rsidRPr="00F6445B">
              <w:rPr>
                <w:rFonts w:eastAsia="Times New Roman" w:cs="Times New Roman"/>
                <w:color w:val="000000"/>
                <w:sz w:val="18"/>
                <w:szCs w:val="18"/>
              </w:rPr>
              <w:t xml:space="preserve"> Keluarga</w:t>
            </w:r>
          </w:p>
        </w:tc>
        <w:tc>
          <w:tcPr>
            <w:tcW w:w="704" w:type="dxa"/>
            <w:shd w:val="clear" w:color="auto" w:fill="FFFFFF"/>
            <w:vAlign w:val="center"/>
          </w:tcPr>
          <w:p w14:paraId="4E8FD8C8" w14:textId="161CE76E" w:rsidR="00DC192A" w:rsidRPr="00F6445B" w:rsidRDefault="00DC192A" w:rsidP="001C53EA">
            <w:pPr>
              <w:widowControl w:val="0"/>
              <w:autoSpaceDE w:val="0"/>
              <w:autoSpaceDN w:val="0"/>
              <w:adjustRightInd w:val="0"/>
              <w:ind w:left="0" w:right="60" w:firstLine="0"/>
              <w:jc w:val="right"/>
              <w:rPr>
                <w:rFonts w:eastAsia="Times New Roman" w:cs="Times New Roman"/>
                <w:color w:val="000000"/>
                <w:sz w:val="18"/>
                <w:szCs w:val="18"/>
              </w:rPr>
            </w:pPr>
            <w:r w:rsidRPr="00F6445B">
              <w:rPr>
                <w:rFonts w:eastAsia="Times New Roman" w:cs="Times New Roman"/>
                <w:color w:val="000000"/>
                <w:sz w:val="18"/>
                <w:szCs w:val="18"/>
              </w:rPr>
              <w:t>.</w:t>
            </w:r>
            <w:r>
              <w:rPr>
                <w:rFonts w:eastAsia="Times New Roman" w:cs="Times New Roman"/>
                <w:color w:val="000000"/>
                <w:sz w:val="18"/>
                <w:szCs w:val="18"/>
              </w:rPr>
              <w:t>372</w:t>
            </w:r>
          </w:p>
        </w:tc>
        <w:tc>
          <w:tcPr>
            <w:tcW w:w="1564" w:type="dxa"/>
            <w:shd w:val="clear" w:color="auto" w:fill="FFFFFF"/>
            <w:vAlign w:val="center"/>
          </w:tcPr>
          <w:p w14:paraId="7F7C4B2B" w14:textId="1ACA54D9" w:rsidR="00DC192A" w:rsidRPr="00F6445B" w:rsidRDefault="00DC192A" w:rsidP="001C53EA">
            <w:pPr>
              <w:widowControl w:val="0"/>
              <w:autoSpaceDE w:val="0"/>
              <w:autoSpaceDN w:val="0"/>
              <w:adjustRightInd w:val="0"/>
              <w:ind w:left="0" w:right="60" w:firstLine="0"/>
              <w:jc w:val="right"/>
              <w:rPr>
                <w:rFonts w:eastAsia="Times New Roman" w:cs="Times New Roman"/>
                <w:color w:val="000000"/>
                <w:sz w:val="18"/>
                <w:szCs w:val="18"/>
              </w:rPr>
            </w:pPr>
            <w:r w:rsidRPr="00F6445B">
              <w:rPr>
                <w:rFonts w:eastAsia="Times New Roman" w:cs="Times New Roman"/>
                <w:color w:val="000000"/>
                <w:sz w:val="18"/>
                <w:szCs w:val="18"/>
              </w:rPr>
              <w:t>.</w:t>
            </w:r>
            <w:r>
              <w:rPr>
                <w:rFonts w:eastAsia="Times New Roman" w:cs="Times New Roman"/>
                <w:color w:val="000000"/>
                <w:sz w:val="18"/>
                <w:szCs w:val="18"/>
              </w:rPr>
              <w:t>081</w:t>
            </w:r>
          </w:p>
        </w:tc>
        <w:tc>
          <w:tcPr>
            <w:tcW w:w="1985" w:type="dxa"/>
            <w:shd w:val="clear" w:color="auto" w:fill="FFFFFF"/>
            <w:vAlign w:val="center"/>
          </w:tcPr>
          <w:p w14:paraId="5E5C9AA5" w14:textId="2FD30B5A" w:rsidR="00DC192A" w:rsidRPr="00F6445B" w:rsidRDefault="00DC192A" w:rsidP="001C53EA">
            <w:pPr>
              <w:widowControl w:val="0"/>
              <w:autoSpaceDE w:val="0"/>
              <w:autoSpaceDN w:val="0"/>
              <w:adjustRightInd w:val="0"/>
              <w:ind w:left="0" w:right="60" w:firstLine="0"/>
              <w:jc w:val="right"/>
              <w:rPr>
                <w:rFonts w:eastAsia="Times New Roman" w:cs="Times New Roman"/>
                <w:color w:val="000000"/>
                <w:sz w:val="18"/>
                <w:szCs w:val="18"/>
              </w:rPr>
            </w:pPr>
            <w:r w:rsidRPr="00F6445B">
              <w:rPr>
                <w:rFonts w:eastAsia="Times New Roman" w:cs="Times New Roman"/>
                <w:color w:val="000000"/>
                <w:sz w:val="18"/>
                <w:szCs w:val="18"/>
              </w:rPr>
              <w:t>.</w:t>
            </w:r>
            <w:r>
              <w:rPr>
                <w:rFonts w:eastAsia="Times New Roman" w:cs="Times New Roman"/>
                <w:color w:val="000000"/>
                <w:sz w:val="18"/>
                <w:szCs w:val="18"/>
              </w:rPr>
              <w:t>405</w:t>
            </w:r>
          </w:p>
        </w:tc>
        <w:tc>
          <w:tcPr>
            <w:tcW w:w="567" w:type="dxa"/>
            <w:shd w:val="clear" w:color="auto" w:fill="FFFFFF"/>
            <w:vAlign w:val="center"/>
          </w:tcPr>
          <w:p w14:paraId="21A586AF" w14:textId="5C62F3CE" w:rsidR="00DC192A" w:rsidRPr="00F6445B" w:rsidRDefault="00DC192A" w:rsidP="001C53EA">
            <w:pPr>
              <w:widowControl w:val="0"/>
              <w:autoSpaceDE w:val="0"/>
              <w:autoSpaceDN w:val="0"/>
              <w:adjustRightInd w:val="0"/>
              <w:ind w:left="0" w:right="60" w:firstLine="0"/>
              <w:jc w:val="right"/>
              <w:rPr>
                <w:rFonts w:eastAsia="Times New Roman" w:cs="Times New Roman"/>
                <w:color w:val="000000"/>
                <w:sz w:val="18"/>
                <w:szCs w:val="18"/>
              </w:rPr>
            </w:pPr>
            <w:r>
              <w:rPr>
                <w:rFonts w:eastAsia="Times New Roman" w:cs="Times New Roman"/>
                <w:color w:val="000000"/>
                <w:sz w:val="18"/>
                <w:szCs w:val="18"/>
              </w:rPr>
              <w:t>4</w:t>
            </w:r>
            <w:r w:rsidRPr="00F6445B">
              <w:rPr>
                <w:rFonts w:eastAsia="Times New Roman" w:cs="Times New Roman"/>
                <w:color w:val="000000"/>
                <w:sz w:val="18"/>
                <w:szCs w:val="18"/>
              </w:rPr>
              <w:t>.</w:t>
            </w:r>
            <w:r>
              <w:rPr>
                <w:rFonts w:eastAsia="Times New Roman" w:cs="Times New Roman"/>
                <w:color w:val="000000"/>
                <w:sz w:val="18"/>
                <w:szCs w:val="18"/>
              </w:rPr>
              <w:t>623</w:t>
            </w:r>
          </w:p>
        </w:tc>
        <w:tc>
          <w:tcPr>
            <w:tcW w:w="562" w:type="dxa"/>
            <w:shd w:val="clear" w:color="auto" w:fill="FFFFFF"/>
            <w:vAlign w:val="center"/>
          </w:tcPr>
          <w:p w14:paraId="662C99C6" w14:textId="05FB09A0" w:rsidR="00DC192A" w:rsidRPr="00F6445B" w:rsidRDefault="00DC192A" w:rsidP="001C53EA">
            <w:pPr>
              <w:widowControl w:val="0"/>
              <w:autoSpaceDE w:val="0"/>
              <w:autoSpaceDN w:val="0"/>
              <w:adjustRightInd w:val="0"/>
              <w:ind w:left="0" w:right="60" w:firstLine="0"/>
              <w:jc w:val="right"/>
              <w:rPr>
                <w:rFonts w:eastAsia="Times New Roman" w:cs="Times New Roman"/>
                <w:color w:val="000000"/>
                <w:sz w:val="18"/>
                <w:szCs w:val="18"/>
              </w:rPr>
            </w:pPr>
            <w:r w:rsidRPr="00F6445B">
              <w:rPr>
                <w:rFonts w:eastAsia="Times New Roman" w:cs="Times New Roman"/>
                <w:color w:val="000000"/>
                <w:sz w:val="18"/>
                <w:szCs w:val="18"/>
              </w:rPr>
              <w:t>.00</w:t>
            </w:r>
            <w:r>
              <w:rPr>
                <w:rFonts w:eastAsia="Times New Roman" w:cs="Times New Roman"/>
                <w:color w:val="000000"/>
                <w:sz w:val="18"/>
                <w:szCs w:val="18"/>
              </w:rPr>
              <w:t>0</w:t>
            </w:r>
          </w:p>
        </w:tc>
      </w:tr>
      <w:tr w:rsidR="00DC192A" w:rsidRPr="00F6445B" w14:paraId="04AC2DF2" w14:textId="77777777" w:rsidTr="00DC192A">
        <w:trPr>
          <w:cantSplit/>
          <w:trHeight w:val="148"/>
          <w:jc w:val="center"/>
        </w:trPr>
        <w:tc>
          <w:tcPr>
            <w:tcW w:w="426" w:type="dxa"/>
            <w:vMerge/>
            <w:tcBorders>
              <w:bottom w:val="single" w:sz="4" w:space="0" w:color="auto"/>
            </w:tcBorders>
            <w:shd w:val="clear" w:color="auto" w:fill="FFFFFF"/>
            <w:vAlign w:val="center"/>
          </w:tcPr>
          <w:p w14:paraId="1A58DAF1" w14:textId="77777777" w:rsidR="00DC192A" w:rsidRPr="00F6445B" w:rsidRDefault="00DC192A" w:rsidP="001C53EA">
            <w:pPr>
              <w:widowControl w:val="0"/>
              <w:autoSpaceDE w:val="0"/>
              <w:autoSpaceDN w:val="0"/>
              <w:adjustRightInd w:val="0"/>
              <w:rPr>
                <w:rFonts w:eastAsia="Times New Roman" w:cs="Times New Roman"/>
                <w:color w:val="000000"/>
                <w:sz w:val="18"/>
                <w:szCs w:val="18"/>
              </w:rPr>
            </w:pPr>
          </w:p>
        </w:tc>
        <w:tc>
          <w:tcPr>
            <w:tcW w:w="2414" w:type="dxa"/>
            <w:tcBorders>
              <w:bottom w:val="single" w:sz="4" w:space="0" w:color="auto"/>
            </w:tcBorders>
            <w:shd w:val="clear" w:color="auto" w:fill="FFFFFF"/>
            <w:vAlign w:val="center"/>
          </w:tcPr>
          <w:p w14:paraId="5DD41768" w14:textId="7F723AF2" w:rsidR="00DC192A" w:rsidRPr="00F6445B" w:rsidRDefault="00DC192A" w:rsidP="001C53EA">
            <w:pPr>
              <w:widowControl w:val="0"/>
              <w:autoSpaceDE w:val="0"/>
              <w:autoSpaceDN w:val="0"/>
              <w:adjustRightInd w:val="0"/>
              <w:ind w:left="0" w:right="60" w:firstLine="0"/>
              <w:rPr>
                <w:rFonts w:eastAsia="Times New Roman" w:cs="Times New Roman"/>
                <w:color w:val="000000"/>
                <w:sz w:val="18"/>
                <w:szCs w:val="18"/>
              </w:rPr>
            </w:pPr>
            <w:r>
              <w:rPr>
                <w:rFonts w:eastAsia="Times New Roman" w:cs="Times New Roman"/>
                <w:color w:val="000000"/>
                <w:sz w:val="18"/>
                <w:szCs w:val="18"/>
              </w:rPr>
              <w:t>Kemandirian Belajar</w:t>
            </w:r>
          </w:p>
        </w:tc>
        <w:tc>
          <w:tcPr>
            <w:tcW w:w="704" w:type="dxa"/>
            <w:tcBorders>
              <w:bottom w:val="single" w:sz="4" w:space="0" w:color="auto"/>
            </w:tcBorders>
            <w:shd w:val="clear" w:color="auto" w:fill="FFFFFF"/>
            <w:vAlign w:val="center"/>
          </w:tcPr>
          <w:p w14:paraId="2C92D20A" w14:textId="73BD1CC9" w:rsidR="00DC192A" w:rsidRPr="00F6445B" w:rsidRDefault="00DC192A" w:rsidP="00DC192A">
            <w:pPr>
              <w:widowControl w:val="0"/>
              <w:autoSpaceDE w:val="0"/>
              <w:autoSpaceDN w:val="0"/>
              <w:adjustRightInd w:val="0"/>
              <w:ind w:left="60" w:right="60" w:firstLine="0"/>
              <w:jc w:val="right"/>
              <w:rPr>
                <w:rFonts w:eastAsia="Times New Roman" w:cs="Times New Roman"/>
                <w:color w:val="000000"/>
                <w:sz w:val="18"/>
                <w:szCs w:val="18"/>
              </w:rPr>
            </w:pPr>
            <w:r>
              <w:rPr>
                <w:rFonts w:eastAsia="Times New Roman" w:cs="Times New Roman"/>
                <w:color w:val="000000"/>
                <w:sz w:val="18"/>
                <w:szCs w:val="18"/>
              </w:rPr>
              <w:t>.476</w:t>
            </w:r>
          </w:p>
        </w:tc>
        <w:tc>
          <w:tcPr>
            <w:tcW w:w="1564" w:type="dxa"/>
            <w:tcBorders>
              <w:bottom w:val="single" w:sz="4" w:space="0" w:color="auto"/>
            </w:tcBorders>
            <w:shd w:val="clear" w:color="auto" w:fill="FFFFFF"/>
            <w:vAlign w:val="center"/>
          </w:tcPr>
          <w:p w14:paraId="17909AA2" w14:textId="6B54A799" w:rsidR="00DC192A" w:rsidRPr="00F6445B" w:rsidRDefault="00DC192A" w:rsidP="001C53EA">
            <w:pPr>
              <w:widowControl w:val="0"/>
              <w:autoSpaceDE w:val="0"/>
              <w:autoSpaceDN w:val="0"/>
              <w:adjustRightInd w:val="0"/>
              <w:ind w:left="60" w:right="60" w:firstLine="0"/>
              <w:jc w:val="right"/>
              <w:rPr>
                <w:rFonts w:eastAsia="Times New Roman" w:cs="Times New Roman"/>
                <w:color w:val="000000"/>
                <w:sz w:val="18"/>
                <w:szCs w:val="18"/>
              </w:rPr>
            </w:pPr>
            <w:r w:rsidRPr="00F6445B">
              <w:rPr>
                <w:rFonts w:eastAsia="Times New Roman" w:cs="Times New Roman"/>
                <w:color w:val="000000"/>
                <w:sz w:val="18"/>
                <w:szCs w:val="18"/>
              </w:rPr>
              <w:t>.</w:t>
            </w:r>
            <w:r>
              <w:rPr>
                <w:rFonts w:eastAsia="Times New Roman" w:cs="Times New Roman"/>
                <w:color w:val="000000"/>
                <w:sz w:val="18"/>
                <w:szCs w:val="18"/>
              </w:rPr>
              <w:t>077</w:t>
            </w:r>
          </w:p>
        </w:tc>
        <w:tc>
          <w:tcPr>
            <w:tcW w:w="1985" w:type="dxa"/>
            <w:tcBorders>
              <w:bottom w:val="single" w:sz="4" w:space="0" w:color="auto"/>
            </w:tcBorders>
            <w:shd w:val="clear" w:color="auto" w:fill="FFFFFF"/>
            <w:vAlign w:val="center"/>
          </w:tcPr>
          <w:p w14:paraId="2188F9E4" w14:textId="3D98389E" w:rsidR="00DC192A" w:rsidRPr="00F6445B" w:rsidRDefault="00DC192A" w:rsidP="001C53EA">
            <w:pPr>
              <w:widowControl w:val="0"/>
              <w:autoSpaceDE w:val="0"/>
              <w:autoSpaceDN w:val="0"/>
              <w:adjustRightInd w:val="0"/>
              <w:ind w:left="0" w:right="60" w:firstLine="0"/>
              <w:jc w:val="right"/>
              <w:rPr>
                <w:rFonts w:eastAsia="Times New Roman" w:cs="Times New Roman"/>
                <w:color w:val="000000"/>
                <w:sz w:val="18"/>
                <w:szCs w:val="18"/>
              </w:rPr>
            </w:pPr>
            <w:r w:rsidRPr="00F6445B">
              <w:rPr>
                <w:rFonts w:eastAsia="Times New Roman" w:cs="Times New Roman"/>
                <w:color w:val="000000"/>
                <w:sz w:val="18"/>
                <w:szCs w:val="18"/>
              </w:rPr>
              <w:t>.</w:t>
            </w:r>
            <w:r>
              <w:rPr>
                <w:rFonts w:eastAsia="Times New Roman" w:cs="Times New Roman"/>
                <w:color w:val="000000"/>
                <w:sz w:val="18"/>
                <w:szCs w:val="18"/>
              </w:rPr>
              <w:t>539</w:t>
            </w:r>
          </w:p>
        </w:tc>
        <w:tc>
          <w:tcPr>
            <w:tcW w:w="567" w:type="dxa"/>
            <w:tcBorders>
              <w:bottom w:val="single" w:sz="4" w:space="0" w:color="auto"/>
            </w:tcBorders>
            <w:shd w:val="clear" w:color="auto" w:fill="FFFFFF"/>
            <w:vAlign w:val="center"/>
          </w:tcPr>
          <w:p w14:paraId="1EE76CC8" w14:textId="1688DEF9" w:rsidR="00DC192A" w:rsidRPr="00F6445B" w:rsidRDefault="00DC192A" w:rsidP="001C53EA">
            <w:pPr>
              <w:widowControl w:val="0"/>
              <w:autoSpaceDE w:val="0"/>
              <w:autoSpaceDN w:val="0"/>
              <w:adjustRightInd w:val="0"/>
              <w:ind w:left="60" w:right="60" w:firstLine="0"/>
              <w:jc w:val="right"/>
              <w:rPr>
                <w:rFonts w:eastAsia="Times New Roman" w:cs="Times New Roman"/>
                <w:color w:val="000000"/>
                <w:sz w:val="18"/>
                <w:szCs w:val="18"/>
              </w:rPr>
            </w:pPr>
            <w:r>
              <w:rPr>
                <w:rFonts w:eastAsia="Times New Roman" w:cs="Times New Roman"/>
                <w:color w:val="000000"/>
                <w:sz w:val="18"/>
                <w:szCs w:val="18"/>
              </w:rPr>
              <w:t>6</w:t>
            </w:r>
            <w:r w:rsidRPr="00F6445B">
              <w:rPr>
                <w:rFonts w:eastAsia="Times New Roman" w:cs="Times New Roman"/>
                <w:color w:val="000000"/>
                <w:sz w:val="18"/>
                <w:szCs w:val="18"/>
              </w:rPr>
              <w:t>.</w:t>
            </w:r>
            <w:r>
              <w:rPr>
                <w:rFonts w:eastAsia="Times New Roman" w:cs="Times New Roman"/>
                <w:color w:val="000000"/>
                <w:sz w:val="18"/>
                <w:szCs w:val="18"/>
              </w:rPr>
              <w:t>150</w:t>
            </w:r>
          </w:p>
        </w:tc>
        <w:tc>
          <w:tcPr>
            <w:tcW w:w="562" w:type="dxa"/>
            <w:tcBorders>
              <w:bottom w:val="single" w:sz="4" w:space="0" w:color="auto"/>
            </w:tcBorders>
            <w:shd w:val="clear" w:color="auto" w:fill="FFFFFF"/>
            <w:vAlign w:val="center"/>
          </w:tcPr>
          <w:p w14:paraId="2F44FD0A" w14:textId="77777777" w:rsidR="00DC192A" w:rsidRPr="00F6445B" w:rsidRDefault="00DC192A" w:rsidP="001C53EA">
            <w:pPr>
              <w:widowControl w:val="0"/>
              <w:autoSpaceDE w:val="0"/>
              <w:autoSpaceDN w:val="0"/>
              <w:adjustRightInd w:val="0"/>
              <w:ind w:left="0" w:right="60" w:firstLine="0"/>
              <w:jc w:val="right"/>
              <w:rPr>
                <w:rFonts w:eastAsia="Times New Roman" w:cs="Times New Roman"/>
                <w:color w:val="000000"/>
                <w:sz w:val="18"/>
                <w:szCs w:val="18"/>
              </w:rPr>
            </w:pPr>
            <w:r w:rsidRPr="00F6445B">
              <w:rPr>
                <w:rFonts w:eastAsia="Times New Roman" w:cs="Times New Roman"/>
                <w:color w:val="000000"/>
                <w:sz w:val="18"/>
                <w:szCs w:val="18"/>
              </w:rPr>
              <w:t>.002</w:t>
            </w:r>
          </w:p>
        </w:tc>
      </w:tr>
      <w:tr w:rsidR="00DC192A" w:rsidRPr="00F6445B" w14:paraId="1C11BCD7" w14:textId="77777777" w:rsidTr="00DC192A">
        <w:trPr>
          <w:cantSplit/>
          <w:trHeight w:val="345"/>
          <w:jc w:val="center"/>
        </w:trPr>
        <w:tc>
          <w:tcPr>
            <w:tcW w:w="8222" w:type="dxa"/>
            <w:gridSpan w:val="7"/>
            <w:tcBorders>
              <w:top w:val="single" w:sz="4" w:space="0" w:color="auto"/>
            </w:tcBorders>
            <w:shd w:val="clear" w:color="auto" w:fill="FFFFFF"/>
          </w:tcPr>
          <w:p w14:paraId="5C6B5110" w14:textId="2DA5159B" w:rsidR="00DC192A" w:rsidRPr="00F6445B" w:rsidRDefault="00DC192A" w:rsidP="001C53EA">
            <w:pPr>
              <w:widowControl w:val="0"/>
              <w:autoSpaceDE w:val="0"/>
              <w:autoSpaceDN w:val="0"/>
              <w:adjustRightInd w:val="0"/>
              <w:ind w:left="60" w:right="60"/>
              <w:rPr>
                <w:rFonts w:eastAsia="Times New Roman" w:cs="Times New Roman"/>
                <w:color w:val="000000"/>
                <w:sz w:val="18"/>
                <w:szCs w:val="18"/>
              </w:rPr>
            </w:pPr>
            <w:r w:rsidRPr="00F6445B">
              <w:rPr>
                <w:rFonts w:eastAsia="Times New Roman" w:cs="Times New Roman"/>
                <w:color w:val="000000"/>
                <w:sz w:val="18"/>
                <w:szCs w:val="18"/>
              </w:rPr>
              <w:t xml:space="preserve">a. </w:t>
            </w:r>
            <w:proofErr w:type="spellStart"/>
            <w:r w:rsidRPr="00F6445B">
              <w:rPr>
                <w:rFonts w:eastAsia="Times New Roman" w:cs="Times New Roman"/>
                <w:color w:val="000000"/>
                <w:sz w:val="18"/>
                <w:szCs w:val="18"/>
              </w:rPr>
              <w:t>Dependent</w:t>
            </w:r>
            <w:proofErr w:type="spellEnd"/>
            <w:r w:rsidRPr="00F6445B">
              <w:rPr>
                <w:rFonts w:eastAsia="Times New Roman" w:cs="Times New Roman"/>
                <w:color w:val="000000"/>
                <w:sz w:val="18"/>
                <w:szCs w:val="18"/>
              </w:rPr>
              <w:t xml:space="preserve"> </w:t>
            </w:r>
            <w:proofErr w:type="spellStart"/>
            <w:r w:rsidRPr="00F6445B">
              <w:rPr>
                <w:rFonts w:eastAsia="Times New Roman" w:cs="Times New Roman"/>
                <w:color w:val="000000"/>
                <w:sz w:val="18"/>
                <w:szCs w:val="18"/>
              </w:rPr>
              <w:t>Variable</w:t>
            </w:r>
            <w:proofErr w:type="spellEnd"/>
            <w:r w:rsidRPr="00F6445B">
              <w:rPr>
                <w:rFonts w:eastAsia="Times New Roman" w:cs="Times New Roman"/>
                <w:color w:val="000000"/>
                <w:sz w:val="18"/>
                <w:szCs w:val="18"/>
              </w:rPr>
              <w:t xml:space="preserve">: </w:t>
            </w:r>
            <w:r>
              <w:rPr>
                <w:rFonts w:eastAsia="Times New Roman" w:cs="Times New Roman"/>
                <w:color w:val="000000"/>
                <w:sz w:val="18"/>
                <w:szCs w:val="18"/>
              </w:rPr>
              <w:t>Prestasi</w:t>
            </w:r>
            <w:r w:rsidRPr="00F6445B">
              <w:rPr>
                <w:rFonts w:eastAsia="Times New Roman" w:cs="Times New Roman"/>
                <w:color w:val="000000"/>
                <w:sz w:val="18"/>
                <w:szCs w:val="18"/>
              </w:rPr>
              <w:t xml:space="preserve"> Belajar</w:t>
            </w:r>
          </w:p>
        </w:tc>
      </w:tr>
    </w:tbl>
    <w:p w14:paraId="7C367A52" w14:textId="1A721DBC" w:rsidR="00B27BD9" w:rsidRDefault="00906664" w:rsidP="0087443B">
      <w:pPr>
        <w:pStyle w:val="Judul1"/>
      </w:pPr>
      <w:r>
        <w:t>DISKUSI</w:t>
      </w:r>
    </w:p>
    <w:p w14:paraId="487F9EDE" w14:textId="2E4026F6" w:rsidR="00906664" w:rsidRPr="00906664" w:rsidRDefault="00906664" w:rsidP="00906664"/>
    <w:p w14:paraId="37D9B4F8" w14:textId="15A0EDF6" w:rsidR="00906664" w:rsidRPr="00906664" w:rsidRDefault="00906664">
      <w:pPr>
        <w:pStyle w:val="DaftarParagraf"/>
        <w:numPr>
          <w:ilvl w:val="0"/>
          <w:numId w:val="3"/>
        </w:numPr>
        <w:spacing w:after="120" w:line="240" w:lineRule="auto"/>
        <w:ind w:left="284" w:hanging="284"/>
        <w:rPr>
          <w:rFonts w:ascii="Times New Roman" w:hAnsi="Times New Roman"/>
          <w:b/>
        </w:rPr>
      </w:pPr>
      <w:proofErr w:type="spellStart"/>
      <w:r w:rsidRPr="00906664">
        <w:rPr>
          <w:rFonts w:ascii="Times New Roman" w:hAnsi="Times New Roman"/>
          <w:b/>
        </w:rPr>
        <w:t>Pengaruh</w:t>
      </w:r>
      <w:proofErr w:type="spellEnd"/>
      <w:r w:rsidRPr="00906664">
        <w:rPr>
          <w:rFonts w:ascii="Times New Roman" w:hAnsi="Times New Roman"/>
          <w:b/>
        </w:rPr>
        <w:t xml:space="preserve"> </w:t>
      </w:r>
      <w:proofErr w:type="spellStart"/>
      <w:r w:rsidRPr="00906664">
        <w:rPr>
          <w:rFonts w:ascii="Times New Roman" w:hAnsi="Times New Roman"/>
          <w:b/>
        </w:rPr>
        <w:t>tingkat</w:t>
      </w:r>
      <w:proofErr w:type="spellEnd"/>
      <w:r w:rsidRPr="00906664">
        <w:rPr>
          <w:rFonts w:ascii="Times New Roman" w:hAnsi="Times New Roman"/>
          <w:b/>
        </w:rPr>
        <w:t xml:space="preserve"> </w:t>
      </w:r>
      <w:proofErr w:type="spellStart"/>
      <w:r w:rsidRPr="00906664">
        <w:rPr>
          <w:rFonts w:ascii="Times New Roman" w:hAnsi="Times New Roman"/>
          <w:b/>
        </w:rPr>
        <w:t>kesejahteraan</w:t>
      </w:r>
      <w:proofErr w:type="spellEnd"/>
      <w:r w:rsidRPr="00906664">
        <w:rPr>
          <w:rFonts w:ascii="Times New Roman" w:hAnsi="Times New Roman"/>
          <w:b/>
          <w:lang w:val="id-ID"/>
        </w:rPr>
        <w:t xml:space="preserve"> </w:t>
      </w:r>
      <w:proofErr w:type="spellStart"/>
      <w:r w:rsidRPr="00906664">
        <w:rPr>
          <w:rFonts w:ascii="Times New Roman" w:hAnsi="Times New Roman"/>
          <w:b/>
        </w:rPr>
        <w:t>keluarga</w:t>
      </w:r>
      <w:proofErr w:type="spellEnd"/>
      <w:r w:rsidRPr="00906664">
        <w:rPr>
          <w:rFonts w:ascii="Times New Roman" w:hAnsi="Times New Roman"/>
          <w:b/>
          <w:lang w:val="id-ID"/>
        </w:rPr>
        <w:t xml:space="preserve"> </w:t>
      </w:r>
      <w:r w:rsidRPr="00906664">
        <w:rPr>
          <w:rFonts w:ascii="Times New Roman" w:hAnsi="Times New Roman"/>
          <w:b/>
        </w:rPr>
        <w:t xml:space="preserve">dan </w:t>
      </w:r>
      <w:proofErr w:type="spellStart"/>
      <w:r w:rsidRPr="00906664">
        <w:rPr>
          <w:rFonts w:ascii="Times New Roman" w:hAnsi="Times New Roman"/>
          <w:b/>
        </w:rPr>
        <w:t>kemandirian</w:t>
      </w:r>
      <w:proofErr w:type="spellEnd"/>
      <w:r w:rsidRPr="00906664">
        <w:rPr>
          <w:rFonts w:ascii="Times New Roman" w:hAnsi="Times New Roman"/>
          <w:b/>
        </w:rPr>
        <w:t xml:space="preserve"> bel</w:t>
      </w:r>
      <w:r w:rsidRPr="00906664">
        <w:rPr>
          <w:rFonts w:ascii="Times New Roman" w:hAnsi="Times New Roman"/>
          <w:b/>
          <w:lang w:val="id-ID"/>
        </w:rPr>
        <w:t>a</w:t>
      </w:r>
      <w:r w:rsidRPr="00906664">
        <w:rPr>
          <w:rFonts w:ascii="Times New Roman" w:hAnsi="Times New Roman"/>
          <w:b/>
        </w:rPr>
        <w:t xml:space="preserve">jar </w:t>
      </w:r>
      <w:r w:rsidRPr="00906664">
        <w:rPr>
          <w:rFonts w:ascii="Times New Roman" w:hAnsi="Times New Roman"/>
          <w:b/>
          <w:lang w:val="id-ID"/>
        </w:rPr>
        <w:t>s</w:t>
      </w:r>
      <w:proofErr w:type="spellStart"/>
      <w:r w:rsidRPr="00906664">
        <w:rPr>
          <w:rFonts w:ascii="Times New Roman" w:hAnsi="Times New Roman"/>
          <w:b/>
        </w:rPr>
        <w:t>ecara</w:t>
      </w:r>
      <w:proofErr w:type="spellEnd"/>
      <w:r w:rsidRPr="00906664">
        <w:rPr>
          <w:rFonts w:ascii="Times New Roman" w:hAnsi="Times New Roman"/>
          <w:b/>
        </w:rPr>
        <w:t xml:space="preserve"> </w:t>
      </w:r>
      <w:proofErr w:type="spellStart"/>
      <w:r w:rsidRPr="00906664">
        <w:rPr>
          <w:rFonts w:ascii="Times New Roman" w:hAnsi="Times New Roman"/>
          <w:b/>
        </w:rPr>
        <w:t>bersama</w:t>
      </w:r>
      <w:proofErr w:type="spellEnd"/>
      <w:r w:rsidRPr="00906664">
        <w:rPr>
          <w:rFonts w:ascii="Times New Roman" w:hAnsi="Times New Roman"/>
          <w:b/>
        </w:rPr>
        <w:t xml:space="preserve">-Sama </w:t>
      </w:r>
      <w:proofErr w:type="spellStart"/>
      <w:r w:rsidRPr="00906664">
        <w:rPr>
          <w:rFonts w:ascii="Times New Roman" w:hAnsi="Times New Roman"/>
          <w:b/>
        </w:rPr>
        <w:t>terha</w:t>
      </w:r>
      <w:proofErr w:type="spellEnd"/>
      <w:r w:rsidRPr="00906664">
        <w:rPr>
          <w:rFonts w:ascii="Times New Roman" w:hAnsi="Times New Roman"/>
          <w:b/>
          <w:lang w:val="id-ID"/>
        </w:rPr>
        <w:t>dap</w:t>
      </w:r>
      <w:r w:rsidRPr="00906664">
        <w:rPr>
          <w:rFonts w:ascii="Times New Roman" w:hAnsi="Times New Roman"/>
          <w:b/>
        </w:rPr>
        <w:t xml:space="preserve"> </w:t>
      </w:r>
      <w:proofErr w:type="spellStart"/>
      <w:r w:rsidRPr="00906664">
        <w:rPr>
          <w:rFonts w:ascii="Times New Roman" w:hAnsi="Times New Roman"/>
          <w:b/>
        </w:rPr>
        <w:t>prestasi</w:t>
      </w:r>
      <w:proofErr w:type="spellEnd"/>
      <w:r w:rsidRPr="00906664">
        <w:rPr>
          <w:rFonts w:ascii="Times New Roman" w:hAnsi="Times New Roman"/>
          <w:b/>
        </w:rPr>
        <w:t xml:space="preserve"> </w:t>
      </w:r>
      <w:proofErr w:type="spellStart"/>
      <w:r w:rsidRPr="00906664">
        <w:rPr>
          <w:rFonts w:ascii="Times New Roman" w:hAnsi="Times New Roman"/>
          <w:b/>
        </w:rPr>
        <w:t>belajar</w:t>
      </w:r>
      <w:proofErr w:type="spellEnd"/>
      <w:r w:rsidRPr="00906664">
        <w:rPr>
          <w:rFonts w:ascii="Times New Roman" w:hAnsi="Times New Roman"/>
          <w:b/>
        </w:rPr>
        <w:t xml:space="preserve"> IPS </w:t>
      </w:r>
    </w:p>
    <w:p w14:paraId="36006C5B" w14:textId="23FEA4A4" w:rsidR="00906664" w:rsidRPr="00906664" w:rsidRDefault="00906664" w:rsidP="00906664">
      <w:pPr>
        <w:pStyle w:val="DaftarParagraf"/>
        <w:spacing w:after="120" w:line="240" w:lineRule="auto"/>
        <w:ind w:left="284" w:firstLine="567"/>
        <w:rPr>
          <w:rFonts w:ascii="Times New Roman" w:hAnsi="Times New Roman"/>
          <w:lang w:val="sv-SE"/>
        </w:rPr>
      </w:pPr>
      <w:r w:rsidRPr="00906664">
        <w:rPr>
          <w:rFonts w:ascii="Times New Roman" w:hAnsi="Times New Roman"/>
          <w:lang w:val="sv-SE"/>
        </w:rPr>
        <w:t>Dari deskripsi data setelah dilakukan analisis korelasi diperoleh koefisien korelasi sebesar 0,</w:t>
      </w:r>
      <w:r w:rsidRPr="00906664">
        <w:rPr>
          <w:rFonts w:ascii="Times New Roman" w:hAnsi="Times New Roman"/>
        </w:rPr>
        <w:t>800</w:t>
      </w:r>
      <w:r w:rsidRPr="00906664">
        <w:rPr>
          <w:rFonts w:ascii="Times New Roman" w:hAnsi="Times New Roman"/>
          <w:lang w:val="sv-SE"/>
        </w:rPr>
        <w:t>, setelah dilakukan pengujian dengan program SPSS terbukti bahwa koefisien korelasi tersebut signifikan. Hal ini berarti bahwa terdapat pengaruh variabel bebas X</w:t>
      </w:r>
      <w:r w:rsidRPr="00906664">
        <w:rPr>
          <w:rFonts w:ascii="Times New Roman" w:hAnsi="Times New Roman"/>
          <w:vertAlign w:val="subscript"/>
          <w:lang w:val="sv-SE"/>
        </w:rPr>
        <w:t xml:space="preserve">1 </w:t>
      </w:r>
      <w:r w:rsidRPr="00906664">
        <w:rPr>
          <w:rFonts w:ascii="Times New Roman" w:hAnsi="Times New Roman"/>
          <w:lang w:val="sv-SE"/>
        </w:rPr>
        <w:t>(Tingkat kesejahteraan keluarga) dan X</w:t>
      </w:r>
      <w:r w:rsidRPr="00906664">
        <w:rPr>
          <w:rFonts w:ascii="Times New Roman" w:hAnsi="Times New Roman"/>
          <w:vertAlign w:val="subscript"/>
          <w:lang w:val="sv-SE"/>
        </w:rPr>
        <w:t>2</w:t>
      </w:r>
      <w:r w:rsidRPr="00906664">
        <w:rPr>
          <w:rFonts w:ascii="Times New Roman" w:hAnsi="Times New Roman"/>
          <w:lang w:val="sv-SE"/>
        </w:rPr>
        <w:t xml:space="preserve"> (kemandirian belajar) secara bersama sama terhadap variabel terikat Y (Prestasi belajar IPS). </w:t>
      </w:r>
    </w:p>
    <w:p w14:paraId="4949A5DE" w14:textId="4461EF51" w:rsidR="00906664" w:rsidRPr="00906664" w:rsidRDefault="00906664" w:rsidP="00906664">
      <w:pPr>
        <w:pStyle w:val="DaftarParagraf"/>
        <w:spacing w:after="120" w:line="240" w:lineRule="auto"/>
        <w:ind w:left="284" w:firstLine="567"/>
        <w:rPr>
          <w:rFonts w:ascii="Times New Roman" w:hAnsi="Times New Roman"/>
          <w:b/>
        </w:rPr>
      </w:pPr>
      <w:r w:rsidRPr="00906664">
        <w:rPr>
          <w:rFonts w:ascii="Times New Roman" w:hAnsi="Times New Roman"/>
          <w:lang w:val="sv-SE"/>
        </w:rPr>
        <w:t xml:space="preserve">Sedangkan dari analisis regresi diperoleh persamaan garis regresi  </w:t>
      </w:r>
      <w:r w:rsidRPr="00906664">
        <w:rPr>
          <w:rFonts w:ascii="Times New Roman" w:hAnsi="Times New Roman"/>
          <w:position w:val="-6"/>
          <w:lang w:val="sv-SE"/>
        </w:rPr>
        <w:t xml:space="preserve"> </w:t>
      </w:r>
      <w:r w:rsidRPr="00906664">
        <w:rPr>
          <w:rFonts w:ascii="Times New Roman" w:hAnsi="Times New Roman"/>
        </w:rPr>
        <w:fldChar w:fldCharType="begin"/>
      </w:r>
      <w:r w:rsidRPr="00906664">
        <w:rPr>
          <w:rFonts w:ascii="Times New Roman" w:hAnsi="Times New Roman"/>
        </w:rPr>
        <w:instrText xml:space="preserve"> QUOTE </w:instrText>
      </w:r>
      <w:r w:rsidR="00000000">
        <w:rPr>
          <w:rFonts w:ascii="Times New Roman" w:hAnsi="Times New Roman"/>
          <w:position w:val="-6"/>
        </w:rPr>
        <w:pict w14:anchorId="330E542F">
          <v:shape id="_x0000_i1027" type="#_x0000_t75" style="width:7.35pt;height:15.05pt" equationxml="&lt;">
            <v:imagedata r:id="rId13" o:title="" chromakey="white"/>
          </v:shape>
        </w:pict>
      </w:r>
      <w:r w:rsidRPr="00906664">
        <w:rPr>
          <w:rFonts w:ascii="Times New Roman" w:hAnsi="Times New Roman"/>
        </w:rPr>
        <w:instrText xml:space="preserve"> </w:instrText>
      </w:r>
      <w:r w:rsidRPr="00906664">
        <w:rPr>
          <w:rFonts w:ascii="Times New Roman" w:hAnsi="Times New Roman"/>
        </w:rPr>
        <w:fldChar w:fldCharType="separate"/>
      </w:r>
      <w:r w:rsidR="00000000">
        <w:rPr>
          <w:rFonts w:ascii="Times New Roman" w:hAnsi="Times New Roman"/>
          <w:position w:val="-6"/>
        </w:rPr>
        <w:pict w14:anchorId="47C05069">
          <v:shape id="_x0000_i1028" type="#_x0000_t75" style="width:7.35pt;height:15.05pt" equationxml="&lt;">
            <v:imagedata r:id="rId13" o:title="" chromakey="white"/>
          </v:shape>
        </w:pict>
      </w:r>
      <w:r w:rsidRPr="00906664">
        <w:rPr>
          <w:rFonts w:ascii="Times New Roman" w:hAnsi="Times New Roman"/>
        </w:rPr>
        <w:fldChar w:fldCharType="end"/>
      </w:r>
      <w:r w:rsidRPr="00906664">
        <w:rPr>
          <w:rFonts w:ascii="Times New Roman" w:hAnsi="Times New Roman"/>
        </w:rPr>
        <w:t xml:space="preserve"> </w:t>
      </w:r>
      <w:r w:rsidRPr="00906664">
        <w:rPr>
          <w:rFonts w:ascii="Times New Roman" w:hAnsi="Times New Roman"/>
          <w:noProof/>
        </w:rPr>
        <w:t xml:space="preserve"> </w:t>
      </w:r>
      <w:r w:rsidRPr="00906664">
        <w:rPr>
          <w:rFonts w:ascii="Times New Roman" w:hAnsi="Times New Roman"/>
          <w:bCs/>
        </w:rPr>
        <w:t>=</w:t>
      </w:r>
      <w:r w:rsidRPr="00906664">
        <w:rPr>
          <w:rFonts w:ascii="Times New Roman" w:hAnsi="Times New Roman"/>
        </w:rPr>
        <w:t xml:space="preserve"> -12</w:t>
      </w:r>
      <w:r w:rsidRPr="00906664">
        <w:rPr>
          <w:rFonts w:ascii="Times New Roman" w:hAnsi="Times New Roman"/>
          <w:lang w:val="id-ID"/>
        </w:rPr>
        <w:t>,</w:t>
      </w:r>
      <w:r w:rsidRPr="00906664">
        <w:rPr>
          <w:rFonts w:ascii="Times New Roman" w:hAnsi="Times New Roman"/>
        </w:rPr>
        <w:t xml:space="preserve">870 + 0,372 </w:t>
      </w:r>
      <w:r w:rsidRPr="00906664">
        <w:rPr>
          <w:rFonts w:ascii="Times New Roman" w:hAnsi="Times New Roman"/>
          <w:bCs/>
        </w:rPr>
        <w:t>X</w:t>
      </w:r>
      <w:r w:rsidRPr="00906664">
        <w:rPr>
          <w:rFonts w:ascii="Times New Roman" w:hAnsi="Times New Roman"/>
          <w:b/>
          <w:bCs/>
          <w:vertAlign w:val="subscript"/>
        </w:rPr>
        <w:t xml:space="preserve">1 </w:t>
      </w:r>
      <w:r w:rsidRPr="00906664">
        <w:rPr>
          <w:rFonts w:ascii="Times New Roman" w:hAnsi="Times New Roman"/>
        </w:rPr>
        <w:t xml:space="preserve">+ </w:t>
      </w:r>
      <w:r w:rsidRPr="00906664">
        <w:rPr>
          <w:rFonts w:ascii="Times New Roman" w:hAnsi="Times New Roman"/>
          <w:lang w:val="id-ID"/>
        </w:rPr>
        <w:t>0,</w:t>
      </w:r>
      <w:r w:rsidRPr="00906664">
        <w:rPr>
          <w:rFonts w:ascii="Times New Roman" w:hAnsi="Times New Roman"/>
        </w:rPr>
        <w:t xml:space="preserve">476  </w:t>
      </w:r>
      <w:r w:rsidRPr="00906664">
        <w:rPr>
          <w:rFonts w:ascii="Times New Roman" w:hAnsi="Times New Roman"/>
          <w:bCs/>
        </w:rPr>
        <w:t>X</w:t>
      </w:r>
      <w:r w:rsidRPr="00906664">
        <w:rPr>
          <w:rFonts w:ascii="Times New Roman" w:hAnsi="Times New Roman"/>
          <w:b/>
          <w:bCs/>
          <w:vertAlign w:val="subscript"/>
        </w:rPr>
        <w:t>2</w:t>
      </w:r>
      <w:r w:rsidRPr="00906664">
        <w:rPr>
          <w:rFonts w:ascii="Times New Roman" w:hAnsi="Times New Roman"/>
          <w:lang w:val="sv-SE"/>
        </w:rPr>
        <w:t xml:space="preserve">.  Nilai konstanta =  </w:t>
      </w:r>
      <w:r w:rsidRPr="00906664">
        <w:rPr>
          <w:rFonts w:ascii="Times New Roman" w:hAnsi="Times New Roman"/>
        </w:rPr>
        <w:t>12</w:t>
      </w:r>
      <w:r w:rsidRPr="00906664">
        <w:rPr>
          <w:rFonts w:ascii="Times New Roman" w:hAnsi="Times New Roman"/>
          <w:lang w:val="id-ID"/>
        </w:rPr>
        <w:t>,</w:t>
      </w:r>
      <w:r w:rsidRPr="00906664">
        <w:rPr>
          <w:rFonts w:ascii="Times New Roman" w:hAnsi="Times New Roman"/>
        </w:rPr>
        <w:t xml:space="preserve">870 </w:t>
      </w:r>
      <w:r w:rsidRPr="00906664">
        <w:rPr>
          <w:rFonts w:ascii="Times New Roman" w:hAnsi="Times New Roman"/>
          <w:lang w:val="sv-SE"/>
        </w:rPr>
        <w:t xml:space="preserve"> menunjuk- kan bahwa dengan </w:t>
      </w:r>
      <w:r w:rsidRPr="00906664">
        <w:rPr>
          <w:rFonts w:ascii="Times New Roman" w:hAnsi="Times New Roman"/>
          <w:lang w:val="id-ID"/>
        </w:rPr>
        <w:t xml:space="preserve">tingkat </w:t>
      </w:r>
      <w:proofErr w:type="spellStart"/>
      <w:r w:rsidRPr="00906664">
        <w:rPr>
          <w:rFonts w:ascii="Times New Roman" w:hAnsi="Times New Roman"/>
        </w:rPr>
        <w:t>kesejahteraan</w:t>
      </w:r>
      <w:proofErr w:type="spellEnd"/>
      <w:r w:rsidRPr="00906664">
        <w:rPr>
          <w:rFonts w:ascii="Times New Roman" w:hAnsi="Times New Roman"/>
        </w:rPr>
        <w:t xml:space="preserve"> </w:t>
      </w:r>
      <w:proofErr w:type="spellStart"/>
      <w:r w:rsidRPr="00906664">
        <w:rPr>
          <w:rFonts w:ascii="Times New Roman" w:hAnsi="Times New Roman"/>
        </w:rPr>
        <w:t>keluarga</w:t>
      </w:r>
      <w:proofErr w:type="spellEnd"/>
      <w:r w:rsidRPr="00906664">
        <w:rPr>
          <w:rFonts w:ascii="Times New Roman" w:hAnsi="Times New Roman"/>
        </w:rPr>
        <w:t xml:space="preserve"> dan </w:t>
      </w:r>
      <w:proofErr w:type="spellStart"/>
      <w:r w:rsidRPr="00906664">
        <w:rPr>
          <w:rFonts w:ascii="Times New Roman" w:hAnsi="Times New Roman"/>
        </w:rPr>
        <w:t>kemandirian</w:t>
      </w:r>
      <w:proofErr w:type="spellEnd"/>
      <w:r w:rsidRPr="00906664">
        <w:rPr>
          <w:rFonts w:ascii="Times New Roman" w:hAnsi="Times New Roman"/>
        </w:rPr>
        <w:t xml:space="preserve"> </w:t>
      </w:r>
      <w:proofErr w:type="spellStart"/>
      <w:r w:rsidRPr="00906664">
        <w:rPr>
          <w:rFonts w:ascii="Times New Roman" w:hAnsi="Times New Roman"/>
        </w:rPr>
        <w:t>belajar</w:t>
      </w:r>
      <w:proofErr w:type="spellEnd"/>
      <w:r w:rsidRPr="00906664">
        <w:rPr>
          <w:rFonts w:ascii="Times New Roman" w:hAnsi="Times New Roman"/>
        </w:rPr>
        <w:t xml:space="preserve"> </w:t>
      </w:r>
      <w:r w:rsidRPr="00906664">
        <w:rPr>
          <w:rFonts w:ascii="Times New Roman" w:hAnsi="Times New Roman"/>
          <w:lang w:val="sv-SE"/>
        </w:rPr>
        <w:t>paling rendah</w:t>
      </w:r>
      <w:r w:rsidRPr="00906664">
        <w:rPr>
          <w:rFonts w:ascii="Times New Roman" w:hAnsi="Times New Roman"/>
          <w:lang w:val="id-ID"/>
        </w:rPr>
        <w:t xml:space="preserve"> </w:t>
      </w:r>
      <w:r w:rsidRPr="00906664">
        <w:rPr>
          <w:rFonts w:ascii="Times New Roman" w:hAnsi="Times New Roman"/>
          <w:lang w:val="sv-SE"/>
        </w:rPr>
        <w:t xml:space="preserve">sulit untuk bisa meraih </w:t>
      </w:r>
      <w:proofErr w:type="spellStart"/>
      <w:r w:rsidRPr="00906664">
        <w:rPr>
          <w:rFonts w:ascii="Times New Roman" w:hAnsi="Times New Roman"/>
        </w:rPr>
        <w:t>prestasi</w:t>
      </w:r>
      <w:proofErr w:type="spellEnd"/>
      <w:r w:rsidRPr="00906664">
        <w:rPr>
          <w:rFonts w:ascii="Times New Roman" w:hAnsi="Times New Roman"/>
        </w:rPr>
        <w:t xml:space="preserve"> </w:t>
      </w:r>
      <w:r w:rsidRPr="00906664">
        <w:rPr>
          <w:rFonts w:ascii="Times New Roman" w:hAnsi="Times New Roman"/>
          <w:lang w:val="sv-SE"/>
        </w:rPr>
        <w:t>yang baik, sedangkan nilai koefisien regresi sebesar 0,</w:t>
      </w:r>
      <w:r w:rsidRPr="00906664">
        <w:rPr>
          <w:rFonts w:ascii="Times New Roman" w:hAnsi="Times New Roman"/>
        </w:rPr>
        <w:t>372</w:t>
      </w:r>
      <w:r w:rsidRPr="00906664">
        <w:rPr>
          <w:rFonts w:ascii="Times New Roman" w:hAnsi="Times New Roman"/>
          <w:lang w:val="sv-SE"/>
        </w:rPr>
        <w:t xml:space="preserve"> dan 0,</w:t>
      </w:r>
      <w:r w:rsidRPr="00906664">
        <w:rPr>
          <w:rFonts w:ascii="Times New Roman" w:hAnsi="Times New Roman"/>
        </w:rPr>
        <w:t>476</w:t>
      </w:r>
      <w:r w:rsidRPr="00906664">
        <w:rPr>
          <w:rFonts w:ascii="Times New Roman" w:hAnsi="Times New Roman"/>
          <w:lang w:val="sv-SE"/>
        </w:rPr>
        <w:t xml:space="preserve">  menunjukkan bahwa terdapat pengaruh positif variabel bebas X</w:t>
      </w:r>
      <w:r w:rsidRPr="00906664">
        <w:rPr>
          <w:rFonts w:ascii="Times New Roman" w:hAnsi="Times New Roman"/>
          <w:vertAlign w:val="subscript"/>
          <w:lang w:val="sv-SE"/>
        </w:rPr>
        <w:t xml:space="preserve">1 </w:t>
      </w:r>
      <w:r w:rsidRPr="00906664">
        <w:rPr>
          <w:rFonts w:ascii="Times New Roman" w:hAnsi="Times New Roman"/>
          <w:lang w:val="sv-SE"/>
        </w:rPr>
        <w:t>(Tingkat kesejahteraan keluarga) dan  X</w:t>
      </w:r>
      <w:r w:rsidRPr="00906664">
        <w:rPr>
          <w:rFonts w:ascii="Times New Roman" w:hAnsi="Times New Roman"/>
          <w:vertAlign w:val="subscript"/>
          <w:lang w:val="sv-SE"/>
        </w:rPr>
        <w:t>2</w:t>
      </w:r>
      <w:r w:rsidRPr="00906664">
        <w:rPr>
          <w:rFonts w:ascii="Times New Roman" w:hAnsi="Times New Roman"/>
          <w:lang w:val="sv-SE"/>
        </w:rPr>
        <w:t xml:space="preserve"> (kemandirian belajar) secara bersama-sama terhadap variabel terikat Y (Prestasi belajar ilmu pengetahuan sosial). Setelah dilakukan pengujian linieritas garis regresi dengan menggunakan program SPSS diperoleh bahwa garis regresi tersebut linier. </w:t>
      </w:r>
    </w:p>
    <w:p w14:paraId="296D0214" w14:textId="5582A5DA" w:rsidR="00906664" w:rsidRPr="00906664" w:rsidRDefault="00906664" w:rsidP="00906664">
      <w:pPr>
        <w:pStyle w:val="DaftarParagraf"/>
        <w:spacing w:after="120" w:line="240" w:lineRule="auto"/>
        <w:ind w:left="284" w:firstLine="567"/>
        <w:rPr>
          <w:rFonts w:ascii="Times New Roman" w:hAnsi="Times New Roman"/>
          <w:b/>
        </w:rPr>
      </w:pPr>
      <w:r w:rsidRPr="00906664">
        <w:rPr>
          <w:rFonts w:ascii="Times New Roman" w:hAnsi="Times New Roman"/>
          <w:lang w:val="sv-SE"/>
        </w:rPr>
        <w:t xml:space="preserve">Dari pengujian signifikansi koefisien regresi diperoleh bahwa koefisien regresi tersebut signifikan, yaitu ditunjukkan oleh nilai </w:t>
      </w:r>
      <w:r w:rsidRPr="00906664">
        <w:rPr>
          <w:rFonts w:ascii="Times New Roman" w:hAnsi="Times New Roman"/>
          <w:b/>
          <w:i/>
          <w:lang w:val="sv-SE"/>
        </w:rPr>
        <w:t>Sig</w:t>
      </w:r>
      <w:r w:rsidRPr="00906664">
        <w:rPr>
          <w:rFonts w:ascii="Times New Roman" w:hAnsi="Times New Roman"/>
          <w:lang w:val="sv-SE"/>
        </w:rPr>
        <w:t xml:space="preserve"> = 0.00</w:t>
      </w:r>
      <w:r w:rsidRPr="00906664">
        <w:rPr>
          <w:rFonts w:ascii="Times New Roman" w:hAnsi="Times New Roman"/>
          <w:lang w:val="id-ID"/>
        </w:rPr>
        <w:t>0</w:t>
      </w:r>
      <w:r w:rsidRPr="00906664">
        <w:rPr>
          <w:rFonts w:ascii="Times New Roman" w:hAnsi="Times New Roman"/>
          <w:lang w:val="sv-SE"/>
        </w:rPr>
        <w:t xml:space="preserve"> dan  </w:t>
      </w:r>
      <w:r w:rsidRPr="00906664">
        <w:rPr>
          <w:rFonts w:ascii="Times New Roman" w:hAnsi="Times New Roman"/>
          <w:b/>
          <w:lang w:val="sv-SE"/>
        </w:rPr>
        <w:t>F</w:t>
      </w:r>
      <w:r w:rsidRPr="00906664">
        <w:rPr>
          <w:rFonts w:ascii="Times New Roman" w:hAnsi="Times New Roman"/>
          <w:vertAlign w:val="subscript"/>
          <w:lang w:val="sv-SE"/>
        </w:rPr>
        <w:t>hitung</w:t>
      </w:r>
      <w:r w:rsidRPr="00906664">
        <w:rPr>
          <w:rFonts w:ascii="Times New Roman" w:hAnsi="Times New Roman"/>
          <w:lang w:val="sv-SE"/>
        </w:rPr>
        <w:t xml:space="preserve"> = </w:t>
      </w:r>
      <w:r w:rsidRPr="00906664">
        <w:rPr>
          <w:rFonts w:ascii="Times New Roman" w:hAnsi="Times New Roman"/>
        </w:rPr>
        <w:t>50</w:t>
      </w:r>
      <w:r w:rsidRPr="00906664">
        <w:rPr>
          <w:rFonts w:ascii="Times New Roman" w:hAnsi="Times New Roman"/>
          <w:lang w:val="id-ID"/>
        </w:rPr>
        <w:t>,</w:t>
      </w:r>
      <w:r w:rsidRPr="00906664">
        <w:rPr>
          <w:rFonts w:ascii="Times New Roman" w:hAnsi="Times New Roman"/>
        </w:rPr>
        <w:t>735</w:t>
      </w:r>
      <w:r w:rsidRPr="00906664">
        <w:rPr>
          <w:rFonts w:ascii="Times New Roman" w:hAnsi="Times New Roman"/>
          <w:lang w:val="sv-SE"/>
        </w:rPr>
        <w:t xml:space="preserve">, sedang- kan  </w:t>
      </w:r>
      <w:r w:rsidRPr="00906664">
        <w:rPr>
          <w:rFonts w:ascii="Times New Roman" w:hAnsi="Times New Roman"/>
          <w:b/>
          <w:lang w:val="sv-SE"/>
        </w:rPr>
        <w:t>F</w:t>
      </w:r>
      <w:r w:rsidRPr="00906664">
        <w:rPr>
          <w:rFonts w:ascii="Times New Roman" w:hAnsi="Times New Roman"/>
          <w:vertAlign w:val="subscript"/>
          <w:lang w:val="sv-SE"/>
        </w:rPr>
        <w:t>tabel</w:t>
      </w:r>
      <w:r w:rsidRPr="00906664">
        <w:rPr>
          <w:rFonts w:ascii="Times New Roman" w:hAnsi="Times New Roman"/>
          <w:lang w:val="sv-SE"/>
        </w:rPr>
        <w:t xml:space="preserve"> = 1,</w:t>
      </w:r>
      <w:r w:rsidRPr="00906664">
        <w:rPr>
          <w:rFonts w:ascii="Times New Roman" w:hAnsi="Times New Roman"/>
        </w:rPr>
        <w:t>67</w:t>
      </w:r>
      <w:r w:rsidRPr="00906664">
        <w:rPr>
          <w:rFonts w:ascii="Times New Roman" w:hAnsi="Times New Roman"/>
          <w:lang w:val="sv-SE"/>
        </w:rPr>
        <w:t xml:space="preserve"> sehingga nilai </w:t>
      </w:r>
      <w:r w:rsidRPr="00906664">
        <w:rPr>
          <w:rFonts w:ascii="Times New Roman" w:hAnsi="Times New Roman"/>
          <w:b/>
          <w:i/>
          <w:lang w:val="sv-SE"/>
        </w:rPr>
        <w:t>Sig</w:t>
      </w:r>
      <w:r w:rsidRPr="00906664">
        <w:rPr>
          <w:rFonts w:ascii="Times New Roman" w:hAnsi="Times New Roman"/>
          <w:lang w:val="sv-SE"/>
        </w:rPr>
        <w:t xml:space="preserve">  &lt; 0,05 dan </w:t>
      </w:r>
      <w:r w:rsidRPr="00906664">
        <w:rPr>
          <w:rFonts w:ascii="Times New Roman" w:hAnsi="Times New Roman"/>
          <w:b/>
          <w:lang w:val="sv-SE"/>
        </w:rPr>
        <w:t>F</w:t>
      </w:r>
      <w:r w:rsidRPr="00906664">
        <w:rPr>
          <w:rFonts w:ascii="Times New Roman" w:hAnsi="Times New Roman"/>
          <w:vertAlign w:val="subscript"/>
          <w:lang w:val="sv-SE"/>
        </w:rPr>
        <w:t>hitung</w:t>
      </w:r>
      <w:r w:rsidRPr="00906664">
        <w:rPr>
          <w:rFonts w:ascii="Times New Roman" w:hAnsi="Times New Roman"/>
          <w:lang w:val="sv-SE"/>
        </w:rPr>
        <w:t xml:space="preserve"> &gt;  </w:t>
      </w:r>
      <w:r w:rsidRPr="00906664">
        <w:rPr>
          <w:rFonts w:ascii="Times New Roman" w:hAnsi="Times New Roman"/>
          <w:b/>
          <w:lang w:val="sv-SE"/>
        </w:rPr>
        <w:t>F</w:t>
      </w:r>
      <w:r w:rsidRPr="00906664">
        <w:rPr>
          <w:rFonts w:ascii="Times New Roman" w:hAnsi="Times New Roman"/>
          <w:vertAlign w:val="subscript"/>
          <w:lang w:val="sv-SE"/>
        </w:rPr>
        <w:t>tabel</w:t>
      </w:r>
      <w:r w:rsidRPr="00906664">
        <w:rPr>
          <w:rFonts w:ascii="Times New Roman" w:hAnsi="Times New Roman"/>
          <w:lang w:val="sv-SE"/>
        </w:rPr>
        <w:t xml:space="preserve"> atau regresi tersebut signifikan, yang berarti benar bahwa terdapat pengaruh yang positif variabel bebas X</w:t>
      </w:r>
      <w:r w:rsidRPr="00906664">
        <w:rPr>
          <w:rFonts w:ascii="Times New Roman" w:hAnsi="Times New Roman"/>
          <w:vertAlign w:val="subscript"/>
          <w:lang w:val="sv-SE"/>
        </w:rPr>
        <w:t xml:space="preserve">1 </w:t>
      </w:r>
      <w:r w:rsidRPr="00906664">
        <w:rPr>
          <w:rFonts w:ascii="Times New Roman" w:hAnsi="Times New Roman"/>
          <w:lang w:val="sv-SE"/>
        </w:rPr>
        <w:t>(Tingkat kesejahteraan keluarga) dan X</w:t>
      </w:r>
      <w:r w:rsidRPr="00906664">
        <w:rPr>
          <w:rFonts w:ascii="Times New Roman" w:hAnsi="Times New Roman"/>
          <w:vertAlign w:val="subscript"/>
          <w:lang w:val="sv-SE"/>
        </w:rPr>
        <w:t>2</w:t>
      </w:r>
      <w:r w:rsidRPr="00906664">
        <w:rPr>
          <w:rFonts w:ascii="Times New Roman" w:hAnsi="Times New Roman"/>
          <w:lang w:val="sv-SE"/>
        </w:rPr>
        <w:t xml:space="preserve"> (kemandirian belajar) secara bersama-sama terhadap variabel terikat Y (Prestasi belajar ilmu pengetahuan sosial).</w:t>
      </w:r>
    </w:p>
    <w:p w14:paraId="55F5773B" w14:textId="4D25E994" w:rsidR="00906664" w:rsidRPr="00906664" w:rsidRDefault="00906664" w:rsidP="00906664">
      <w:pPr>
        <w:pStyle w:val="DaftarParagraf"/>
        <w:spacing w:line="240" w:lineRule="auto"/>
        <w:ind w:left="284" w:hanging="284"/>
        <w:rPr>
          <w:rFonts w:ascii="Times New Roman" w:hAnsi="Times New Roman"/>
          <w:b/>
        </w:rPr>
      </w:pPr>
      <w:r w:rsidRPr="00906664">
        <w:rPr>
          <w:rFonts w:ascii="Times New Roman" w:hAnsi="Times New Roman"/>
          <w:b/>
        </w:rPr>
        <w:t xml:space="preserve">2. </w:t>
      </w:r>
      <w:proofErr w:type="spellStart"/>
      <w:r w:rsidRPr="00906664">
        <w:rPr>
          <w:rFonts w:ascii="Times New Roman" w:hAnsi="Times New Roman"/>
          <w:b/>
        </w:rPr>
        <w:t>Pengaruh</w:t>
      </w:r>
      <w:proofErr w:type="spellEnd"/>
      <w:r w:rsidRPr="00906664">
        <w:rPr>
          <w:rFonts w:ascii="Times New Roman" w:hAnsi="Times New Roman"/>
          <w:b/>
        </w:rPr>
        <w:t xml:space="preserve"> </w:t>
      </w:r>
      <w:r w:rsidRPr="00906664">
        <w:rPr>
          <w:rFonts w:ascii="Times New Roman" w:hAnsi="Times New Roman"/>
          <w:b/>
          <w:lang w:val="sv-SE"/>
        </w:rPr>
        <w:t xml:space="preserve">Tingkat kesejahtera- </w:t>
      </w:r>
      <w:proofErr w:type="gramStart"/>
      <w:r w:rsidRPr="00906664">
        <w:rPr>
          <w:rFonts w:ascii="Times New Roman" w:hAnsi="Times New Roman"/>
          <w:b/>
          <w:lang w:val="sv-SE"/>
        </w:rPr>
        <w:t>an</w:t>
      </w:r>
      <w:proofErr w:type="gramEnd"/>
      <w:r w:rsidRPr="00906664">
        <w:rPr>
          <w:rFonts w:ascii="Times New Roman" w:hAnsi="Times New Roman"/>
          <w:b/>
          <w:lang w:val="sv-SE"/>
        </w:rPr>
        <w:t xml:space="preserve"> keluarga</w:t>
      </w:r>
      <w:r w:rsidRPr="00906664">
        <w:rPr>
          <w:rFonts w:ascii="Times New Roman" w:hAnsi="Times New Roman"/>
          <w:b/>
        </w:rPr>
        <w:t xml:space="preserve"> </w:t>
      </w:r>
      <w:proofErr w:type="spellStart"/>
      <w:r w:rsidRPr="00906664">
        <w:rPr>
          <w:rFonts w:ascii="Times New Roman" w:hAnsi="Times New Roman"/>
          <w:b/>
        </w:rPr>
        <w:t>Terhadap</w:t>
      </w:r>
      <w:proofErr w:type="spellEnd"/>
      <w:r w:rsidRPr="00906664">
        <w:rPr>
          <w:rFonts w:ascii="Times New Roman" w:hAnsi="Times New Roman"/>
          <w:b/>
        </w:rPr>
        <w:t xml:space="preserve"> </w:t>
      </w:r>
      <w:proofErr w:type="spellStart"/>
      <w:r w:rsidRPr="00906664">
        <w:rPr>
          <w:rFonts w:ascii="Times New Roman" w:hAnsi="Times New Roman"/>
          <w:b/>
        </w:rPr>
        <w:t>Prestasi</w:t>
      </w:r>
      <w:proofErr w:type="spellEnd"/>
      <w:r w:rsidRPr="00906664">
        <w:rPr>
          <w:rFonts w:ascii="Times New Roman" w:hAnsi="Times New Roman"/>
          <w:b/>
        </w:rPr>
        <w:t xml:space="preserve"> </w:t>
      </w:r>
      <w:proofErr w:type="spellStart"/>
      <w:r w:rsidRPr="00906664">
        <w:rPr>
          <w:rFonts w:ascii="Times New Roman" w:hAnsi="Times New Roman"/>
          <w:b/>
        </w:rPr>
        <w:t>Belajar</w:t>
      </w:r>
      <w:proofErr w:type="spellEnd"/>
      <w:r w:rsidRPr="00906664">
        <w:rPr>
          <w:rFonts w:ascii="Times New Roman" w:hAnsi="Times New Roman"/>
          <w:b/>
        </w:rPr>
        <w:t xml:space="preserve"> </w:t>
      </w:r>
      <w:proofErr w:type="spellStart"/>
      <w:r w:rsidRPr="00906664">
        <w:rPr>
          <w:rFonts w:ascii="Times New Roman" w:hAnsi="Times New Roman"/>
          <w:b/>
        </w:rPr>
        <w:t>Ilmu</w:t>
      </w:r>
      <w:proofErr w:type="spellEnd"/>
      <w:r w:rsidRPr="00906664">
        <w:rPr>
          <w:rFonts w:ascii="Times New Roman" w:hAnsi="Times New Roman"/>
          <w:b/>
        </w:rPr>
        <w:t xml:space="preserve"> </w:t>
      </w:r>
      <w:proofErr w:type="spellStart"/>
      <w:r w:rsidRPr="00906664">
        <w:rPr>
          <w:rFonts w:ascii="Times New Roman" w:hAnsi="Times New Roman"/>
          <w:b/>
        </w:rPr>
        <w:t>Pengetahuan</w:t>
      </w:r>
      <w:proofErr w:type="spellEnd"/>
      <w:r w:rsidRPr="00906664">
        <w:rPr>
          <w:rFonts w:ascii="Times New Roman" w:hAnsi="Times New Roman"/>
          <w:b/>
        </w:rPr>
        <w:t xml:space="preserve"> </w:t>
      </w:r>
      <w:proofErr w:type="spellStart"/>
      <w:r w:rsidRPr="00906664">
        <w:rPr>
          <w:rFonts w:ascii="Times New Roman" w:hAnsi="Times New Roman"/>
          <w:b/>
        </w:rPr>
        <w:t>Sosial</w:t>
      </w:r>
      <w:proofErr w:type="spellEnd"/>
      <w:r w:rsidRPr="00906664">
        <w:rPr>
          <w:rFonts w:ascii="Times New Roman" w:hAnsi="Times New Roman"/>
          <w:b/>
        </w:rPr>
        <w:t xml:space="preserve"> </w:t>
      </w:r>
    </w:p>
    <w:p w14:paraId="44EBF497" w14:textId="62916F99" w:rsidR="00906664" w:rsidRPr="00906664" w:rsidRDefault="00906664" w:rsidP="00906664">
      <w:pPr>
        <w:ind w:left="284"/>
        <w:rPr>
          <w:rFonts w:cs="Times New Roman"/>
          <w:lang w:val="en-US"/>
        </w:rPr>
      </w:pPr>
      <w:r w:rsidRPr="00906664">
        <w:rPr>
          <w:rFonts w:cs="Times New Roman"/>
          <w:lang w:val="sv-SE"/>
        </w:rPr>
        <w:t xml:space="preserve">Dari pengujian hipotesis diperoleh bahwa </w:t>
      </w:r>
      <w:r w:rsidRPr="00906664">
        <w:rPr>
          <w:rFonts w:cs="Times New Roman"/>
        </w:rPr>
        <w:t xml:space="preserve">nilai </w:t>
      </w:r>
      <w:proofErr w:type="spellStart"/>
      <w:r w:rsidRPr="00906664">
        <w:rPr>
          <w:rFonts w:cs="Times New Roman"/>
          <w:i/>
        </w:rPr>
        <w:t>Sig</w:t>
      </w:r>
      <w:proofErr w:type="spellEnd"/>
      <w:r w:rsidRPr="00906664">
        <w:rPr>
          <w:rFonts w:cs="Times New Roman"/>
        </w:rPr>
        <w:t xml:space="preserve"> = 0.000 dan </w:t>
      </w:r>
      <w:proofErr w:type="spellStart"/>
      <w:r w:rsidRPr="00906664">
        <w:rPr>
          <w:rFonts w:cs="Times New Roman"/>
        </w:rPr>
        <w:t>t</w:t>
      </w:r>
      <w:r w:rsidRPr="00906664">
        <w:rPr>
          <w:rFonts w:cs="Times New Roman"/>
          <w:vertAlign w:val="subscript"/>
        </w:rPr>
        <w:t>hitung</w:t>
      </w:r>
      <w:proofErr w:type="spellEnd"/>
      <w:r w:rsidRPr="00906664">
        <w:rPr>
          <w:rFonts w:cs="Times New Roman"/>
        </w:rPr>
        <w:t xml:space="preserve"> = 4.623, sedangkan  </w:t>
      </w:r>
      <w:proofErr w:type="spellStart"/>
      <w:r w:rsidRPr="00906664">
        <w:rPr>
          <w:rFonts w:cs="Times New Roman"/>
        </w:rPr>
        <w:t>t</w:t>
      </w:r>
      <w:r w:rsidRPr="00906664">
        <w:rPr>
          <w:rFonts w:cs="Times New Roman"/>
          <w:vertAlign w:val="subscript"/>
        </w:rPr>
        <w:t>tabel</w:t>
      </w:r>
      <w:proofErr w:type="spellEnd"/>
      <w:r w:rsidRPr="00906664">
        <w:rPr>
          <w:rFonts w:cs="Times New Roman"/>
        </w:rPr>
        <w:t xml:space="preserve"> = 1,99. Karena nilai </w:t>
      </w:r>
      <w:proofErr w:type="spellStart"/>
      <w:r w:rsidRPr="00906664">
        <w:rPr>
          <w:rFonts w:cs="Times New Roman"/>
          <w:i/>
        </w:rPr>
        <w:t>Sig</w:t>
      </w:r>
      <w:proofErr w:type="spellEnd"/>
      <w:r w:rsidRPr="00906664">
        <w:rPr>
          <w:rFonts w:cs="Times New Roman"/>
        </w:rPr>
        <w:t xml:space="preserve"> &lt; 0,05 dan </w:t>
      </w:r>
      <w:proofErr w:type="spellStart"/>
      <w:r w:rsidRPr="00906664">
        <w:rPr>
          <w:rFonts w:cs="Times New Roman"/>
        </w:rPr>
        <w:t>t</w:t>
      </w:r>
      <w:r w:rsidRPr="00906664">
        <w:rPr>
          <w:rFonts w:cs="Times New Roman"/>
          <w:vertAlign w:val="subscript"/>
        </w:rPr>
        <w:t>hitung</w:t>
      </w:r>
      <w:proofErr w:type="spellEnd"/>
      <w:r w:rsidRPr="00906664">
        <w:rPr>
          <w:rFonts w:cs="Times New Roman"/>
        </w:rPr>
        <w:t xml:space="preserve"> &gt;  </w:t>
      </w:r>
      <w:proofErr w:type="spellStart"/>
      <w:r w:rsidRPr="00906664">
        <w:rPr>
          <w:rFonts w:cs="Times New Roman"/>
        </w:rPr>
        <w:t>t</w:t>
      </w:r>
      <w:r w:rsidRPr="00906664">
        <w:rPr>
          <w:rFonts w:cs="Times New Roman"/>
          <w:vertAlign w:val="subscript"/>
        </w:rPr>
        <w:t>tabel</w:t>
      </w:r>
      <w:proofErr w:type="spellEnd"/>
      <w:r w:rsidRPr="00906664">
        <w:rPr>
          <w:rFonts w:cs="Times New Roman"/>
        </w:rPr>
        <w:t xml:space="preserve"> maka H</w:t>
      </w:r>
      <w:r w:rsidRPr="00906664">
        <w:rPr>
          <w:rFonts w:cs="Times New Roman"/>
          <w:vertAlign w:val="subscript"/>
        </w:rPr>
        <w:t>0</w:t>
      </w:r>
      <w:r w:rsidRPr="00906664">
        <w:rPr>
          <w:rFonts w:cs="Times New Roman"/>
        </w:rPr>
        <w:t xml:space="preserve"> di tolak yang berarti terdapat pengaruh yang signifikan variabel bebas X</w:t>
      </w:r>
      <w:r w:rsidRPr="00906664">
        <w:rPr>
          <w:rFonts w:cs="Times New Roman"/>
          <w:vertAlign w:val="subscript"/>
        </w:rPr>
        <w:t>1</w:t>
      </w:r>
      <w:r w:rsidRPr="00906664">
        <w:rPr>
          <w:rFonts w:cs="Times New Roman"/>
        </w:rPr>
        <w:t xml:space="preserve"> (</w:t>
      </w:r>
      <w:r w:rsidRPr="00906664">
        <w:rPr>
          <w:lang w:val="sv-SE"/>
        </w:rPr>
        <w:t>Tingkat kesejahteraan keluarga</w:t>
      </w:r>
      <w:r w:rsidRPr="00906664">
        <w:rPr>
          <w:rFonts w:cs="Times New Roman"/>
        </w:rPr>
        <w:t>) terhadap variabel terikat Y (Prestasi belajar ilmu pengetahuan sosial)</w:t>
      </w:r>
      <w:r w:rsidRPr="00906664">
        <w:rPr>
          <w:rFonts w:cs="Times New Roman"/>
          <w:lang w:val="sv-SE"/>
        </w:rPr>
        <w:t>.</w:t>
      </w:r>
    </w:p>
    <w:p w14:paraId="2B131CBF" w14:textId="6CB5586D" w:rsidR="00906664" w:rsidRPr="00906664" w:rsidRDefault="00906664" w:rsidP="00906664">
      <w:pPr>
        <w:ind w:left="284"/>
        <w:rPr>
          <w:rFonts w:cs="Arial"/>
          <w:b/>
        </w:rPr>
      </w:pPr>
      <w:r w:rsidRPr="00906664">
        <w:rPr>
          <w:rFonts w:cs="Times New Roman"/>
        </w:rPr>
        <w:t>Dari hasil pengujian regresi tersebut maka bisa disimpulkan bahwa terdapat</w:t>
      </w:r>
      <w:r w:rsidRPr="00906664">
        <w:t xml:space="preserve"> </w:t>
      </w:r>
      <w:r w:rsidRPr="00906664">
        <w:rPr>
          <w:rFonts w:cs="Times New Roman"/>
        </w:rPr>
        <w:t>pengaruh yang signifikan variabel bebas X</w:t>
      </w:r>
      <w:r w:rsidRPr="00906664">
        <w:rPr>
          <w:rFonts w:cs="Times New Roman"/>
          <w:vertAlign w:val="subscript"/>
        </w:rPr>
        <w:t>1</w:t>
      </w:r>
      <w:r w:rsidRPr="00906664">
        <w:rPr>
          <w:rFonts w:cs="Times New Roman"/>
        </w:rPr>
        <w:t xml:space="preserve"> (</w:t>
      </w:r>
      <w:r w:rsidRPr="00906664">
        <w:rPr>
          <w:lang w:val="sv-SE"/>
        </w:rPr>
        <w:t>Tingkat kesejahteraan keluarga</w:t>
      </w:r>
      <w:r w:rsidRPr="00906664">
        <w:rPr>
          <w:rFonts w:cs="Times New Roman"/>
        </w:rPr>
        <w:t>) terhadap variabel terikat Y (Prestasi belajar IPS).</w:t>
      </w:r>
      <w:r w:rsidRPr="00906664">
        <w:rPr>
          <w:b/>
        </w:rPr>
        <w:t xml:space="preserve">          </w:t>
      </w:r>
    </w:p>
    <w:p w14:paraId="1742A7B4" w14:textId="0B2CFEE7" w:rsidR="00906664" w:rsidRPr="00906664" w:rsidRDefault="00906664" w:rsidP="00906664">
      <w:pPr>
        <w:ind w:left="284" w:hanging="284"/>
        <w:rPr>
          <w:rFonts w:cs="Times New Roman"/>
        </w:rPr>
      </w:pPr>
      <w:r w:rsidRPr="00906664">
        <w:rPr>
          <w:b/>
        </w:rPr>
        <w:t>3. Pengaruh kemandirian belajar (X</w:t>
      </w:r>
      <w:r w:rsidRPr="00906664">
        <w:rPr>
          <w:b/>
          <w:vertAlign w:val="subscript"/>
        </w:rPr>
        <w:t>2</w:t>
      </w:r>
      <w:r w:rsidRPr="00906664">
        <w:rPr>
          <w:b/>
        </w:rPr>
        <w:t>) terhadap  Prestasi Belajar Ilmu Pengetahuan Sosial  (Y)</w:t>
      </w:r>
    </w:p>
    <w:p w14:paraId="2599DD81" w14:textId="32A2DA1C" w:rsidR="00906664" w:rsidRPr="00906664" w:rsidRDefault="00906664" w:rsidP="00906664">
      <w:pPr>
        <w:ind w:left="284"/>
        <w:rPr>
          <w:rFonts w:cs="Times New Roman"/>
        </w:rPr>
      </w:pPr>
      <w:r w:rsidRPr="00906664">
        <w:rPr>
          <w:lang w:val="sv-SE"/>
        </w:rPr>
        <w:t xml:space="preserve">Dari pengujian hipotesis diperoleh bahwa </w:t>
      </w:r>
      <w:r w:rsidRPr="00906664">
        <w:t xml:space="preserve">nilai </w:t>
      </w:r>
      <w:proofErr w:type="spellStart"/>
      <w:r w:rsidRPr="00906664">
        <w:rPr>
          <w:i/>
        </w:rPr>
        <w:t>Sig</w:t>
      </w:r>
      <w:proofErr w:type="spellEnd"/>
      <w:r w:rsidRPr="00906664">
        <w:t xml:space="preserve"> = 0.000 dan </w:t>
      </w:r>
      <w:proofErr w:type="spellStart"/>
      <w:r w:rsidRPr="00906664">
        <w:t>t</w:t>
      </w:r>
      <w:r w:rsidRPr="00906664">
        <w:rPr>
          <w:vertAlign w:val="subscript"/>
        </w:rPr>
        <w:t>hitung</w:t>
      </w:r>
      <w:proofErr w:type="spellEnd"/>
      <w:r w:rsidRPr="00906664">
        <w:t xml:space="preserve"> = 6,150, sedangkan  </w:t>
      </w:r>
      <w:proofErr w:type="spellStart"/>
      <w:r w:rsidRPr="00906664">
        <w:t>t</w:t>
      </w:r>
      <w:r w:rsidRPr="00906664">
        <w:rPr>
          <w:vertAlign w:val="subscript"/>
        </w:rPr>
        <w:t>tabel</w:t>
      </w:r>
      <w:proofErr w:type="spellEnd"/>
      <w:r w:rsidRPr="00906664">
        <w:t xml:space="preserve"> = 1,99. Karena nilai </w:t>
      </w:r>
      <w:proofErr w:type="spellStart"/>
      <w:r w:rsidRPr="00906664">
        <w:rPr>
          <w:i/>
        </w:rPr>
        <w:t>Sig</w:t>
      </w:r>
      <w:proofErr w:type="spellEnd"/>
      <w:r w:rsidRPr="00906664">
        <w:t xml:space="preserve"> &lt; 0,05 dan </w:t>
      </w:r>
      <w:proofErr w:type="spellStart"/>
      <w:r w:rsidRPr="00906664">
        <w:t>t</w:t>
      </w:r>
      <w:r w:rsidRPr="00906664">
        <w:rPr>
          <w:vertAlign w:val="subscript"/>
        </w:rPr>
        <w:t>hitung</w:t>
      </w:r>
      <w:proofErr w:type="spellEnd"/>
      <w:r w:rsidRPr="00906664">
        <w:t xml:space="preserve"> &gt;  </w:t>
      </w:r>
      <w:proofErr w:type="spellStart"/>
      <w:r w:rsidRPr="00906664">
        <w:t>t</w:t>
      </w:r>
      <w:r w:rsidRPr="00906664">
        <w:rPr>
          <w:vertAlign w:val="subscript"/>
        </w:rPr>
        <w:t>tabel</w:t>
      </w:r>
      <w:proofErr w:type="spellEnd"/>
      <w:r w:rsidRPr="00906664">
        <w:t xml:space="preserve"> maka H</w:t>
      </w:r>
      <w:r w:rsidRPr="00906664">
        <w:rPr>
          <w:vertAlign w:val="subscript"/>
        </w:rPr>
        <w:t>0</w:t>
      </w:r>
      <w:r w:rsidRPr="00906664">
        <w:t xml:space="preserve"> di tolak yang berarti terdapat pengaruh yang signifikan variabel bebas X</w:t>
      </w:r>
      <w:r w:rsidRPr="00906664">
        <w:rPr>
          <w:vertAlign w:val="subscript"/>
        </w:rPr>
        <w:t>2</w:t>
      </w:r>
      <w:r w:rsidRPr="00906664">
        <w:t xml:space="preserve"> (kemandirian belajar) terhadap variabel terikat Y (Prestasi belajar ilmu pengetahuan sosial)</w:t>
      </w:r>
      <w:r w:rsidRPr="00906664">
        <w:rPr>
          <w:rFonts w:cs="Times New Roman"/>
        </w:rPr>
        <w:t>.</w:t>
      </w:r>
    </w:p>
    <w:p w14:paraId="6C7DBFCD" w14:textId="0DAD4B8D" w:rsidR="00906664" w:rsidRDefault="00906664" w:rsidP="00906664">
      <w:pPr>
        <w:ind w:left="284"/>
        <w:rPr>
          <w:rFonts w:cs="Times New Roman"/>
          <w:sz w:val="24"/>
          <w:szCs w:val="24"/>
        </w:rPr>
      </w:pPr>
      <w:r w:rsidRPr="00906664">
        <w:rPr>
          <w:rFonts w:cs="Times New Roman"/>
        </w:rPr>
        <w:t>Dari hasil pengujian regresi tersebut maka bisa disimpulkan bahwa terdapat pengaruh yang signifikan variabel bebas X</w:t>
      </w:r>
      <w:r w:rsidRPr="00906664">
        <w:rPr>
          <w:rFonts w:cs="Times New Roman"/>
          <w:vertAlign w:val="subscript"/>
        </w:rPr>
        <w:t>2</w:t>
      </w:r>
      <w:r w:rsidRPr="00906664">
        <w:rPr>
          <w:rFonts w:cs="Times New Roman"/>
        </w:rPr>
        <w:t xml:space="preserve"> (kemandirian belajar) terhadap variabel terikat Y (Prestasi belajar ilmu pengetahuan sosial</w:t>
      </w:r>
      <w:r>
        <w:rPr>
          <w:rFonts w:cs="Times New Roman"/>
          <w:sz w:val="24"/>
          <w:szCs w:val="24"/>
        </w:rPr>
        <w:t>).</w:t>
      </w:r>
    </w:p>
    <w:p w14:paraId="75B4689B" w14:textId="77777777" w:rsidR="00D12A53" w:rsidRPr="00E700CD" w:rsidRDefault="00E700CD" w:rsidP="0087443B">
      <w:pPr>
        <w:pStyle w:val="Judul1"/>
        <w:rPr>
          <w:szCs w:val="24"/>
          <w:lang w:val="en-US"/>
        </w:rPr>
      </w:pPr>
      <w:r w:rsidRPr="0003735B">
        <w:lastRenderedPageBreak/>
        <w:t>SIMPULAN</w:t>
      </w:r>
    </w:p>
    <w:p w14:paraId="033AE1CB" w14:textId="49B28122" w:rsidR="00DC192A" w:rsidRPr="00314CA1" w:rsidRDefault="00DC192A" w:rsidP="00DC192A">
      <w:pPr>
        <w:pStyle w:val="IndenTeksIsi"/>
        <w:spacing w:after="0"/>
        <w:ind w:left="0" w:firstLine="0"/>
        <w:rPr>
          <w:rFonts w:cs="Times New Roman"/>
          <w:lang w:val="en-US"/>
        </w:rPr>
      </w:pPr>
      <w:r w:rsidRPr="00314CA1">
        <w:rPr>
          <w:rFonts w:cs="Times New Roman"/>
          <w:color w:val="151321"/>
        </w:rPr>
        <w:t>Dari pembahasan dan hasil penelitian dapat disimpulkan sebagai berikut:</w:t>
      </w:r>
    </w:p>
    <w:p w14:paraId="556F483F" w14:textId="77777777" w:rsidR="00DC192A" w:rsidRPr="00314CA1" w:rsidRDefault="00DC192A">
      <w:pPr>
        <w:pStyle w:val="DaftarParagraf"/>
        <w:numPr>
          <w:ilvl w:val="0"/>
          <w:numId w:val="4"/>
        </w:numPr>
        <w:autoSpaceDE w:val="0"/>
        <w:autoSpaceDN w:val="0"/>
        <w:adjustRightInd w:val="0"/>
        <w:spacing w:line="240" w:lineRule="auto"/>
        <w:ind w:left="284" w:right="68" w:hanging="284"/>
        <w:rPr>
          <w:rFonts w:ascii="Times New Roman" w:hAnsi="Times New Roman" w:cs="Times New Roman"/>
        </w:rPr>
      </w:pPr>
      <w:proofErr w:type="spellStart"/>
      <w:proofErr w:type="gramStart"/>
      <w:r w:rsidRPr="00314CA1">
        <w:rPr>
          <w:rFonts w:ascii="Times New Roman" w:hAnsi="Times New Roman" w:cs="Times New Roman"/>
        </w:rPr>
        <w:t>Terdapat</w:t>
      </w:r>
      <w:proofErr w:type="spellEnd"/>
      <w:r w:rsidRPr="00314CA1">
        <w:rPr>
          <w:rFonts w:ascii="Times New Roman" w:hAnsi="Times New Roman" w:cs="Times New Roman"/>
        </w:rPr>
        <w:t xml:space="preserve"> </w:t>
      </w:r>
      <w:r w:rsidRPr="00314CA1">
        <w:rPr>
          <w:rFonts w:ascii="Times New Roman" w:hAnsi="Times New Roman" w:cs="Times New Roman"/>
          <w:lang w:val="id-ID"/>
        </w:rPr>
        <w:t xml:space="preserve"> </w:t>
      </w:r>
      <w:proofErr w:type="spellStart"/>
      <w:r w:rsidRPr="00314CA1">
        <w:rPr>
          <w:rFonts w:ascii="Times New Roman" w:hAnsi="Times New Roman" w:cs="Times New Roman"/>
          <w:lang w:val="id-ID"/>
        </w:rPr>
        <w:t>peng</w:t>
      </w:r>
      <w:proofErr w:type="spellEnd"/>
      <w:r w:rsidRPr="00314CA1">
        <w:rPr>
          <w:rFonts w:ascii="Times New Roman" w:hAnsi="Times New Roman" w:cs="Times New Roman"/>
        </w:rPr>
        <w:t>a</w:t>
      </w:r>
      <w:r w:rsidRPr="00314CA1">
        <w:rPr>
          <w:rFonts w:ascii="Times New Roman" w:hAnsi="Times New Roman" w:cs="Times New Roman"/>
          <w:lang w:val="id-ID"/>
        </w:rPr>
        <w:t>ruh</w:t>
      </w:r>
      <w:proofErr w:type="gramEnd"/>
      <w:r w:rsidRPr="00314CA1">
        <w:rPr>
          <w:rFonts w:ascii="Times New Roman" w:hAnsi="Times New Roman" w:cs="Times New Roman"/>
        </w:rPr>
        <w:t xml:space="preserve"> </w:t>
      </w:r>
      <w:r w:rsidRPr="00314CA1">
        <w:rPr>
          <w:rFonts w:ascii="Times New Roman" w:hAnsi="Times New Roman" w:cs="Times New Roman"/>
          <w:lang w:val="id-ID"/>
        </w:rPr>
        <w:t xml:space="preserve"> </w:t>
      </w:r>
      <w:r w:rsidRPr="00314CA1">
        <w:rPr>
          <w:rFonts w:ascii="Times New Roman" w:hAnsi="Times New Roman" w:cs="Times New Roman"/>
        </w:rPr>
        <w:t xml:space="preserve">yang </w:t>
      </w:r>
      <w:r w:rsidRPr="00314CA1">
        <w:rPr>
          <w:rFonts w:ascii="Times New Roman" w:hAnsi="Times New Roman" w:cs="Times New Roman"/>
          <w:lang w:val="id-ID"/>
        </w:rPr>
        <w:t xml:space="preserve"> </w:t>
      </w:r>
      <w:r w:rsidRPr="00314CA1">
        <w:rPr>
          <w:rFonts w:ascii="Times New Roman" w:hAnsi="Times New Roman" w:cs="Times New Roman"/>
        </w:rPr>
        <w:t xml:space="preserve">signify </w:t>
      </w:r>
      <w:proofErr w:type="spellStart"/>
      <w:r w:rsidRPr="00314CA1">
        <w:rPr>
          <w:rFonts w:ascii="Times New Roman" w:hAnsi="Times New Roman" w:cs="Times New Roman"/>
        </w:rPr>
        <w:t>kan</w:t>
      </w:r>
      <w:proofErr w:type="spellEnd"/>
      <w:r w:rsidRPr="00314CA1">
        <w:rPr>
          <w:rFonts w:ascii="Times New Roman" w:hAnsi="Times New Roman" w:cs="Times New Roman"/>
        </w:rPr>
        <w:t xml:space="preserve"> </w:t>
      </w:r>
      <w:r w:rsidRPr="00314CA1">
        <w:rPr>
          <w:rFonts w:ascii="Times New Roman" w:hAnsi="Times New Roman" w:cs="Times New Roman"/>
          <w:lang w:val="id-ID"/>
        </w:rPr>
        <w:t xml:space="preserve"> t</w:t>
      </w:r>
      <w:proofErr w:type="spellStart"/>
      <w:r w:rsidRPr="00314CA1">
        <w:rPr>
          <w:rFonts w:ascii="Times New Roman" w:hAnsi="Times New Roman" w:cs="Times New Roman"/>
        </w:rPr>
        <w:t>ingkat</w:t>
      </w:r>
      <w:proofErr w:type="spellEnd"/>
      <w:r w:rsidRPr="00314CA1">
        <w:rPr>
          <w:rFonts w:ascii="Times New Roman" w:hAnsi="Times New Roman" w:cs="Times New Roman"/>
        </w:rPr>
        <w:t xml:space="preserve"> </w:t>
      </w:r>
      <w:r w:rsidRPr="00314CA1">
        <w:rPr>
          <w:rFonts w:ascii="Times New Roman" w:hAnsi="Times New Roman" w:cs="Times New Roman"/>
          <w:lang w:val="id-ID"/>
        </w:rPr>
        <w:t xml:space="preserve"> </w:t>
      </w:r>
      <w:proofErr w:type="spellStart"/>
      <w:r w:rsidRPr="00314CA1">
        <w:rPr>
          <w:rFonts w:ascii="Times New Roman" w:hAnsi="Times New Roman" w:cs="Times New Roman"/>
        </w:rPr>
        <w:t>kesejahteraan</w:t>
      </w:r>
      <w:proofErr w:type="spellEnd"/>
      <w:r w:rsidRPr="00314CA1">
        <w:rPr>
          <w:rFonts w:ascii="Times New Roman" w:hAnsi="Times New Roman" w:cs="Times New Roman"/>
        </w:rPr>
        <w:t xml:space="preserve"> </w:t>
      </w:r>
      <w:r w:rsidRPr="00314CA1">
        <w:rPr>
          <w:rFonts w:ascii="Times New Roman" w:hAnsi="Times New Roman" w:cs="Times New Roman"/>
          <w:lang w:val="id-ID"/>
        </w:rPr>
        <w:t xml:space="preserve"> </w:t>
      </w:r>
      <w:proofErr w:type="spellStart"/>
      <w:r w:rsidRPr="00314CA1">
        <w:rPr>
          <w:rFonts w:ascii="Times New Roman" w:hAnsi="Times New Roman" w:cs="Times New Roman"/>
        </w:rPr>
        <w:t>keluarga</w:t>
      </w:r>
      <w:proofErr w:type="spellEnd"/>
      <w:r w:rsidRPr="00314CA1">
        <w:rPr>
          <w:rFonts w:ascii="Times New Roman" w:hAnsi="Times New Roman" w:cs="Times New Roman"/>
        </w:rPr>
        <w:t xml:space="preserve"> </w:t>
      </w:r>
      <w:r w:rsidRPr="00314CA1">
        <w:rPr>
          <w:rFonts w:ascii="Times New Roman" w:hAnsi="Times New Roman" w:cs="Times New Roman"/>
          <w:lang w:val="id-ID"/>
        </w:rPr>
        <w:t xml:space="preserve"> </w:t>
      </w:r>
      <w:r w:rsidRPr="00314CA1">
        <w:rPr>
          <w:rFonts w:ascii="Times New Roman" w:hAnsi="Times New Roman" w:cs="Times New Roman"/>
        </w:rPr>
        <w:t xml:space="preserve">dan </w:t>
      </w:r>
      <w:r w:rsidRPr="00314CA1">
        <w:rPr>
          <w:rFonts w:ascii="Times New Roman" w:hAnsi="Times New Roman" w:cs="Times New Roman"/>
          <w:lang w:val="id-ID"/>
        </w:rPr>
        <w:t>kemandirian bela</w:t>
      </w:r>
      <w:r w:rsidRPr="00314CA1">
        <w:rPr>
          <w:rFonts w:ascii="Times New Roman" w:hAnsi="Times New Roman" w:cs="Times New Roman"/>
        </w:rPr>
        <w:t xml:space="preserve"> </w:t>
      </w:r>
      <w:proofErr w:type="spellStart"/>
      <w:r w:rsidRPr="00314CA1">
        <w:rPr>
          <w:rFonts w:ascii="Times New Roman" w:hAnsi="Times New Roman" w:cs="Times New Roman"/>
          <w:lang w:val="id-ID"/>
        </w:rPr>
        <w:t>jar</w:t>
      </w:r>
      <w:proofErr w:type="spellEnd"/>
      <w:r w:rsidRPr="00314CA1">
        <w:rPr>
          <w:rFonts w:ascii="Times New Roman" w:hAnsi="Times New Roman" w:cs="Times New Roman"/>
        </w:rPr>
        <w:t xml:space="preserve"> </w:t>
      </w:r>
      <w:r w:rsidRPr="00314CA1">
        <w:rPr>
          <w:rFonts w:ascii="Times New Roman" w:hAnsi="Times New Roman" w:cs="Times New Roman"/>
          <w:lang w:val="id-ID"/>
        </w:rPr>
        <w:t xml:space="preserve">secara bersama-sama </w:t>
      </w:r>
      <w:proofErr w:type="spellStart"/>
      <w:r w:rsidRPr="00314CA1">
        <w:rPr>
          <w:rFonts w:ascii="Times New Roman" w:hAnsi="Times New Roman" w:cs="Times New Roman"/>
        </w:rPr>
        <w:t>terha</w:t>
      </w:r>
      <w:proofErr w:type="spellEnd"/>
      <w:r w:rsidRPr="00314CA1">
        <w:rPr>
          <w:rFonts w:ascii="Times New Roman" w:hAnsi="Times New Roman" w:cs="Times New Roman"/>
        </w:rPr>
        <w:t xml:space="preserve"> dap </w:t>
      </w:r>
      <w:proofErr w:type="spellStart"/>
      <w:r w:rsidRPr="00314CA1">
        <w:rPr>
          <w:rFonts w:ascii="Times New Roman" w:hAnsi="Times New Roman" w:cs="Times New Roman"/>
        </w:rPr>
        <w:t>prestasi</w:t>
      </w:r>
      <w:proofErr w:type="spellEnd"/>
      <w:r w:rsidRPr="00314CA1">
        <w:rPr>
          <w:rFonts w:ascii="Times New Roman" w:hAnsi="Times New Roman" w:cs="Times New Roman"/>
        </w:rPr>
        <w:t xml:space="preserve"> </w:t>
      </w:r>
      <w:proofErr w:type="spellStart"/>
      <w:r w:rsidRPr="00314CA1">
        <w:rPr>
          <w:rFonts w:ascii="Times New Roman" w:hAnsi="Times New Roman" w:cs="Times New Roman"/>
        </w:rPr>
        <w:t>belajar</w:t>
      </w:r>
      <w:proofErr w:type="spellEnd"/>
      <w:r w:rsidRPr="00314CA1">
        <w:rPr>
          <w:rFonts w:ascii="Times New Roman" w:hAnsi="Times New Roman" w:cs="Times New Roman"/>
        </w:rPr>
        <w:t xml:space="preserve"> </w:t>
      </w:r>
      <w:proofErr w:type="spellStart"/>
      <w:r w:rsidRPr="00314CA1">
        <w:rPr>
          <w:rFonts w:ascii="Times New Roman" w:hAnsi="Times New Roman" w:cs="Times New Roman"/>
        </w:rPr>
        <w:t>Ilmu</w:t>
      </w:r>
      <w:proofErr w:type="spellEnd"/>
      <w:r w:rsidRPr="00314CA1">
        <w:rPr>
          <w:rFonts w:ascii="Times New Roman" w:hAnsi="Times New Roman" w:cs="Times New Roman"/>
        </w:rPr>
        <w:t xml:space="preserve"> </w:t>
      </w:r>
      <w:proofErr w:type="spellStart"/>
      <w:r w:rsidRPr="00314CA1">
        <w:rPr>
          <w:rFonts w:ascii="Times New Roman" w:hAnsi="Times New Roman" w:cs="Times New Roman"/>
        </w:rPr>
        <w:t>Pengetahuan</w:t>
      </w:r>
      <w:proofErr w:type="spellEnd"/>
      <w:r w:rsidRPr="00314CA1">
        <w:rPr>
          <w:rFonts w:ascii="Times New Roman" w:hAnsi="Times New Roman" w:cs="Times New Roman"/>
        </w:rPr>
        <w:t xml:space="preserve"> </w:t>
      </w:r>
      <w:proofErr w:type="spellStart"/>
      <w:r w:rsidRPr="00314CA1">
        <w:rPr>
          <w:rFonts w:ascii="Times New Roman" w:hAnsi="Times New Roman" w:cs="Times New Roman"/>
        </w:rPr>
        <w:t>Sosial</w:t>
      </w:r>
      <w:proofErr w:type="spellEnd"/>
      <w:r w:rsidRPr="00314CA1">
        <w:rPr>
          <w:rFonts w:ascii="Times New Roman" w:hAnsi="Times New Roman" w:cs="Times New Roman"/>
          <w:lang w:val="id-ID"/>
        </w:rPr>
        <w:t xml:space="preserve"> </w:t>
      </w:r>
      <w:proofErr w:type="spellStart"/>
      <w:r w:rsidRPr="00314CA1">
        <w:rPr>
          <w:rFonts w:ascii="Times New Roman" w:hAnsi="Times New Roman" w:cs="Times New Roman"/>
        </w:rPr>
        <w:t>siswa</w:t>
      </w:r>
      <w:proofErr w:type="spellEnd"/>
      <w:r w:rsidRPr="00314CA1">
        <w:rPr>
          <w:rFonts w:ascii="Times New Roman" w:hAnsi="Times New Roman" w:cs="Times New Roman"/>
        </w:rPr>
        <w:t xml:space="preserve"> SMP Negeri Jakarta Barat. Hal ini </w:t>
      </w:r>
      <w:proofErr w:type="spellStart"/>
      <w:r w:rsidRPr="00314CA1">
        <w:rPr>
          <w:rFonts w:ascii="Times New Roman" w:hAnsi="Times New Roman" w:cs="Times New Roman"/>
        </w:rPr>
        <w:t>dibuktikan</w:t>
      </w:r>
      <w:proofErr w:type="spellEnd"/>
      <w:r w:rsidRPr="00314CA1">
        <w:rPr>
          <w:rFonts w:ascii="Times New Roman" w:hAnsi="Times New Roman" w:cs="Times New Roman"/>
        </w:rPr>
        <w:t xml:space="preserve"> </w:t>
      </w:r>
      <w:proofErr w:type="spellStart"/>
      <w:r w:rsidRPr="00314CA1">
        <w:rPr>
          <w:rFonts w:ascii="Times New Roman" w:hAnsi="Times New Roman" w:cs="Times New Roman"/>
        </w:rPr>
        <w:t>dengan</w:t>
      </w:r>
      <w:proofErr w:type="spellEnd"/>
      <w:r w:rsidRPr="00314CA1">
        <w:rPr>
          <w:rFonts w:ascii="Times New Roman" w:hAnsi="Times New Roman" w:cs="Times New Roman"/>
          <w:lang w:val="id-ID"/>
        </w:rPr>
        <w:t xml:space="preserve"> </w:t>
      </w:r>
      <w:proofErr w:type="spellStart"/>
      <w:r w:rsidRPr="00314CA1">
        <w:rPr>
          <w:rFonts w:ascii="Times New Roman" w:hAnsi="Times New Roman" w:cs="Times New Roman"/>
        </w:rPr>
        <w:t>nilai</w:t>
      </w:r>
      <w:proofErr w:type="spellEnd"/>
      <w:r w:rsidRPr="00314CA1">
        <w:rPr>
          <w:rFonts w:ascii="Times New Roman" w:hAnsi="Times New Roman" w:cs="Times New Roman"/>
        </w:rPr>
        <w:t xml:space="preserve"> </w:t>
      </w:r>
      <w:r w:rsidRPr="00314CA1">
        <w:rPr>
          <w:rFonts w:ascii="Times New Roman" w:hAnsi="Times New Roman" w:cs="Times New Roman"/>
          <w:i/>
        </w:rPr>
        <w:t>Sig</w:t>
      </w:r>
      <w:r w:rsidRPr="00314CA1">
        <w:rPr>
          <w:rFonts w:ascii="Times New Roman" w:hAnsi="Times New Roman" w:cs="Times New Roman"/>
        </w:rPr>
        <w:t xml:space="preserve"> = 0.000 </w:t>
      </w:r>
      <w:r w:rsidRPr="00314CA1">
        <w:rPr>
          <w:rFonts w:ascii="Times New Roman" w:hAnsi="Times New Roman" w:cs="Times New Roman"/>
          <w:lang w:val="id-ID"/>
        </w:rPr>
        <w:t xml:space="preserve">&lt; 0,05 </w:t>
      </w:r>
      <w:r w:rsidRPr="00314CA1">
        <w:rPr>
          <w:rFonts w:ascii="Times New Roman" w:hAnsi="Times New Roman" w:cs="Times New Roman"/>
        </w:rPr>
        <w:t xml:space="preserve">dan </w:t>
      </w:r>
      <w:proofErr w:type="spellStart"/>
      <w:r w:rsidRPr="00314CA1">
        <w:rPr>
          <w:rFonts w:ascii="Times New Roman" w:hAnsi="Times New Roman" w:cs="Times New Roman"/>
        </w:rPr>
        <w:t>F</w:t>
      </w:r>
      <w:r w:rsidRPr="00314CA1">
        <w:rPr>
          <w:rFonts w:ascii="Times New Roman" w:hAnsi="Times New Roman" w:cs="Times New Roman"/>
          <w:vertAlign w:val="subscript"/>
        </w:rPr>
        <w:t>hitung</w:t>
      </w:r>
      <w:proofErr w:type="spellEnd"/>
      <w:r w:rsidRPr="00314CA1">
        <w:rPr>
          <w:rFonts w:ascii="Times New Roman" w:hAnsi="Times New Roman" w:cs="Times New Roman"/>
        </w:rPr>
        <w:t xml:space="preserve"> = 50.735</w:t>
      </w:r>
      <w:r w:rsidRPr="00314CA1">
        <w:rPr>
          <w:rFonts w:ascii="Times New Roman" w:hAnsi="Times New Roman" w:cs="Times New Roman"/>
          <w:lang w:val="id-ID"/>
        </w:rPr>
        <w:t>.</w:t>
      </w:r>
    </w:p>
    <w:p w14:paraId="22BA4086" w14:textId="77777777" w:rsidR="00314CA1" w:rsidRPr="00314CA1" w:rsidRDefault="00DC192A">
      <w:pPr>
        <w:pStyle w:val="DaftarParagraf"/>
        <w:numPr>
          <w:ilvl w:val="0"/>
          <w:numId w:val="4"/>
        </w:numPr>
        <w:autoSpaceDE w:val="0"/>
        <w:autoSpaceDN w:val="0"/>
        <w:adjustRightInd w:val="0"/>
        <w:spacing w:line="240" w:lineRule="auto"/>
        <w:ind w:left="284" w:right="68" w:hanging="284"/>
        <w:rPr>
          <w:rFonts w:ascii="Times New Roman" w:hAnsi="Times New Roman" w:cs="Times New Roman"/>
        </w:rPr>
      </w:pPr>
      <w:r w:rsidRPr="00314CA1">
        <w:rPr>
          <w:rFonts w:ascii="Times New Roman" w:hAnsi="Times New Roman" w:cs="Times New Roman"/>
          <w:lang w:val="es-ES"/>
        </w:rPr>
        <w:t xml:space="preserve">Terdapat  pengaruh  yang  signifi  kan tingkat kesejahteraan keluar- ga terhadap </w:t>
      </w:r>
      <w:r w:rsidRPr="00314CA1">
        <w:rPr>
          <w:rFonts w:ascii="Times New Roman" w:hAnsi="Times New Roman" w:cs="Times New Roman"/>
          <w:lang w:val="id-ID"/>
        </w:rPr>
        <w:t xml:space="preserve"> </w:t>
      </w:r>
      <w:r w:rsidRPr="00314CA1">
        <w:rPr>
          <w:rFonts w:ascii="Times New Roman" w:hAnsi="Times New Roman" w:cs="Times New Roman"/>
          <w:lang w:val="es-ES"/>
        </w:rPr>
        <w:t xml:space="preserve">prestasi belajar </w:t>
      </w:r>
      <w:r w:rsidRPr="00314CA1">
        <w:rPr>
          <w:rFonts w:ascii="Times New Roman" w:hAnsi="Times New Roman" w:cs="Times New Roman"/>
        </w:rPr>
        <w:t>Ilmu Pengetahuan Sosial siswa SMP Negeri Jakarta Barat</w:t>
      </w:r>
      <w:r w:rsidRPr="00314CA1">
        <w:rPr>
          <w:rFonts w:ascii="Times New Roman" w:hAnsi="Times New Roman" w:cs="Times New Roman"/>
          <w:lang w:val="es-ES"/>
        </w:rPr>
        <w:t xml:space="preserve">. Hal ini dibuktikan dengan nilai </w:t>
      </w:r>
      <w:r w:rsidRPr="00314CA1">
        <w:rPr>
          <w:rFonts w:ascii="Times New Roman" w:hAnsi="Times New Roman" w:cs="Times New Roman"/>
          <w:i/>
          <w:lang w:val="es-ES"/>
        </w:rPr>
        <w:t>Sig</w:t>
      </w:r>
      <w:r w:rsidRPr="00314CA1">
        <w:rPr>
          <w:rFonts w:ascii="Times New Roman" w:hAnsi="Times New Roman" w:cs="Times New Roman"/>
          <w:lang w:val="es-ES"/>
        </w:rPr>
        <w:t xml:space="preserve"> = 0.000</w:t>
      </w:r>
      <w:r w:rsidRPr="00314CA1">
        <w:rPr>
          <w:rFonts w:ascii="Times New Roman" w:hAnsi="Times New Roman" w:cs="Times New Roman"/>
          <w:lang w:val="id-ID"/>
        </w:rPr>
        <w:t xml:space="preserve"> &lt; 0,05</w:t>
      </w:r>
      <w:r w:rsidRPr="00314CA1">
        <w:rPr>
          <w:rFonts w:ascii="Times New Roman" w:hAnsi="Times New Roman" w:cs="Times New Roman"/>
          <w:lang w:val="es-ES"/>
        </w:rPr>
        <w:t xml:space="preserve"> dan t</w:t>
      </w:r>
      <w:r w:rsidRPr="00314CA1">
        <w:rPr>
          <w:rFonts w:ascii="Times New Roman" w:hAnsi="Times New Roman" w:cs="Times New Roman"/>
          <w:vertAlign w:val="subscript"/>
          <w:lang w:val="es-ES"/>
        </w:rPr>
        <w:t>hitung</w:t>
      </w:r>
      <w:r w:rsidRPr="00314CA1">
        <w:rPr>
          <w:rFonts w:ascii="Times New Roman" w:hAnsi="Times New Roman" w:cs="Times New Roman"/>
          <w:lang w:val="es-ES"/>
        </w:rPr>
        <w:t xml:space="preserve"> = 4,623</w:t>
      </w:r>
      <w:r w:rsidRPr="00314CA1">
        <w:rPr>
          <w:rFonts w:ascii="Times New Roman" w:hAnsi="Times New Roman" w:cs="Times New Roman"/>
          <w:lang w:val="id-ID"/>
        </w:rPr>
        <w:t xml:space="preserve">. </w:t>
      </w:r>
    </w:p>
    <w:p w14:paraId="5CAD5827" w14:textId="2E9627FA" w:rsidR="00DC192A" w:rsidRPr="00314CA1" w:rsidRDefault="00DC192A">
      <w:pPr>
        <w:pStyle w:val="DaftarParagraf"/>
        <w:numPr>
          <w:ilvl w:val="0"/>
          <w:numId w:val="4"/>
        </w:numPr>
        <w:autoSpaceDE w:val="0"/>
        <w:autoSpaceDN w:val="0"/>
        <w:adjustRightInd w:val="0"/>
        <w:spacing w:line="240" w:lineRule="auto"/>
        <w:ind w:left="284" w:right="68" w:hanging="284"/>
        <w:rPr>
          <w:rFonts w:ascii="Times New Roman" w:hAnsi="Times New Roman" w:cs="Times New Roman"/>
        </w:rPr>
      </w:pPr>
      <w:r w:rsidRPr="00314CA1">
        <w:rPr>
          <w:rFonts w:ascii="Times New Roman" w:hAnsi="Times New Roman" w:cs="Times New Roman"/>
          <w:lang w:val="id-ID"/>
        </w:rPr>
        <w:t>T</w:t>
      </w:r>
      <w:r w:rsidRPr="00314CA1">
        <w:rPr>
          <w:rFonts w:ascii="Times New Roman" w:hAnsi="Times New Roman" w:cs="Times New Roman"/>
          <w:lang w:val="es-ES"/>
        </w:rPr>
        <w:t>erdapat</w:t>
      </w:r>
      <w:r w:rsidRPr="00314CA1">
        <w:rPr>
          <w:rFonts w:ascii="Times New Roman" w:hAnsi="Times New Roman" w:cs="Times New Roman"/>
          <w:lang w:val="id-ID"/>
        </w:rPr>
        <w:t xml:space="preserve"> </w:t>
      </w:r>
      <w:r w:rsidRPr="00314CA1">
        <w:rPr>
          <w:rFonts w:ascii="Times New Roman" w:hAnsi="Times New Roman" w:cs="Times New Roman"/>
          <w:lang w:val="es-ES"/>
        </w:rPr>
        <w:t xml:space="preserve">  pengaruh </w:t>
      </w:r>
      <w:r w:rsidRPr="00314CA1">
        <w:rPr>
          <w:rFonts w:ascii="Times New Roman" w:hAnsi="Times New Roman" w:cs="Times New Roman"/>
          <w:lang w:val="id-ID"/>
        </w:rPr>
        <w:t xml:space="preserve"> </w:t>
      </w:r>
      <w:r w:rsidRPr="00314CA1">
        <w:rPr>
          <w:rFonts w:ascii="Times New Roman" w:hAnsi="Times New Roman" w:cs="Times New Roman"/>
          <w:lang w:val="es-ES"/>
        </w:rPr>
        <w:t xml:space="preserve"> yang </w:t>
      </w:r>
      <w:r w:rsidRPr="00314CA1">
        <w:rPr>
          <w:rFonts w:ascii="Times New Roman" w:hAnsi="Times New Roman" w:cs="Times New Roman"/>
          <w:lang w:val="id-ID"/>
        </w:rPr>
        <w:t xml:space="preserve"> </w:t>
      </w:r>
      <w:r w:rsidRPr="00314CA1">
        <w:rPr>
          <w:rFonts w:ascii="Times New Roman" w:hAnsi="Times New Roman" w:cs="Times New Roman"/>
          <w:lang w:val="es-ES"/>
        </w:rPr>
        <w:t xml:space="preserve"> signifi kan </w:t>
      </w:r>
      <w:r w:rsidRPr="00314CA1">
        <w:rPr>
          <w:rFonts w:ascii="Times New Roman" w:hAnsi="Times New Roman" w:cs="Times New Roman"/>
          <w:lang w:val="id-ID"/>
        </w:rPr>
        <w:t>kemandirian belajar</w:t>
      </w:r>
      <w:r w:rsidRPr="00314CA1">
        <w:rPr>
          <w:rFonts w:ascii="Times New Roman" w:hAnsi="Times New Roman" w:cs="Times New Roman"/>
          <w:lang w:val="es-ES"/>
        </w:rPr>
        <w:t xml:space="preserve"> terhadap prestasi belajar </w:t>
      </w:r>
      <w:proofErr w:type="spellStart"/>
      <w:r w:rsidRPr="00314CA1">
        <w:rPr>
          <w:rFonts w:ascii="Times New Roman" w:hAnsi="Times New Roman" w:cs="Times New Roman"/>
        </w:rPr>
        <w:t>Ilmu</w:t>
      </w:r>
      <w:proofErr w:type="spellEnd"/>
      <w:r w:rsidRPr="00314CA1">
        <w:rPr>
          <w:rFonts w:ascii="Times New Roman" w:hAnsi="Times New Roman" w:cs="Times New Roman"/>
        </w:rPr>
        <w:t xml:space="preserve"> </w:t>
      </w:r>
      <w:proofErr w:type="spellStart"/>
      <w:r w:rsidRPr="00314CA1">
        <w:rPr>
          <w:rFonts w:ascii="Times New Roman" w:hAnsi="Times New Roman" w:cs="Times New Roman"/>
        </w:rPr>
        <w:t>Pengetahuan</w:t>
      </w:r>
      <w:proofErr w:type="spellEnd"/>
      <w:r w:rsidRPr="00314CA1">
        <w:rPr>
          <w:rFonts w:ascii="Times New Roman" w:hAnsi="Times New Roman" w:cs="Times New Roman"/>
        </w:rPr>
        <w:t xml:space="preserve"> </w:t>
      </w:r>
      <w:proofErr w:type="spellStart"/>
      <w:r w:rsidRPr="00314CA1">
        <w:rPr>
          <w:rFonts w:ascii="Times New Roman" w:hAnsi="Times New Roman" w:cs="Times New Roman"/>
        </w:rPr>
        <w:t>Sosial</w:t>
      </w:r>
      <w:proofErr w:type="spellEnd"/>
      <w:r w:rsidRPr="00314CA1">
        <w:rPr>
          <w:rFonts w:ascii="Times New Roman" w:hAnsi="Times New Roman" w:cs="Times New Roman"/>
        </w:rPr>
        <w:t xml:space="preserve"> </w:t>
      </w:r>
      <w:proofErr w:type="spellStart"/>
      <w:r w:rsidRPr="00314CA1">
        <w:rPr>
          <w:rFonts w:ascii="Times New Roman" w:hAnsi="Times New Roman" w:cs="Times New Roman"/>
        </w:rPr>
        <w:t>siswa</w:t>
      </w:r>
      <w:proofErr w:type="spellEnd"/>
      <w:r w:rsidRPr="00314CA1">
        <w:rPr>
          <w:rFonts w:ascii="Times New Roman" w:hAnsi="Times New Roman" w:cs="Times New Roman"/>
        </w:rPr>
        <w:t xml:space="preserve"> SMP Negeri Jakarta Barat</w:t>
      </w:r>
      <w:r w:rsidRPr="00314CA1">
        <w:rPr>
          <w:rFonts w:ascii="Times New Roman" w:hAnsi="Times New Roman" w:cs="Times New Roman"/>
          <w:lang w:val="es-ES"/>
        </w:rPr>
        <w:t xml:space="preserve">. Hal ini dibuktikan dengan nilai </w:t>
      </w:r>
      <w:r w:rsidRPr="00314CA1">
        <w:rPr>
          <w:rFonts w:ascii="Times New Roman" w:hAnsi="Times New Roman" w:cs="Times New Roman"/>
          <w:i/>
          <w:lang w:val="es-ES"/>
        </w:rPr>
        <w:t>Sig</w:t>
      </w:r>
      <w:r w:rsidRPr="00314CA1">
        <w:rPr>
          <w:rFonts w:ascii="Times New Roman" w:hAnsi="Times New Roman" w:cs="Times New Roman"/>
          <w:lang w:val="es-ES"/>
        </w:rPr>
        <w:t xml:space="preserve"> = 0.000 </w:t>
      </w:r>
      <w:r w:rsidRPr="00314CA1">
        <w:rPr>
          <w:rFonts w:ascii="Times New Roman" w:hAnsi="Times New Roman" w:cs="Times New Roman"/>
          <w:lang w:val="id-ID"/>
        </w:rPr>
        <w:t xml:space="preserve">&lt; 0,05 </w:t>
      </w:r>
      <w:r w:rsidRPr="00314CA1">
        <w:rPr>
          <w:rFonts w:ascii="Times New Roman" w:hAnsi="Times New Roman" w:cs="Times New Roman"/>
          <w:lang w:val="es-ES"/>
        </w:rPr>
        <w:t>dan t</w:t>
      </w:r>
      <w:r w:rsidRPr="00314CA1">
        <w:rPr>
          <w:rFonts w:ascii="Times New Roman" w:hAnsi="Times New Roman" w:cs="Times New Roman"/>
          <w:vertAlign w:val="subscript"/>
          <w:lang w:val="es-ES"/>
        </w:rPr>
        <w:t>hitung</w:t>
      </w:r>
      <w:r w:rsidRPr="00314CA1">
        <w:rPr>
          <w:rFonts w:ascii="Times New Roman" w:hAnsi="Times New Roman" w:cs="Times New Roman"/>
          <w:lang w:val="es-ES"/>
        </w:rPr>
        <w:t xml:space="preserve"> = 6,150</w:t>
      </w:r>
      <w:r w:rsidRPr="00314CA1">
        <w:rPr>
          <w:rFonts w:ascii="Times New Roman" w:hAnsi="Times New Roman" w:cs="Times New Roman"/>
          <w:lang w:val="id-ID"/>
        </w:rPr>
        <w:t>.</w:t>
      </w:r>
      <w:r w:rsidRPr="00314CA1">
        <w:rPr>
          <w:rFonts w:ascii="Times New Roman" w:hAnsi="Times New Roman" w:cs="Times New Roman"/>
          <w:lang w:val="es-ES"/>
        </w:rPr>
        <w:t xml:space="preserve"> </w:t>
      </w:r>
    </w:p>
    <w:p w14:paraId="3F41E9CD" w14:textId="77777777" w:rsidR="008F51D7" w:rsidRPr="001A315E" w:rsidRDefault="001A315E" w:rsidP="0087443B">
      <w:pPr>
        <w:pStyle w:val="Judul1"/>
        <w:rPr>
          <w:lang w:val="en-US"/>
        </w:rPr>
      </w:pPr>
      <w:r>
        <w:rPr>
          <w:lang w:val="en-US"/>
        </w:rPr>
        <w:t>REFERENSI</w:t>
      </w:r>
    </w:p>
    <w:p w14:paraId="546EE618" w14:textId="77777777" w:rsidR="00314CA1" w:rsidRPr="00314CA1" w:rsidRDefault="00314CA1" w:rsidP="00F76EFF">
      <w:pPr>
        <w:ind w:left="567" w:hanging="567"/>
        <w:rPr>
          <w:rFonts w:cs="Times New Roman"/>
        </w:rPr>
      </w:pPr>
      <w:r w:rsidRPr="00314CA1">
        <w:rPr>
          <w:rFonts w:cs="Times New Roman"/>
        </w:rPr>
        <w:t xml:space="preserve">Abdullah, S.I (2016)  </w:t>
      </w:r>
      <w:r w:rsidRPr="00314CA1">
        <w:rPr>
          <w:rFonts w:cs="Times New Roman"/>
          <w:i/>
        </w:rPr>
        <w:t>Aplikasi komputer dalam penyusunan karya ilmiah</w:t>
      </w:r>
      <w:r w:rsidRPr="00314CA1">
        <w:rPr>
          <w:rFonts w:cs="Times New Roman"/>
        </w:rPr>
        <w:t>.     Tangerang: Pustaka Mandiri.</w:t>
      </w:r>
    </w:p>
    <w:p w14:paraId="3D7DFDDC" w14:textId="77777777" w:rsidR="00314CA1" w:rsidRPr="00314CA1" w:rsidRDefault="00314CA1" w:rsidP="00F76EFF">
      <w:pPr>
        <w:ind w:left="567" w:hanging="567"/>
        <w:rPr>
          <w:rFonts w:cs="Arial"/>
          <w:bCs/>
        </w:rPr>
      </w:pPr>
      <w:r w:rsidRPr="00314CA1">
        <w:rPr>
          <w:bCs/>
          <w:lang w:val="fi-FI"/>
        </w:rPr>
        <w:t>Abdulsyani, (2007),</w:t>
      </w:r>
      <w:r w:rsidRPr="00314CA1">
        <w:rPr>
          <w:bCs/>
        </w:rPr>
        <w:t xml:space="preserve"> </w:t>
      </w:r>
      <w:r w:rsidRPr="00314CA1">
        <w:rPr>
          <w:bCs/>
          <w:i/>
          <w:lang w:val="fi-FI"/>
        </w:rPr>
        <w:t xml:space="preserve">Sosiologi </w:t>
      </w:r>
      <w:r w:rsidRPr="00314CA1">
        <w:rPr>
          <w:bCs/>
          <w:i/>
        </w:rPr>
        <w:t>s</w:t>
      </w:r>
      <w:r w:rsidRPr="00314CA1">
        <w:rPr>
          <w:bCs/>
          <w:i/>
          <w:lang w:val="fi-FI"/>
        </w:rPr>
        <w:t xml:space="preserve">kematika </w:t>
      </w:r>
      <w:r w:rsidRPr="00314CA1">
        <w:rPr>
          <w:bCs/>
          <w:i/>
        </w:rPr>
        <w:t>t</w:t>
      </w:r>
      <w:r w:rsidRPr="00314CA1">
        <w:rPr>
          <w:bCs/>
          <w:i/>
          <w:lang w:val="fi-FI"/>
        </w:rPr>
        <w:t xml:space="preserve">eori dan </w:t>
      </w:r>
      <w:r w:rsidRPr="00314CA1">
        <w:rPr>
          <w:bCs/>
          <w:i/>
        </w:rPr>
        <w:t>t</w:t>
      </w:r>
      <w:r w:rsidRPr="00314CA1">
        <w:rPr>
          <w:bCs/>
          <w:i/>
          <w:lang w:val="fi-FI"/>
        </w:rPr>
        <w:t>erapan</w:t>
      </w:r>
      <w:r w:rsidRPr="00314CA1">
        <w:rPr>
          <w:bCs/>
          <w:i/>
        </w:rPr>
        <w:t>.</w:t>
      </w:r>
      <w:r w:rsidRPr="00314CA1">
        <w:rPr>
          <w:bCs/>
          <w:i/>
          <w:lang w:val="fi-FI"/>
        </w:rPr>
        <w:t xml:space="preserve"> </w:t>
      </w:r>
      <w:r w:rsidRPr="00314CA1">
        <w:rPr>
          <w:bCs/>
          <w:lang w:val="fi-FI"/>
        </w:rPr>
        <w:t>Jakarta, Bumi</w:t>
      </w:r>
      <w:r w:rsidRPr="00314CA1">
        <w:rPr>
          <w:bCs/>
        </w:rPr>
        <w:t xml:space="preserve"> Aksara.</w:t>
      </w:r>
    </w:p>
    <w:p w14:paraId="2580C447" w14:textId="77777777" w:rsidR="00314CA1" w:rsidRPr="00314CA1" w:rsidRDefault="00314CA1" w:rsidP="00F76EFF">
      <w:pPr>
        <w:ind w:left="567" w:hanging="567"/>
        <w:rPr>
          <w:bCs/>
        </w:rPr>
      </w:pPr>
      <w:r w:rsidRPr="00314CA1">
        <w:rPr>
          <w:bCs/>
        </w:rPr>
        <w:t>A</w:t>
      </w:r>
      <w:r w:rsidRPr="00314CA1">
        <w:rPr>
          <w:bCs/>
          <w:lang w:val="fi-FI"/>
        </w:rPr>
        <w:t>hmadi,</w:t>
      </w:r>
      <w:r w:rsidRPr="00314CA1">
        <w:rPr>
          <w:bCs/>
        </w:rPr>
        <w:t xml:space="preserve"> A.</w:t>
      </w:r>
      <w:r w:rsidRPr="00314CA1">
        <w:rPr>
          <w:bCs/>
          <w:lang w:val="fi-FI"/>
        </w:rPr>
        <w:t xml:space="preserve"> </w:t>
      </w:r>
      <w:r w:rsidRPr="00314CA1">
        <w:rPr>
          <w:bCs/>
        </w:rPr>
        <w:t>(</w:t>
      </w:r>
      <w:r w:rsidRPr="00314CA1">
        <w:rPr>
          <w:bCs/>
          <w:lang w:val="fi-FI"/>
        </w:rPr>
        <w:t>2007</w:t>
      </w:r>
      <w:r w:rsidRPr="00314CA1">
        <w:rPr>
          <w:bCs/>
        </w:rPr>
        <w:t>).</w:t>
      </w:r>
      <w:r w:rsidRPr="00314CA1">
        <w:rPr>
          <w:bCs/>
          <w:lang w:val="fi-FI"/>
        </w:rPr>
        <w:t xml:space="preserve"> </w:t>
      </w:r>
      <w:r w:rsidRPr="00314CA1">
        <w:rPr>
          <w:bCs/>
          <w:i/>
          <w:lang w:val="fi-FI"/>
        </w:rPr>
        <w:t xml:space="preserve">Sosiologi </w:t>
      </w:r>
      <w:r w:rsidRPr="00314CA1">
        <w:rPr>
          <w:bCs/>
          <w:i/>
        </w:rPr>
        <w:t>p</w:t>
      </w:r>
      <w:r w:rsidRPr="00314CA1">
        <w:rPr>
          <w:bCs/>
          <w:i/>
          <w:lang w:val="fi-FI"/>
        </w:rPr>
        <w:t>endidikan</w:t>
      </w:r>
      <w:r w:rsidRPr="00314CA1">
        <w:rPr>
          <w:bCs/>
          <w:i/>
        </w:rPr>
        <w:t>.</w:t>
      </w:r>
      <w:r w:rsidRPr="00314CA1">
        <w:rPr>
          <w:bCs/>
          <w:lang w:val="fi-FI"/>
        </w:rPr>
        <w:t xml:space="preserve"> Jakarta</w:t>
      </w:r>
      <w:r w:rsidRPr="00314CA1">
        <w:rPr>
          <w:bCs/>
        </w:rPr>
        <w:t>:</w:t>
      </w:r>
      <w:r w:rsidRPr="00314CA1">
        <w:rPr>
          <w:bCs/>
          <w:lang w:val="fi-FI"/>
        </w:rPr>
        <w:t xml:space="preserve"> Rineka Cipta</w:t>
      </w:r>
    </w:p>
    <w:p w14:paraId="57F6AC16" w14:textId="77777777" w:rsidR="00314CA1" w:rsidRPr="00314CA1" w:rsidRDefault="00314CA1" w:rsidP="00F76EFF">
      <w:pPr>
        <w:autoSpaceDE w:val="0"/>
        <w:autoSpaceDN w:val="0"/>
        <w:adjustRightInd w:val="0"/>
        <w:ind w:left="567" w:hanging="567"/>
        <w:rPr>
          <w:lang w:val="en-US"/>
        </w:rPr>
      </w:pPr>
      <w:r w:rsidRPr="00314CA1">
        <w:t xml:space="preserve">Arikunto, S. (2010). </w:t>
      </w:r>
      <w:r w:rsidRPr="00314CA1">
        <w:rPr>
          <w:i/>
          <w:iCs/>
        </w:rPr>
        <w:t>Prosedur penelitian suatu pendekatan praktik</w:t>
      </w:r>
      <w:r w:rsidRPr="00314CA1">
        <w:t xml:space="preserve">. Jakarta: </w:t>
      </w:r>
      <w:proofErr w:type="spellStart"/>
      <w:r w:rsidRPr="00314CA1">
        <w:t>RinekaCipta</w:t>
      </w:r>
      <w:proofErr w:type="spellEnd"/>
      <w:r w:rsidRPr="00314CA1">
        <w:t>.</w:t>
      </w:r>
    </w:p>
    <w:p w14:paraId="1F2CA101" w14:textId="77777777" w:rsidR="00314CA1" w:rsidRDefault="00314CA1" w:rsidP="00F76EFF">
      <w:pPr>
        <w:ind w:left="567" w:hanging="567"/>
        <w:rPr>
          <w:sz w:val="24"/>
        </w:rPr>
      </w:pPr>
      <w:proofErr w:type="spellStart"/>
      <w:r>
        <w:rPr>
          <w:sz w:val="24"/>
        </w:rPr>
        <w:t>Chaplin</w:t>
      </w:r>
      <w:proofErr w:type="spellEnd"/>
      <w:r>
        <w:rPr>
          <w:sz w:val="24"/>
        </w:rPr>
        <w:t xml:space="preserve">, JP. (2012). </w:t>
      </w:r>
      <w:r>
        <w:rPr>
          <w:i/>
          <w:sz w:val="24"/>
        </w:rPr>
        <w:t>Kamus Lengkap Psikologi</w:t>
      </w:r>
      <w:r>
        <w:rPr>
          <w:sz w:val="24"/>
        </w:rPr>
        <w:t>. Jakarta: Rajawali Pers.</w:t>
      </w:r>
    </w:p>
    <w:p w14:paraId="07ED7B43" w14:textId="77777777" w:rsidR="00314CA1" w:rsidRDefault="00314CA1" w:rsidP="00F76EFF">
      <w:pPr>
        <w:ind w:left="567" w:hanging="567"/>
        <w:rPr>
          <w:sz w:val="24"/>
        </w:rPr>
      </w:pPr>
      <w:r>
        <w:rPr>
          <w:sz w:val="24"/>
          <w:szCs w:val="24"/>
        </w:rPr>
        <w:t xml:space="preserve">Desmita, 2009. </w:t>
      </w:r>
      <w:r>
        <w:rPr>
          <w:i/>
          <w:sz w:val="24"/>
          <w:szCs w:val="24"/>
        </w:rPr>
        <w:t xml:space="preserve">Psikologi Perkembangan peserta didik. </w:t>
      </w:r>
      <w:r>
        <w:rPr>
          <w:sz w:val="24"/>
          <w:szCs w:val="24"/>
        </w:rPr>
        <w:t xml:space="preserve">Bandung:  PT Remaja </w:t>
      </w:r>
      <w:proofErr w:type="spellStart"/>
      <w:r>
        <w:rPr>
          <w:sz w:val="24"/>
          <w:szCs w:val="24"/>
        </w:rPr>
        <w:t>Rosdakarya</w:t>
      </w:r>
      <w:proofErr w:type="spellEnd"/>
      <w:r>
        <w:rPr>
          <w:sz w:val="24"/>
          <w:szCs w:val="24"/>
        </w:rPr>
        <w:t xml:space="preserve">. </w:t>
      </w:r>
    </w:p>
    <w:p w14:paraId="13F5EBBD" w14:textId="77777777" w:rsidR="00314CA1" w:rsidRDefault="00314CA1" w:rsidP="00F76EFF">
      <w:pPr>
        <w:ind w:left="567" w:hanging="567"/>
        <w:rPr>
          <w:sz w:val="24"/>
        </w:rPr>
      </w:pPr>
      <w:proofErr w:type="spellStart"/>
      <w:r>
        <w:rPr>
          <w:bCs/>
          <w:sz w:val="24"/>
          <w:szCs w:val="24"/>
        </w:rPr>
        <w:t>Djaelani</w:t>
      </w:r>
      <w:proofErr w:type="spellEnd"/>
      <w:r>
        <w:rPr>
          <w:bCs/>
          <w:sz w:val="24"/>
          <w:szCs w:val="24"/>
        </w:rPr>
        <w:t xml:space="preserve">, M.S., &amp; Suriani. (2015). </w:t>
      </w:r>
      <w:r>
        <w:rPr>
          <w:bCs/>
          <w:i/>
          <w:sz w:val="24"/>
          <w:szCs w:val="24"/>
        </w:rPr>
        <w:t>Dasa-dasar kependidikan</w:t>
      </w:r>
      <w:r>
        <w:rPr>
          <w:bCs/>
          <w:sz w:val="24"/>
          <w:szCs w:val="24"/>
        </w:rPr>
        <w:t>. Tangerang: Pustaka Mandiri.</w:t>
      </w:r>
    </w:p>
    <w:p w14:paraId="4B85B308" w14:textId="77777777" w:rsidR="00314CA1" w:rsidRDefault="00314CA1" w:rsidP="00F76EFF">
      <w:pPr>
        <w:ind w:left="567" w:hanging="567"/>
        <w:rPr>
          <w:iCs/>
          <w:sz w:val="24"/>
          <w:szCs w:val="24"/>
        </w:rPr>
      </w:pPr>
      <w:proofErr w:type="spellStart"/>
      <w:r>
        <w:rPr>
          <w:iCs/>
          <w:sz w:val="24"/>
          <w:szCs w:val="24"/>
        </w:rPr>
        <w:t>Djamarah</w:t>
      </w:r>
      <w:proofErr w:type="spellEnd"/>
      <w:r>
        <w:rPr>
          <w:iCs/>
          <w:sz w:val="24"/>
          <w:szCs w:val="24"/>
        </w:rPr>
        <w:t xml:space="preserve">, </w:t>
      </w:r>
      <w:proofErr w:type="spellStart"/>
      <w:r>
        <w:rPr>
          <w:iCs/>
          <w:sz w:val="24"/>
          <w:szCs w:val="24"/>
        </w:rPr>
        <w:t>S.Bahri</w:t>
      </w:r>
      <w:proofErr w:type="spellEnd"/>
      <w:r>
        <w:rPr>
          <w:iCs/>
          <w:sz w:val="24"/>
          <w:szCs w:val="24"/>
        </w:rPr>
        <w:t>., &amp; Zain. (2010).</w:t>
      </w:r>
      <w:r>
        <w:rPr>
          <w:i/>
          <w:iCs/>
          <w:sz w:val="24"/>
          <w:szCs w:val="24"/>
        </w:rPr>
        <w:t>Strategi belajar mengajar.</w:t>
      </w:r>
      <w:r>
        <w:rPr>
          <w:iCs/>
          <w:sz w:val="24"/>
          <w:szCs w:val="24"/>
        </w:rPr>
        <w:t xml:space="preserve"> </w:t>
      </w:r>
      <w:proofErr w:type="spellStart"/>
      <w:r>
        <w:rPr>
          <w:iCs/>
          <w:sz w:val="24"/>
          <w:szCs w:val="24"/>
        </w:rPr>
        <w:t>Jakarta:Rineka</w:t>
      </w:r>
      <w:proofErr w:type="spellEnd"/>
      <w:r>
        <w:rPr>
          <w:sz w:val="24"/>
        </w:rPr>
        <w:t xml:space="preserve"> </w:t>
      </w:r>
      <w:r>
        <w:rPr>
          <w:iCs/>
          <w:sz w:val="24"/>
          <w:szCs w:val="24"/>
        </w:rPr>
        <w:t>Cipta.</w:t>
      </w:r>
    </w:p>
    <w:p w14:paraId="7BCEFD0A" w14:textId="77777777" w:rsidR="00314CA1" w:rsidRDefault="00314CA1" w:rsidP="00F76EFF">
      <w:pPr>
        <w:ind w:left="567" w:hanging="567"/>
        <w:rPr>
          <w:sz w:val="24"/>
        </w:rPr>
      </w:pPr>
      <w:proofErr w:type="spellStart"/>
      <w:r>
        <w:rPr>
          <w:sz w:val="24"/>
          <w:szCs w:val="24"/>
          <w:lang w:val="en-US"/>
        </w:rPr>
        <w:t>Djamarah</w:t>
      </w:r>
      <w:proofErr w:type="spellEnd"/>
      <w:r>
        <w:rPr>
          <w:sz w:val="24"/>
          <w:szCs w:val="24"/>
          <w:lang w:val="en-US"/>
        </w:rPr>
        <w:t>, S.B</w:t>
      </w:r>
      <w:r>
        <w:rPr>
          <w:sz w:val="24"/>
          <w:szCs w:val="24"/>
        </w:rPr>
        <w:t xml:space="preserve">. (2008). </w:t>
      </w:r>
      <w:r>
        <w:rPr>
          <w:i/>
          <w:sz w:val="24"/>
          <w:szCs w:val="24"/>
        </w:rPr>
        <w:t>Psikologi belajar</w:t>
      </w:r>
      <w:r>
        <w:rPr>
          <w:sz w:val="24"/>
          <w:szCs w:val="24"/>
        </w:rPr>
        <w:t xml:space="preserve">. Jakarta: </w:t>
      </w:r>
      <w:proofErr w:type="spellStart"/>
      <w:r>
        <w:rPr>
          <w:sz w:val="24"/>
          <w:szCs w:val="24"/>
        </w:rPr>
        <w:t>Rineka</w:t>
      </w:r>
      <w:proofErr w:type="spellEnd"/>
      <w:r>
        <w:rPr>
          <w:sz w:val="24"/>
          <w:szCs w:val="24"/>
        </w:rPr>
        <w:t xml:space="preserve"> Cipta</w:t>
      </w:r>
    </w:p>
    <w:p w14:paraId="61393ABD" w14:textId="77777777" w:rsidR="00314CA1" w:rsidRDefault="00314CA1" w:rsidP="00F76EFF">
      <w:pPr>
        <w:ind w:left="567" w:hanging="567"/>
        <w:rPr>
          <w:sz w:val="24"/>
        </w:rPr>
      </w:pPr>
      <w:proofErr w:type="spellStart"/>
      <w:r>
        <w:rPr>
          <w:sz w:val="24"/>
          <w:szCs w:val="24"/>
        </w:rPr>
        <w:t>Dalyono</w:t>
      </w:r>
      <w:proofErr w:type="spellEnd"/>
      <w:r>
        <w:rPr>
          <w:sz w:val="24"/>
          <w:szCs w:val="24"/>
        </w:rPr>
        <w:t>. (2007)</w:t>
      </w:r>
      <w:r>
        <w:rPr>
          <w:b/>
          <w:sz w:val="24"/>
          <w:szCs w:val="24"/>
        </w:rPr>
        <w:t>.</w:t>
      </w:r>
      <w:r>
        <w:rPr>
          <w:b/>
          <w:i/>
          <w:sz w:val="24"/>
          <w:szCs w:val="24"/>
        </w:rPr>
        <w:t xml:space="preserve">  </w:t>
      </w:r>
      <w:r>
        <w:rPr>
          <w:i/>
          <w:sz w:val="24"/>
          <w:szCs w:val="24"/>
        </w:rPr>
        <w:t>Psikologi pendidikan</w:t>
      </w:r>
      <w:r>
        <w:rPr>
          <w:b/>
          <w:i/>
          <w:sz w:val="24"/>
          <w:szCs w:val="24"/>
        </w:rPr>
        <w:t xml:space="preserve">. </w:t>
      </w:r>
      <w:r>
        <w:rPr>
          <w:sz w:val="24"/>
          <w:szCs w:val="24"/>
        </w:rPr>
        <w:t xml:space="preserve">Yogyakarta: Ar- </w:t>
      </w:r>
      <w:proofErr w:type="spellStart"/>
      <w:r>
        <w:rPr>
          <w:sz w:val="24"/>
          <w:szCs w:val="24"/>
        </w:rPr>
        <w:t>ruzz</w:t>
      </w:r>
      <w:proofErr w:type="spellEnd"/>
      <w:r>
        <w:rPr>
          <w:sz w:val="24"/>
          <w:szCs w:val="24"/>
        </w:rPr>
        <w:t xml:space="preserve"> Media.</w:t>
      </w:r>
    </w:p>
    <w:p w14:paraId="2175C25A" w14:textId="77777777" w:rsidR="00314CA1" w:rsidRDefault="00314CA1" w:rsidP="00F76EFF">
      <w:pPr>
        <w:ind w:left="567" w:hanging="567"/>
        <w:rPr>
          <w:sz w:val="24"/>
          <w:szCs w:val="24"/>
        </w:rPr>
      </w:pPr>
      <w:r>
        <w:rPr>
          <w:sz w:val="24"/>
          <w:szCs w:val="24"/>
        </w:rPr>
        <w:t xml:space="preserve">Hasan, I. (2009). </w:t>
      </w:r>
      <w:r>
        <w:rPr>
          <w:i/>
          <w:sz w:val="24"/>
          <w:szCs w:val="24"/>
        </w:rPr>
        <w:t>Analisis data penelitian dengan statistik</w:t>
      </w:r>
      <w:r>
        <w:rPr>
          <w:sz w:val="24"/>
          <w:szCs w:val="24"/>
        </w:rPr>
        <w:t xml:space="preserve">. Jakarta: PT. </w:t>
      </w:r>
      <w:proofErr w:type="spellStart"/>
      <w:r>
        <w:rPr>
          <w:sz w:val="24"/>
          <w:szCs w:val="24"/>
        </w:rPr>
        <w:t>BumiAksara</w:t>
      </w:r>
      <w:proofErr w:type="spellEnd"/>
      <w:r>
        <w:rPr>
          <w:sz w:val="24"/>
          <w:szCs w:val="24"/>
        </w:rPr>
        <w:t>.</w:t>
      </w:r>
    </w:p>
    <w:p w14:paraId="3A8EB7FE" w14:textId="77777777" w:rsidR="00314CA1" w:rsidRDefault="00314CA1" w:rsidP="00F76EFF">
      <w:pPr>
        <w:ind w:left="567" w:hanging="567"/>
        <w:rPr>
          <w:sz w:val="24"/>
        </w:rPr>
      </w:pPr>
      <w:r>
        <w:rPr>
          <w:sz w:val="24"/>
          <w:szCs w:val="24"/>
        </w:rPr>
        <w:t xml:space="preserve">I.A, Suparman.(2012). </w:t>
      </w:r>
      <w:r>
        <w:rPr>
          <w:i/>
          <w:sz w:val="24"/>
          <w:szCs w:val="24"/>
        </w:rPr>
        <w:t>Aplikasi</w:t>
      </w:r>
      <w:r>
        <w:rPr>
          <w:i/>
          <w:sz w:val="24"/>
          <w:szCs w:val="24"/>
          <w:lang w:val="en-US"/>
        </w:rPr>
        <w:t xml:space="preserve"> k</w:t>
      </w:r>
      <w:proofErr w:type="spellStart"/>
      <w:r>
        <w:rPr>
          <w:i/>
          <w:sz w:val="24"/>
          <w:szCs w:val="24"/>
        </w:rPr>
        <w:t>omputer</w:t>
      </w:r>
      <w:proofErr w:type="spellEnd"/>
      <w:r>
        <w:rPr>
          <w:i/>
          <w:sz w:val="24"/>
          <w:szCs w:val="24"/>
          <w:lang w:val="en-US"/>
        </w:rPr>
        <w:t xml:space="preserve"> d</w:t>
      </w:r>
      <w:r>
        <w:rPr>
          <w:i/>
          <w:sz w:val="24"/>
          <w:szCs w:val="24"/>
        </w:rPr>
        <w:t>alam</w:t>
      </w:r>
      <w:r>
        <w:rPr>
          <w:i/>
          <w:sz w:val="24"/>
          <w:szCs w:val="24"/>
          <w:lang w:val="en-US"/>
        </w:rPr>
        <w:t xml:space="preserve"> p</w:t>
      </w:r>
      <w:proofErr w:type="spellStart"/>
      <w:r>
        <w:rPr>
          <w:i/>
          <w:sz w:val="24"/>
          <w:szCs w:val="24"/>
        </w:rPr>
        <w:t>enyusunan</w:t>
      </w:r>
      <w:proofErr w:type="spellEnd"/>
      <w:r>
        <w:rPr>
          <w:i/>
          <w:sz w:val="24"/>
          <w:szCs w:val="24"/>
          <w:lang w:val="en-US"/>
        </w:rPr>
        <w:t xml:space="preserve"> k</w:t>
      </w:r>
      <w:r>
        <w:rPr>
          <w:i/>
          <w:sz w:val="24"/>
          <w:szCs w:val="24"/>
        </w:rPr>
        <w:t>arya</w:t>
      </w:r>
      <w:r>
        <w:rPr>
          <w:i/>
          <w:sz w:val="24"/>
          <w:szCs w:val="24"/>
          <w:lang w:val="en-US"/>
        </w:rPr>
        <w:t xml:space="preserve"> </w:t>
      </w:r>
      <w:proofErr w:type="spellStart"/>
      <w:r>
        <w:rPr>
          <w:i/>
          <w:sz w:val="24"/>
          <w:szCs w:val="24"/>
          <w:lang w:val="en-US"/>
        </w:rPr>
        <w:t>i</w:t>
      </w:r>
      <w:r>
        <w:rPr>
          <w:i/>
          <w:sz w:val="24"/>
          <w:szCs w:val="24"/>
        </w:rPr>
        <w:t>lmiah</w:t>
      </w:r>
      <w:proofErr w:type="spellEnd"/>
      <w:r>
        <w:rPr>
          <w:i/>
          <w:sz w:val="24"/>
          <w:szCs w:val="24"/>
          <w:lang w:val="en-US"/>
        </w:rPr>
        <w:t xml:space="preserve"> </w:t>
      </w:r>
      <w:r>
        <w:rPr>
          <w:i/>
          <w:sz w:val="24"/>
          <w:szCs w:val="24"/>
        </w:rPr>
        <w:t xml:space="preserve">(SPSS, </w:t>
      </w:r>
      <w:proofErr w:type="spellStart"/>
      <w:r>
        <w:rPr>
          <w:i/>
          <w:sz w:val="24"/>
          <w:szCs w:val="24"/>
        </w:rPr>
        <w:t>Minitab</w:t>
      </w:r>
      <w:proofErr w:type="spellEnd"/>
      <w:r>
        <w:rPr>
          <w:i/>
          <w:sz w:val="24"/>
          <w:szCs w:val="24"/>
        </w:rPr>
        <w:t xml:space="preserve"> </w:t>
      </w:r>
      <w:proofErr w:type="spellStart"/>
      <w:r>
        <w:rPr>
          <w:i/>
          <w:sz w:val="24"/>
          <w:szCs w:val="24"/>
        </w:rPr>
        <w:t>danLisrel</w:t>
      </w:r>
      <w:proofErr w:type="spellEnd"/>
      <w:r>
        <w:rPr>
          <w:i/>
          <w:sz w:val="24"/>
          <w:szCs w:val="24"/>
        </w:rPr>
        <w:t>)</w:t>
      </w:r>
      <w:r>
        <w:rPr>
          <w:sz w:val="24"/>
          <w:szCs w:val="24"/>
        </w:rPr>
        <w:t>. Jakarta:</w:t>
      </w:r>
      <w:r>
        <w:rPr>
          <w:sz w:val="24"/>
          <w:szCs w:val="24"/>
          <w:lang w:val="en-US"/>
        </w:rPr>
        <w:t xml:space="preserve"> </w:t>
      </w:r>
      <w:r>
        <w:rPr>
          <w:sz w:val="24"/>
          <w:szCs w:val="24"/>
        </w:rPr>
        <w:t>Pustaka</w:t>
      </w:r>
      <w:r>
        <w:rPr>
          <w:sz w:val="24"/>
          <w:szCs w:val="24"/>
          <w:lang w:val="en-US"/>
        </w:rPr>
        <w:t xml:space="preserve"> </w:t>
      </w:r>
      <w:r>
        <w:rPr>
          <w:sz w:val="24"/>
          <w:szCs w:val="24"/>
        </w:rPr>
        <w:t>Mandiri</w:t>
      </w:r>
    </w:p>
    <w:p w14:paraId="00CB84D2" w14:textId="77777777" w:rsidR="00314CA1" w:rsidRDefault="00314CA1" w:rsidP="00F76EFF">
      <w:pPr>
        <w:ind w:left="567" w:hanging="567"/>
        <w:rPr>
          <w:sz w:val="24"/>
          <w:szCs w:val="24"/>
        </w:rPr>
      </w:pPr>
      <w:proofErr w:type="spellStart"/>
      <w:r>
        <w:rPr>
          <w:sz w:val="24"/>
          <w:szCs w:val="24"/>
        </w:rPr>
        <w:t>Mudjiman</w:t>
      </w:r>
      <w:proofErr w:type="spellEnd"/>
      <w:r>
        <w:rPr>
          <w:sz w:val="24"/>
          <w:szCs w:val="24"/>
        </w:rPr>
        <w:t xml:space="preserve">, H. (2011). </w:t>
      </w:r>
      <w:r>
        <w:rPr>
          <w:i/>
          <w:sz w:val="24"/>
          <w:szCs w:val="24"/>
        </w:rPr>
        <w:t xml:space="preserve">Manajemen pelatihan berbasis belajar mandiri. </w:t>
      </w:r>
      <w:r>
        <w:rPr>
          <w:sz w:val="24"/>
          <w:szCs w:val="24"/>
        </w:rPr>
        <w:t xml:space="preserve">Yogyakarta: </w:t>
      </w:r>
      <w:proofErr w:type="spellStart"/>
      <w:r>
        <w:rPr>
          <w:sz w:val="24"/>
          <w:szCs w:val="24"/>
        </w:rPr>
        <w:t>PustakaPelajar</w:t>
      </w:r>
      <w:proofErr w:type="spellEnd"/>
      <w:r>
        <w:rPr>
          <w:sz w:val="24"/>
          <w:szCs w:val="24"/>
        </w:rPr>
        <w:t>.</w:t>
      </w:r>
    </w:p>
    <w:p w14:paraId="1A2124D8" w14:textId="77777777" w:rsidR="00314CA1" w:rsidRDefault="00314CA1" w:rsidP="00F76EFF">
      <w:pPr>
        <w:ind w:left="567" w:hanging="567"/>
        <w:rPr>
          <w:sz w:val="24"/>
        </w:rPr>
      </w:pPr>
      <w:r>
        <w:rPr>
          <w:sz w:val="24"/>
          <w:szCs w:val="24"/>
        </w:rPr>
        <w:t xml:space="preserve">Muhibbin, S. (2010). </w:t>
      </w:r>
      <w:r>
        <w:rPr>
          <w:i/>
          <w:sz w:val="24"/>
          <w:szCs w:val="24"/>
        </w:rPr>
        <w:t>Psikologi pendidikan dengan suatu pendekatan baru</w:t>
      </w:r>
      <w:r>
        <w:rPr>
          <w:sz w:val="24"/>
          <w:szCs w:val="24"/>
        </w:rPr>
        <w:t xml:space="preserve">. Bandung : PT. Remaja </w:t>
      </w:r>
      <w:proofErr w:type="spellStart"/>
      <w:r>
        <w:rPr>
          <w:sz w:val="24"/>
          <w:szCs w:val="24"/>
        </w:rPr>
        <w:t>Rosdakarya</w:t>
      </w:r>
      <w:proofErr w:type="spellEnd"/>
    </w:p>
    <w:p w14:paraId="127BDB69" w14:textId="77777777" w:rsidR="00314CA1" w:rsidRDefault="00314CA1" w:rsidP="00F76EFF">
      <w:pPr>
        <w:ind w:left="567" w:hanging="567"/>
        <w:rPr>
          <w:sz w:val="24"/>
        </w:rPr>
      </w:pPr>
      <w:r>
        <w:rPr>
          <w:sz w:val="24"/>
          <w:szCs w:val="24"/>
        </w:rPr>
        <w:t xml:space="preserve">Riana. (2011).  </w:t>
      </w:r>
      <w:r>
        <w:rPr>
          <w:i/>
          <w:sz w:val="24"/>
          <w:szCs w:val="24"/>
        </w:rPr>
        <w:t xml:space="preserve">Kedudukan keluarga Sangat </w:t>
      </w:r>
      <w:proofErr w:type="spellStart"/>
      <w:r>
        <w:rPr>
          <w:i/>
          <w:sz w:val="24"/>
          <w:szCs w:val="24"/>
        </w:rPr>
        <w:t>Startegis</w:t>
      </w:r>
      <w:proofErr w:type="spellEnd"/>
      <w:r>
        <w:rPr>
          <w:i/>
          <w:sz w:val="24"/>
          <w:szCs w:val="24"/>
        </w:rPr>
        <w:t xml:space="preserve">  dalam  mendidik anak-   anaknya.</w:t>
      </w:r>
      <w:r>
        <w:rPr>
          <w:b/>
          <w:i/>
          <w:sz w:val="24"/>
          <w:szCs w:val="24"/>
        </w:rPr>
        <w:t xml:space="preserve"> </w:t>
      </w:r>
      <w:r>
        <w:rPr>
          <w:sz w:val="24"/>
          <w:szCs w:val="24"/>
        </w:rPr>
        <w:t xml:space="preserve"> Bandung CV. Pustaka Setia.</w:t>
      </w:r>
    </w:p>
    <w:p w14:paraId="70DF6D41" w14:textId="77777777" w:rsidR="00314CA1" w:rsidRDefault="00314CA1" w:rsidP="00F76EFF">
      <w:pPr>
        <w:ind w:left="567" w:hanging="567"/>
        <w:rPr>
          <w:sz w:val="24"/>
        </w:rPr>
      </w:pPr>
      <w:r>
        <w:rPr>
          <w:sz w:val="24"/>
          <w:szCs w:val="24"/>
        </w:rPr>
        <w:t xml:space="preserve">Ridwan, (2009). </w:t>
      </w:r>
      <w:r>
        <w:rPr>
          <w:i/>
          <w:sz w:val="24"/>
          <w:szCs w:val="24"/>
        </w:rPr>
        <w:t>Belajar mudah penelitian untuk guru dan karyawan dan peneliti pemula,</w:t>
      </w:r>
      <w:r>
        <w:rPr>
          <w:sz w:val="24"/>
          <w:szCs w:val="24"/>
        </w:rPr>
        <w:t xml:space="preserve"> Bandung : </w:t>
      </w:r>
      <w:proofErr w:type="spellStart"/>
      <w:r>
        <w:rPr>
          <w:sz w:val="24"/>
          <w:szCs w:val="24"/>
        </w:rPr>
        <w:t>Alfabeta</w:t>
      </w:r>
      <w:proofErr w:type="spellEnd"/>
      <w:r>
        <w:rPr>
          <w:sz w:val="24"/>
          <w:szCs w:val="24"/>
        </w:rPr>
        <w:t>.</w:t>
      </w:r>
    </w:p>
    <w:p w14:paraId="735DD31D" w14:textId="095083DD" w:rsidR="00314CA1" w:rsidRPr="00314CA1" w:rsidRDefault="00314CA1" w:rsidP="00F76EFF">
      <w:pPr>
        <w:ind w:left="567" w:hanging="567"/>
        <w:rPr>
          <w:sz w:val="24"/>
        </w:rPr>
      </w:pPr>
      <w:r>
        <w:rPr>
          <w:rFonts w:eastAsia="SimSun"/>
          <w:sz w:val="24"/>
          <w:szCs w:val="24"/>
          <w:lang w:eastAsia="zh-CN"/>
        </w:rPr>
        <w:t xml:space="preserve">Riduwan., &amp; </w:t>
      </w:r>
      <w:proofErr w:type="spellStart"/>
      <w:r>
        <w:rPr>
          <w:rFonts w:eastAsia="SimSun"/>
          <w:sz w:val="24"/>
          <w:szCs w:val="24"/>
          <w:lang w:eastAsia="zh-CN"/>
        </w:rPr>
        <w:t>Engkos</w:t>
      </w:r>
      <w:proofErr w:type="spellEnd"/>
      <w:r>
        <w:rPr>
          <w:rFonts w:eastAsia="SimSun"/>
          <w:sz w:val="24"/>
          <w:szCs w:val="24"/>
          <w:lang w:eastAsia="zh-CN"/>
        </w:rPr>
        <w:t xml:space="preserve">, A. K. (2007). </w:t>
      </w:r>
      <w:r>
        <w:rPr>
          <w:rFonts w:eastAsia="SimSun"/>
          <w:bCs/>
          <w:i/>
          <w:iCs/>
          <w:sz w:val="24"/>
          <w:szCs w:val="24"/>
          <w:lang w:eastAsia="zh-CN"/>
        </w:rPr>
        <w:t>Analisis jalur (</w:t>
      </w:r>
      <w:proofErr w:type="spellStart"/>
      <w:r>
        <w:rPr>
          <w:rFonts w:eastAsia="SimSun"/>
          <w:bCs/>
          <w:i/>
          <w:iCs/>
          <w:sz w:val="24"/>
          <w:szCs w:val="24"/>
          <w:lang w:eastAsia="zh-CN"/>
        </w:rPr>
        <w:t>Path</w:t>
      </w:r>
      <w:proofErr w:type="spellEnd"/>
      <w:r>
        <w:rPr>
          <w:rFonts w:eastAsia="SimSun"/>
          <w:bCs/>
          <w:i/>
          <w:iCs/>
          <w:sz w:val="24"/>
          <w:szCs w:val="24"/>
          <w:lang w:eastAsia="zh-CN"/>
        </w:rPr>
        <w:t xml:space="preserve"> </w:t>
      </w:r>
      <w:proofErr w:type="spellStart"/>
      <w:r>
        <w:rPr>
          <w:rFonts w:eastAsia="SimSun"/>
          <w:bCs/>
          <w:i/>
          <w:iCs/>
          <w:sz w:val="24"/>
          <w:szCs w:val="24"/>
          <w:lang w:eastAsia="zh-CN"/>
        </w:rPr>
        <w:t>Analysis</w:t>
      </w:r>
      <w:proofErr w:type="spellEnd"/>
      <w:r>
        <w:rPr>
          <w:rFonts w:eastAsia="SimSun"/>
          <w:bCs/>
          <w:i/>
          <w:iCs/>
          <w:sz w:val="24"/>
          <w:szCs w:val="24"/>
          <w:lang w:eastAsia="zh-CN"/>
        </w:rPr>
        <w:t>)</w:t>
      </w:r>
      <w:r>
        <w:rPr>
          <w:rFonts w:eastAsia="SimSun"/>
          <w:i/>
          <w:sz w:val="24"/>
          <w:szCs w:val="24"/>
          <w:lang w:eastAsia="zh-CN"/>
        </w:rPr>
        <w:t xml:space="preserve">. </w:t>
      </w:r>
      <w:r>
        <w:rPr>
          <w:rFonts w:eastAsia="SimSun"/>
          <w:sz w:val="24"/>
          <w:szCs w:val="24"/>
          <w:lang w:eastAsia="zh-CN"/>
        </w:rPr>
        <w:t>Bandung:</w:t>
      </w:r>
    </w:p>
    <w:p w14:paraId="5290FF9A" w14:textId="77777777" w:rsidR="00314CA1" w:rsidRDefault="00314CA1" w:rsidP="00F76EFF">
      <w:pPr>
        <w:widowControl w:val="0"/>
        <w:tabs>
          <w:tab w:val="left" w:pos="900"/>
          <w:tab w:val="left" w:pos="4114"/>
        </w:tabs>
        <w:autoSpaceDE w:val="0"/>
        <w:autoSpaceDN w:val="0"/>
        <w:adjustRightInd w:val="0"/>
        <w:ind w:left="567" w:hanging="567"/>
        <w:rPr>
          <w:rFonts w:eastAsia="Calibri"/>
          <w:sz w:val="24"/>
          <w:szCs w:val="24"/>
        </w:rPr>
      </w:pPr>
      <w:r>
        <w:rPr>
          <w:rFonts w:eastAsia="SimSun"/>
          <w:sz w:val="24"/>
          <w:szCs w:val="24"/>
          <w:lang w:eastAsia="zh-CN"/>
        </w:rPr>
        <w:t xml:space="preserve">              </w:t>
      </w:r>
      <w:proofErr w:type="spellStart"/>
      <w:r>
        <w:rPr>
          <w:rFonts w:eastAsia="SimSun"/>
          <w:sz w:val="24"/>
          <w:szCs w:val="24"/>
          <w:lang w:eastAsia="zh-CN"/>
        </w:rPr>
        <w:t>Alfabeta</w:t>
      </w:r>
      <w:proofErr w:type="spellEnd"/>
    </w:p>
    <w:p w14:paraId="09D38901" w14:textId="77777777" w:rsidR="00314CA1" w:rsidRDefault="00314CA1" w:rsidP="00F76EFF">
      <w:pPr>
        <w:widowControl w:val="0"/>
        <w:tabs>
          <w:tab w:val="left" w:pos="900"/>
          <w:tab w:val="left" w:pos="4114"/>
        </w:tabs>
        <w:autoSpaceDE w:val="0"/>
        <w:autoSpaceDN w:val="0"/>
        <w:adjustRightInd w:val="0"/>
        <w:ind w:left="567" w:hanging="567"/>
        <w:rPr>
          <w:sz w:val="24"/>
          <w:szCs w:val="24"/>
        </w:rPr>
      </w:pPr>
      <w:r>
        <w:rPr>
          <w:sz w:val="24"/>
          <w:szCs w:val="24"/>
        </w:rPr>
        <w:t xml:space="preserve">Rosalin, E. (2008). </w:t>
      </w:r>
      <w:r>
        <w:rPr>
          <w:i/>
          <w:sz w:val="24"/>
          <w:szCs w:val="24"/>
        </w:rPr>
        <w:t>Gagasan merancang pembelajaran kontekstual</w:t>
      </w:r>
      <w:r>
        <w:rPr>
          <w:b/>
          <w:sz w:val="24"/>
          <w:szCs w:val="24"/>
        </w:rPr>
        <w:t xml:space="preserve">. </w:t>
      </w:r>
      <w:r>
        <w:rPr>
          <w:sz w:val="24"/>
          <w:szCs w:val="24"/>
        </w:rPr>
        <w:t>Bandung:  PT Karsa Mandiri Persada.</w:t>
      </w:r>
    </w:p>
    <w:p w14:paraId="155449F4" w14:textId="77777777" w:rsidR="00314CA1" w:rsidRDefault="00314CA1" w:rsidP="00F76EFF">
      <w:pPr>
        <w:widowControl w:val="0"/>
        <w:tabs>
          <w:tab w:val="left" w:pos="900"/>
          <w:tab w:val="left" w:pos="4114"/>
        </w:tabs>
        <w:autoSpaceDE w:val="0"/>
        <w:autoSpaceDN w:val="0"/>
        <w:adjustRightInd w:val="0"/>
        <w:ind w:left="567" w:hanging="567"/>
        <w:rPr>
          <w:rFonts w:eastAsia="Calibri"/>
          <w:sz w:val="24"/>
          <w:szCs w:val="24"/>
        </w:rPr>
      </w:pPr>
      <w:r>
        <w:rPr>
          <w:rFonts w:eastAsia="Calibri"/>
          <w:sz w:val="24"/>
          <w:szCs w:val="24"/>
        </w:rPr>
        <w:t xml:space="preserve">Rusman. (2011). </w:t>
      </w:r>
      <w:r>
        <w:rPr>
          <w:rFonts w:eastAsia="Calibri"/>
          <w:bCs/>
          <w:i/>
          <w:iCs/>
          <w:sz w:val="24"/>
          <w:szCs w:val="24"/>
        </w:rPr>
        <w:t xml:space="preserve">Model-model </w:t>
      </w:r>
      <w:proofErr w:type="spellStart"/>
      <w:r>
        <w:rPr>
          <w:rFonts w:eastAsia="Calibri"/>
          <w:bCs/>
          <w:i/>
          <w:iCs/>
          <w:sz w:val="24"/>
          <w:szCs w:val="24"/>
        </w:rPr>
        <w:t>pem</w:t>
      </w:r>
      <w:proofErr w:type="spellEnd"/>
      <w:r>
        <w:rPr>
          <w:rFonts w:eastAsia="Calibri"/>
          <w:bCs/>
          <w:i/>
          <w:iCs/>
          <w:sz w:val="24"/>
          <w:szCs w:val="24"/>
        </w:rPr>
        <w:t xml:space="preserve"> </w:t>
      </w:r>
      <w:proofErr w:type="spellStart"/>
      <w:r>
        <w:rPr>
          <w:rFonts w:eastAsia="Calibri"/>
          <w:bCs/>
          <w:i/>
          <w:iCs/>
          <w:sz w:val="24"/>
          <w:szCs w:val="24"/>
        </w:rPr>
        <w:t>belajaran</w:t>
      </w:r>
      <w:proofErr w:type="spellEnd"/>
      <w:r>
        <w:rPr>
          <w:rFonts w:eastAsia="Calibri"/>
          <w:bCs/>
          <w:i/>
          <w:iCs/>
          <w:sz w:val="24"/>
          <w:szCs w:val="24"/>
        </w:rPr>
        <w:t xml:space="preserve">“ Mengembang kan </w:t>
      </w:r>
      <w:proofErr w:type="spellStart"/>
      <w:r>
        <w:rPr>
          <w:rFonts w:eastAsia="Calibri"/>
          <w:bCs/>
          <w:i/>
          <w:iCs/>
          <w:sz w:val="24"/>
          <w:szCs w:val="24"/>
        </w:rPr>
        <w:t>professionalisme</w:t>
      </w:r>
      <w:proofErr w:type="spellEnd"/>
      <w:r>
        <w:rPr>
          <w:rFonts w:eastAsia="Calibri"/>
          <w:bCs/>
          <w:i/>
          <w:iCs/>
          <w:sz w:val="24"/>
          <w:szCs w:val="24"/>
        </w:rPr>
        <w:t xml:space="preserve"> Guru”</w:t>
      </w:r>
      <w:r>
        <w:rPr>
          <w:rFonts w:eastAsia="Calibri"/>
          <w:b/>
          <w:bCs/>
          <w:iCs/>
          <w:sz w:val="24"/>
          <w:szCs w:val="24"/>
        </w:rPr>
        <w:t xml:space="preserve">. </w:t>
      </w:r>
      <w:r>
        <w:rPr>
          <w:rFonts w:eastAsia="Calibri"/>
          <w:sz w:val="24"/>
          <w:szCs w:val="24"/>
        </w:rPr>
        <w:t xml:space="preserve">Jakarta: PT. Raja </w:t>
      </w:r>
      <w:proofErr w:type="spellStart"/>
      <w:r>
        <w:rPr>
          <w:rFonts w:eastAsia="Calibri"/>
          <w:sz w:val="24"/>
          <w:szCs w:val="24"/>
        </w:rPr>
        <w:t>GrafindoPersada</w:t>
      </w:r>
      <w:proofErr w:type="spellEnd"/>
      <w:r>
        <w:rPr>
          <w:rFonts w:eastAsia="Calibri"/>
          <w:sz w:val="24"/>
          <w:szCs w:val="24"/>
        </w:rPr>
        <w:t xml:space="preserve">, </w:t>
      </w:r>
      <w:proofErr w:type="spellStart"/>
      <w:r>
        <w:rPr>
          <w:rFonts w:eastAsia="Calibri"/>
          <w:sz w:val="24"/>
          <w:szCs w:val="24"/>
        </w:rPr>
        <w:t>cet.Ke</w:t>
      </w:r>
      <w:proofErr w:type="spellEnd"/>
      <w:r>
        <w:rPr>
          <w:rFonts w:eastAsia="Calibri"/>
          <w:sz w:val="24"/>
          <w:szCs w:val="24"/>
        </w:rPr>
        <w:t>- 3.</w:t>
      </w:r>
    </w:p>
    <w:p w14:paraId="3296BD2A" w14:textId="77777777" w:rsidR="00314CA1" w:rsidRDefault="00314CA1" w:rsidP="00F76EFF">
      <w:pPr>
        <w:widowControl w:val="0"/>
        <w:tabs>
          <w:tab w:val="left" w:pos="900"/>
          <w:tab w:val="left" w:pos="4114"/>
        </w:tabs>
        <w:autoSpaceDE w:val="0"/>
        <w:autoSpaceDN w:val="0"/>
        <w:adjustRightInd w:val="0"/>
        <w:ind w:left="567" w:hanging="567"/>
        <w:rPr>
          <w:rFonts w:eastAsia="Calibri"/>
          <w:sz w:val="24"/>
          <w:szCs w:val="24"/>
        </w:rPr>
      </w:pPr>
      <w:proofErr w:type="spellStart"/>
      <w:r>
        <w:rPr>
          <w:sz w:val="24"/>
          <w:szCs w:val="24"/>
        </w:rPr>
        <w:t>Slameto</w:t>
      </w:r>
      <w:proofErr w:type="spellEnd"/>
      <w:r>
        <w:rPr>
          <w:sz w:val="24"/>
          <w:szCs w:val="24"/>
        </w:rPr>
        <w:t>.(20</w:t>
      </w:r>
      <w:r>
        <w:rPr>
          <w:sz w:val="24"/>
          <w:szCs w:val="24"/>
          <w:lang w:val="en-US"/>
        </w:rPr>
        <w:t>10</w:t>
      </w:r>
      <w:r>
        <w:rPr>
          <w:sz w:val="24"/>
          <w:szCs w:val="24"/>
        </w:rPr>
        <w:t xml:space="preserve">). </w:t>
      </w:r>
      <w:r>
        <w:rPr>
          <w:i/>
          <w:sz w:val="24"/>
          <w:szCs w:val="24"/>
        </w:rPr>
        <w:t>Belajar</w:t>
      </w:r>
      <w:r>
        <w:rPr>
          <w:i/>
          <w:sz w:val="24"/>
          <w:szCs w:val="24"/>
          <w:lang w:val="en-US"/>
        </w:rPr>
        <w:t xml:space="preserve"> </w:t>
      </w:r>
      <w:r>
        <w:rPr>
          <w:i/>
          <w:sz w:val="24"/>
          <w:szCs w:val="24"/>
        </w:rPr>
        <w:t>dan</w:t>
      </w:r>
      <w:r>
        <w:rPr>
          <w:i/>
          <w:sz w:val="24"/>
          <w:szCs w:val="24"/>
          <w:lang w:val="en-US"/>
        </w:rPr>
        <w:t xml:space="preserve"> </w:t>
      </w:r>
      <w:r>
        <w:rPr>
          <w:i/>
          <w:sz w:val="24"/>
          <w:szCs w:val="24"/>
        </w:rPr>
        <w:t xml:space="preserve">Faktor-faktor yang </w:t>
      </w:r>
      <w:r>
        <w:rPr>
          <w:i/>
          <w:sz w:val="24"/>
          <w:szCs w:val="24"/>
          <w:lang w:val="en-US"/>
        </w:rPr>
        <w:t>m</w:t>
      </w:r>
      <w:proofErr w:type="spellStart"/>
      <w:r>
        <w:rPr>
          <w:i/>
          <w:sz w:val="24"/>
          <w:szCs w:val="24"/>
        </w:rPr>
        <w:t>empengaru</w:t>
      </w:r>
      <w:proofErr w:type="spellEnd"/>
      <w:r>
        <w:rPr>
          <w:i/>
          <w:sz w:val="24"/>
          <w:szCs w:val="24"/>
          <w:lang w:val="en-US"/>
        </w:rPr>
        <w:t xml:space="preserve"> </w:t>
      </w:r>
      <w:proofErr w:type="spellStart"/>
      <w:r>
        <w:rPr>
          <w:i/>
          <w:sz w:val="24"/>
          <w:szCs w:val="24"/>
        </w:rPr>
        <w:t>hinya</w:t>
      </w:r>
      <w:proofErr w:type="spellEnd"/>
      <w:r>
        <w:rPr>
          <w:b/>
          <w:sz w:val="24"/>
          <w:szCs w:val="24"/>
        </w:rPr>
        <w:t>.</w:t>
      </w:r>
      <w:r>
        <w:rPr>
          <w:b/>
          <w:sz w:val="24"/>
          <w:szCs w:val="24"/>
          <w:lang w:val="en-US"/>
        </w:rPr>
        <w:t xml:space="preserve"> </w:t>
      </w:r>
      <w:r>
        <w:rPr>
          <w:sz w:val="24"/>
          <w:szCs w:val="24"/>
        </w:rPr>
        <w:t xml:space="preserve">Jakarta: </w:t>
      </w:r>
      <w:proofErr w:type="spellStart"/>
      <w:r>
        <w:rPr>
          <w:sz w:val="24"/>
          <w:szCs w:val="24"/>
        </w:rPr>
        <w:t>Rineka</w:t>
      </w:r>
      <w:proofErr w:type="spellEnd"/>
      <w:r>
        <w:rPr>
          <w:sz w:val="24"/>
          <w:szCs w:val="24"/>
          <w:lang w:val="en-US"/>
        </w:rPr>
        <w:t xml:space="preserve"> </w:t>
      </w:r>
      <w:r>
        <w:rPr>
          <w:sz w:val="24"/>
          <w:szCs w:val="24"/>
        </w:rPr>
        <w:t>Cipta</w:t>
      </w:r>
    </w:p>
    <w:p w14:paraId="27815F22" w14:textId="77777777" w:rsidR="00314CA1" w:rsidRDefault="00314CA1" w:rsidP="00F76EFF">
      <w:pPr>
        <w:widowControl w:val="0"/>
        <w:tabs>
          <w:tab w:val="left" w:pos="900"/>
          <w:tab w:val="left" w:pos="4114"/>
        </w:tabs>
        <w:autoSpaceDE w:val="0"/>
        <w:autoSpaceDN w:val="0"/>
        <w:adjustRightInd w:val="0"/>
        <w:ind w:left="567" w:hanging="567"/>
        <w:rPr>
          <w:rFonts w:eastAsia="Calibri"/>
          <w:sz w:val="24"/>
          <w:szCs w:val="24"/>
        </w:rPr>
      </w:pPr>
      <w:proofErr w:type="spellStart"/>
      <w:r>
        <w:rPr>
          <w:sz w:val="24"/>
          <w:szCs w:val="24"/>
        </w:rPr>
        <w:t>Sukmadinata</w:t>
      </w:r>
      <w:proofErr w:type="spellEnd"/>
      <w:r>
        <w:rPr>
          <w:sz w:val="24"/>
          <w:szCs w:val="24"/>
        </w:rPr>
        <w:t xml:space="preserve">, N.S. (2007). </w:t>
      </w:r>
      <w:r>
        <w:rPr>
          <w:i/>
          <w:sz w:val="24"/>
          <w:szCs w:val="24"/>
        </w:rPr>
        <w:t>Landasan psikologi proses pendidikan</w:t>
      </w:r>
      <w:r>
        <w:rPr>
          <w:sz w:val="24"/>
          <w:szCs w:val="24"/>
        </w:rPr>
        <w:t xml:space="preserve">. </w:t>
      </w:r>
      <w:r>
        <w:rPr>
          <w:sz w:val="24"/>
          <w:szCs w:val="24"/>
          <w:lang w:val="sv-SE"/>
        </w:rPr>
        <w:t>Bandung: PT Remaja Rosdakarya</w:t>
      </w:r>
    </w:p>
    <w:p w14:paraId="78949267" w14:textId="77777777" w:rsidR="00314CA1" w:rsidRDefault="00314CA1" w:rsidP="00F76EFF">
      <w:pPr>
        <w:widowControl w:val="0"/>
        <w:tabs>
          <w:tab w:val="left" w:pos="900"/>
          <w:tab w:val="left" w:pos="4114"/>
        </w:tabs>
        <w:autoSpaceDE w:val="0"/>
        <w:autoSpaceDN w:val="0"/>
        <w:adjustRightInd w:val="0"/>
        <w:ind w:left="567" w:hanging="567"/>
        <w:rPr>
          <w:bCs/>
          <w:sz w:val="24"/>
          <w:szCs w:val="24"/>
        </w:rPr>
      </w:pPr>
      <w:r>
        <w:rPr>
          <w:bCs/>
          <w:sz w:val="24"/>
          <w:szCs w:val="24"/>
          <w:lang w:val="fi-FI"/>
        </w:rPr>
        <w:t>Suma</w:t>
      </w:r>
      <w:r>
        <w:rPr>
          <w:bCs/>
          <w:sz w:val="24"/>
          <w:szCs w:val="24"/>
        </w:rPr>
        <w:t>r</w:t>
      </w:r>
      <w:r>
        <w:rPr>
          <w:bCs/>
          <w:sz w:val="24"/>
          <w:szCs w:val="24"/>
          <w:lang w:val="fi-FI"/>
        </w:rPr>
        <w:t>di</w:t>
      </w:r>
      <w:r>
        <w:rPr>
          <w:bCs/>
          <w:sz w:val="24"/>
          <w:szCs w:val="24"/>
        </w:rPr>
        <w:t>,</w:t>
      </w:r>
      <w:r>
        <w:rPr>
          <w:bCs/>
          <w:sz w:val="24"/>
          <w:szCs w:val="24"/>
          <w:lang w:val="fi-FI"/>
        </w:rPr>
        <w:t xml:space="preserve"> S</w:t>
      </w:r>
      <w:r>
        <w:rPr>
          <w:bCs/>
          <w:sz w:val="24"/>
          <w:szCs w:val="24"/>
        </w:rPr>
        <w:t>.</w:t>
      </w:r>
      <w:r>
        <w:rPr>
          <w:bCs/>
          <w:sz w:val="24"/>
          <w:szCs w:val="24"/>
          <w:lang w:val="fi-FI"/>
        </w:rPr>
        <w:t xml:space="preserve"> </w:t>
      </w:r>
      <w:r>
        <w:rPr>
          <w:bCs/>
          <w:sz w:val="24"/>
          <w:szCs w:val="24"/>
        </w:rPr>
        <w:t>(</w:t>
      </w:r>
      <w:r>
        <w:rPr>
          <w:bCs/>
          <w:sz w:val="24"/>
          <w:szCs w:val="24"/>
          <w:lang w:val="fi-FI"/>
        </w:rPr>
        <w:t>2005</w:t>
      </w:r>
      <w:r>
        <w:rPr>
          <w:bCs/>
          <w:sz w:val="24"/>
          <w:szCs w:val="24"/>
        </w:rPr>
        <w:t>).</w:t>
      </w:r>
      <w:r>
        <w:rPr>
          <w:bCs/>
          <w:sz w:val="24"/>
          <w:szCs w:val="24"/>
          <w:lang w:val="fi-FI"/>
        </w:rPr>
        <w:t xml:space="preserve"> </w:t>
      </w:r>
      <w:r>
        <w:rPr>
          <w:bCs/>
          <w:i/>
          <w:sz w:val="24"/>
          <w:szCs w:val="24"/>
          <w:lang w:val="fi-FI"/>
        </w:rPr>
        <w:t xml:space="preserve">Pengembangan </w:t>
      </w:r>
      <w:r>
        <w:rPr>
          <w:bCs/>
          <w:i/>
          <w:sz w:val="24"/>
          <w:szCs w:val="24"/>
        </w:rPr>
        <w:t>a</w:t>
      </w:r>
      <w:r>
        <w:rPr>
          <w:bCs/>
          <w:i/>
          <w:sz w:val="24"/>
          <w:szCs w:val="24"/>
          <w:lang w:val="fi-FI"/>
        </w:rPr>
        <w:t xml:space="preserve">lat </w:t>
      </w:r>
      <w:r>
        <w:rPr>
          <w:bCs/>
          <w:i/>
          <w:sz w:val="24"/>
          <w:szCs w:val="24"/>
        </w:rPr>
        <w:t>u</w:t>
      </w:r>
      <w:r>
        <w:rPr>
          <w:bCs/>
          <w:i/>
          <w:sz w:val="24"/>
          <w:szCs w:val="24"/>
          <w:lang w:val="fi-FI"/>
        </w:rPr>
        <w:t xml:space="preserve">kur </w:t>
      </w:r>
      <w:r>
        <w:rPr>
          <w:bCs/>
          <w:i/>
          <w:sz w:val="24"/>
          <w:szCs w:val="24"/>
        </w:rPr>
        <w:t>p</w:t>
      </w:r>
      <w:r>
        <w:rPr>
          <w:bCs/>
          <w:i/>
          <w:sz w:val="24"/>
          <w:szCs w:val="24"/>
          <w:lang w:val="fi-FI"/>
        </w:rPr>
        <w:t>sikologis</w:t>
      </w:r>
      <w:r>
        <w:rPr>
          <w:bCs/>
          <w:i/>
          <w:sz w:val="24"/>
          <w:szCs w:val="24"/>
        </w:rPr>
        <w:t>.</w:t>
      </w:r>
      <w:r>
        <w:rPr>
          <w:bCs/>
          <w:sz w:val="24"/>
          <w:szCs w:val="24"/>
          <w:lang w:val="fi-FI"/>
        </w:rPr>
        <w:t xml:space="preserve"> Yogyakarta</w:t>
      </w:r>
      <w:r>
        <w:rPr>
          <w:bCs/>
          <w:sz w:val="24"/>
          <w:szCs w:val="24"/>
        </w:rPr>
        <w:t>:</w:t>
      </w:r>
      <w:r>
        <w:rPr>
          <w:bCs/>
          <w:sz w:val="24"/>
          <w:szCs w:val="24"/>
          <w:lang w:val="fi-FI"/>
        </w:rPr>
        <w:t xml:space="preserve"> ANDI Yogyakarta</w:t>
      </w:r>
      <w:r>
        <w:rPr>
          <w:bCs/>
          <w:sz w:val="24"/>
          <w:szCs w:val="24"/>
        </w:rPr>
        <w:t>.</w:t>
      </w:r>
    </w:p>
    <w:p w14:paraId="1EA260EB" w14:textId="77777777" w:rsidR="00314CA1" w:rsidRDefault="00314CA1" w:rsidP="00F76EFF">
      <w:pPr>
        <w:widowControl w:val="0"/>
        <w:tabs>
          <w:tab w:val="left" w:pos="900"/>
          <w:tab w:val="left" w:pos="4114"/>
        </w:tabs>
        <w:autoSpaceDE w:val="0"/>
        <w:autoSpaceDN w:val="0"/>
        <w:adjustRightInd w:val="0"/>
        <w:ind w:left="567" w:hanging="567"/>
        <w:rPr>
          <w:rFonts w:eastAsia="Calibri"/>
          <w:sz w:val="24"/>
          <w:szCs w:val="24"/>
        </w:rPr>
      </w:pPr>
      <w:proofErr w:type="spellStart"/>
      <w:r>
        <w:rPr>
          <w:sz w:val="24"/>
          <w:szCs w:val="24"/>
        </w:rPr>
        <w:lastRenderedPageBreak/>
        <w:t>Sudjana</w:t>
      </w:r>
      <w:proofErr w:type="spellEnd"/>
      <w:r>
        <w:rPr>
          <w:sz w:val="24"/>
          <w:szCs w:val="24"/>
        </w:rPr>
        <w:t>.</w:t>
      </w:r>
      <w:r>
        <w:rPr>
          <w:sz w:val="24"/>
          <w:szCs w:val="24"/>
          <w:lang w:val="en-US"/>
        </w:rPr>
        <w:t xml:space="preserve"> </w:t>
      </w:r>
      <w:r>
        <w:rPr>
          <w:sz w:val="24"/>
          <w:szCs w:val="24"/>
        </w:rPr>
        <w:t xml:space="preserve">(2005). </w:t>
      </w:r>
      <w:r>
        <w:rPr>
          <w:i/>
          <w:sz w:val="24"/>
          <w:szCs w:val="24"/>
        </w:rPr>
        <w:t>Metode</w:t>
      </w:r>
      <w:r>
        <w:rPr>
          <w:i/>
          <w:sz w:val="24"/>
          <w:szCs w:val="24"/>
          <w:lang w:val="en-US"/>
        </w:rPr>
        <w:t xml:space="preserve"> s</w:t>
      </w:r>
      <w:proofErr w:type="spellStart"/>
      <w:r>
        <w:rPr>
          <w:i/>
          <w:sz w:val="24"/>
          <w:szCs w:val="24"/>
        </w:rPr>
        <w:t>tatistik</w:t>
      </w:r>
      <w:proofErr w:type="spellEnd"/>
      <w:r>
        <w:rPr>
          <w:sz w:val="24"/>
          <w:szCs w:val="24"/>
        </w:rPr>
        <w:t xml:space="preserve">. Bandung: </w:t>
      </w:r>
      <w:proofErr w:type="spellStart"/>
      <w:r>
        <w:rPr>
          <w:sz w:val="24"/>
          <w:szCs w:val="24"/>
        </w:rPr>
        <w:t>Tarsito</w:t>
      </w:r>
      <w:proofErr w:type="spellEnd"/>
    </w:p>
    <w:p w14:paraId="40946A3C" w14:textId="77777777" w:rsidR="00314CA1" w:rsidRDefault="00314CA1" w:rsidP="00F76EFF">
      <w:pPr>
        <w:widowControl w:val="0"/>
        <w:tabs>
          <w:tab w:val="left" w:pos="900"/>
          <w:tab w:val="left" w:pos="4114"/>
        </w:tabs>
        <w:autoSpaceDE w:val="0"/>
        <w:autoSpaceDN w:val="0"/>
        <w:adjustRightInd w:val="0"/>
        <w:ind w:left="567" w:hanging="567"/>
        <w:rPr>
          <w:sz w:val="24"/>
          <w:szCs w:val="24"/>
        </w:rPr>
      </w:pPr>
      <w:proofErr w:type="spellStart"/>
      <w:r>
        <w:rPr>
          <w:sz w:val="24"/>
          <w:szCs w:val="24"/>
        </w:rPr>
        <w:t>Sudjana</w:t>
      </w:r>
      <w:proofErr w:type="spellEnd"/>
      <w:r>
        <w:rPr>
          <w:sz w:val="24"/>
          <w:szCs w:val="24"/>
        </w:rPr>
        <w:t xml:space="preserve">, N. (2005). </w:t>
      </w:r>
      <w:r>
        <w:rPr>
          <w:i/>
          <w:iCs/>
          <w:sz w:val="24"/>
          <w:szCs w:val="24"/>
        </w:rPr>
        <w:t>Penilaian hasil proses belajar mengajar</w:t>
      </w:r>
      <w:r>
        <w:rPr>
          <w:i/>
          <w:sz w:val="24"/>
          <w:szCs w:val="24"/>
        </w:rPr>
        <w:t xml:space="preserve">. </w:t>
      </w:r>
      <w:r>
        <w:rPr>
          <w:sz w:val="24"/>
          <w:szCs w:val="24"/>
        </w:rPr>
        <w:t xml:space="preserve">Bandung: Remaja </w:t>
      </w:r>
      <w:proofErr w:type="spellStart"/>
      <w:r>
        <w:rPr>
          <w:sz w:val="24"/>
          <w:szCs w:val="24"/>
        </w:rPr>
        <w:t>Rosdakarya</w:t>
      </w:r>
      <w:proofErr w:type="spellEnd"/>
    </w:p>
    <w:p w14:paraId="0E1F1562" w14:textId="77777777" w:rsidR="00314CA1" w:rsidRDefault="00314CA1" w:rsidP="00F76EFF">
      <w:pPr>
        <w:widowControl w:val="0"/>
        <w:tabs>
          <w:tab w:val="left" w:pos="900"/>
          <w:tab w:val="left" w:pos="4114"/>
        </w:tabs>
        <w:autoSpaceDE w:val="0"/>
        <w:autoSpaceDN w:val="0"/>
        <w:adjustRightInd w:val="0"/>
        <w:ind w:left="567" w:hanging="567"/>
        <w:rPr>
          <w:rFonts w:eastAsia="Calibri"/>
          <w:sz w:val="24"/>
          <w:szCs w:val="24"/>
        </w:rPr>
      </w:pPr>
      <w:r>
        <w:rPr>
          <w:sz w:val="24"/>
          <w:szCs w:val="24"/>
        </w:rPr>
        <w:t>Sugiono.</w:t>
      </w:r>
      <w:r>
        <w:rPr>
          <w:sz w:val="24"/>
          <w:szCs w:val="24"/>
          <w:lang w:val="en-US"/>
        </w:rPr>
        <w:t xml:space="preserve"> </w:t>
      </w:r>
      <w:r>
        <w:rPr>
          <w:sz w:val="24"/>
          <w:szCs w:val="24"/>
        </w:rPr>
        <w:t>(200</w:t>
      </w:r>
      <w:r>
        <w:rPr>
          <w:sz w:val="24"/>
          <w:szCs w:val="24"/>
          <w:lang w:val="en-US"/>
        </w:rPr>
        <w:t>4</w:t>
      </w:r>
      <w:r>
        <w:rPr>
          <w:sz w:val="24"/>
          <w:szCs w:val="24"/>
        </w:rPr>
        <w:t xml:space="preserve">). </w:t>
      </w:r>
      <w:r>
        <w:rPr>
          <w:i/>
          <w:sz w:val="24"/>
          <w:szCs w:val="24"/>
        </w:rPr>
        <w:t>Statistik</w:t>
      </w:r>
      <w:r>
        <w:rPr>
          <w:i/>
          <w:sz w:val="24"/>
          <w:szCs w:val="24"/>
          <w:lang w:val="en-US"/>
        </w:rPr>
        <w:t xml:space="preserve"> u</w:t>
      </w:r>
      <w:proofErr w:type="spellStart"/>
      <w:r>
        <w:rPr>
          <w:i/>
          <w:sz w:val="24"/>
          <w:szCs w:val="24"/>
        </w:rPr>
        <w:t>ntuk</w:t>
      </w:r>
      <w:proofErr w:type="spellEnd"/>
      <w:r>
        <w:rPr>
          <w:i/>
          <w:sz w:val="24"/>
          <w:szCs w:val="24"/>
          <w:lang w:val="en-US"/>
        </w:rPr>
        <w:t xml:space="preserve"> p</w:t>
      </w:r>
      <w:proofErr w:type="spellStart"/>
      <w:r>
        <w:rPr>
          <w:i/>
          <w:sz w:val="24"/>
          <w:szCs w:val="24"/>
        </w:rPr>
        <w:t>enelitian</w:t>
      </w:r>
      <w:proofErr w:type="spellEnd"/>
      <w:r>
        <w:rPr>
          <w:sz w:val="24"/>
          <w:szCs w:val="24"/>
        </w:rPr>
        <w:t>:</w:t>
      </w:r>
      <w:r>
        <w:rPr>
          <w:sz w:val="24"/>
          <w:szCs w:val="24"/>
          <w:lang w:val="en-US"/>
        </w:rPr>
        <w:t xml:space="preserve"> </w:t>
      </w:r>
      <w:r>
        <w:rPr>
          <w:sz w:val="24"/>
          <w:szCs w:val="24"/>
        </w:rPr>
        <w:t xml:space="preserve">Bandung: </w:t>
      </w:r>
      <w:r>
        <w:rPr>
          <w:sz w:val="24"/>
          <w:szCs w:val="24"/>
          <w:lang w:val="en-US"/>
        </w:rPr>
        <w:t xml:space="preserve">  </w:t>
      </w:r>
      <w:proofErr w:type="spellStart"/>
      <w:r>
        <w:rPr>
          <w:sz w:val="24"/>
          <w:szCs w:val="24"/>
        </w:rPr>
        <w:t>Alfabeta</w:t>
      </w:r>
      <w:proofErr w:type="spellEnd"/>
    </w:p>
    <w:p w14:paraId="6EC4093B" w14:textId="77777777" w:rsidR="00314CA1" w:rsidRDefault="00314CA1" w:rsidP="00F76EFF">
      <w:pPr>
        <w:widowControl w:val="0"/>
        <w:tabs>
          <w:tab w:val="left" w:pos="900"/>
          <w:tab w:val="left" w:pos="4114"/>
        </w:tabs>
        <w:autoSpaceDE w:val="0"/>
        <w:autoSpaceDN w:val="0"/>
        <w:adjustRightInd w:val="0"/>
        <w:ind w:left="567" w:hanging="567"/>
        <w:rPr>
          <w:rFonts w:eastAsia="Calibri"/>
          <w:sz w:val="24"/>
          <w:szCs w:val="24"/>
        </w:rPr>
      </w:pPr>
      <w:r>
        <w:rPr>
          <w:sz w:val="24"/>
        </w:rPr>
        <w:t xml:space="preserve">Trianto. (2012). </w:t>
      </w:r>
      <w:r>
        <w:rPr>
          <w:i/>
          <w:sz w:val="24"/>
        </w:rPr>
        <w:t>Model Pembela jaran terpadu</w:t>
      </w:r>
      <w:r>
        <w:rPr>
          <w:sz w:val="24"/>
        </w:rPr>
        <w:t>. Jakarta: PT Bumi Aksara</w:t>
      </w:r>
    </w:p>
    <w:p w14:paraId="60C37128" w14:textId="388C05B7" w:rsidR="00314CA1" w:rsidRPr="00314CA1" w:rsidRDefault="00314CA1" w:rsidP="00F76EFF">
      <w:pPr>
        <w:widowControl w:val="0"/>
        <w:tabs>
          <w:tab w:val="left" w:pos="900"/>
          <w:tab w:val="left" w:pos="4114"/>
        </w:tabs>
        <w:autoSpaceDE w:val="0"/>
        <w:autoSpaceDN w:val="0"/>
        <w:adjustRightInd w:val="0"/>
        <w:ind w:left="567" w:hanging="567"/>
        <w:rPr>
          <w:rFonts w:eastAsia="Calibri"/>
          <w:sz w:val="24"/>
          <w:szCs w:val="24"/>
        </w:rPr>
      </w:pPr>
      <w:r>
        <w:rPr>
          <w:sz w:val="24"/>
          <w:szCs w:val="24"/>
        </w:rPr>
        <w:t xml:space="preserve">U.S, Supardi. (2013). </w:t>
      </w:r>
      <w:r>
        <w:rPr>
          <w:i/>
          <w:sz w:val="24"/>
          <w:szCs w:val="24"/>
        </w:rPr>
        <w:t>Aplikasi Statistika Dalam Penelitian</w:t>
      </w:r>
      <w:r>
        <w:rPr>
          <w:sz w:val="24"/>
          <w:szCs w:val="24"/>
        </w:rPr>
        <w:t xml:space="preserve">. Jakarta: </w:t>
      </w:r>
      <w:proofErr w:type="spellStart"/>
      <w:r>
        <w:rPr>
          <w:sz w:val="24"/>
          <w:szCs w:val="24"/>
        </w:rPr>
        <w:t>Change</w:t>
      </w:r>
      <w:proofErr w:type="spellEnd"/>
      <w:r>
        <w:rPr>
          <w:sz w:val="24"/>
          <w:szCs w:val="24"/>
        </w:rPr>
        <w:t xml:space="preserve"> </w:t>
      </w:r>
      <w:proofErr w:type="spellStart"/>
      <w:r>
        <w:rPr>
          <w:sz w:val="24"/>
          <w:szCs w:val="24"/>
        </w:rPr>
        <w:t>Publication</w:t>
      </w:r>
      <w:proofErr w:type="spellEnd"/>
      <w:r>
        <w:rPr>
          <w:sz w:val="24"/>
          <w:szCs w:val="24"/>
        </w:rPr>
        <w:t>.</w:t>
      </w:r>
    </w:p>
    <w:p w14:paraId="2EEB4305" w14:textId="77777777" w:rsidR="00314CA1" w:rsidRPr="00EC1F2B" w:rsidRDefault="00314CA1" w:rsidP="00314CA1">
      <w:pPr>
        <w:ind w:left="0" w:firstLine="0"/>
        <w:rPr>
          <w:rFonts w:cs="Times New Roman"/>
        </w:rPr>
      </w:pPr>
    </w:p>
    <w:sectPr w:rsidR="00314CA1" w:rsidRPr="00EC1F2B" w:rsidSect="00314CA1">
      <w:headerReference w:type="even" r:id="rId14"/>
      <w:headerReference w:type="default" r:id="rId15"/>
      <w:footerReference w:type="even" r:id="rId16"/>
      <w:footerReference w:type="default" r:id="rId17"/>
      <w:headerReference w:type="first" r:id="rId18"/>
      <w:footerReference w:type="first" r:id="rId19"/>
      <w:pgSz w:w="11906" w:h="16838" w:code="9"/>
      <w:pgMar w:top="2268" w:right="1701" w:bottom="1701" w:left="1701" w:header="709" w:footer="737" w:gutter="0"/>
      <w:pgNumType w:start="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D308" w14:textId="77777777" w:rsidR="00AA0C6F" w:rsidRDefault="00AA0C6F" w:rsidP="003F7CBE">
      <w:r>
        <w:separator/>
      </w:r>
    </w:p>
  </w:endnote>
  <w:endnote w:type="continuationSeparator" w:id="0">
    <w:p w14:paraId="6D853AF5" w14:textId="77777777" w:rsidR="00AA0C6F" w:rsidRDefault="00AA0C6F"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8A30" w14:textId="77777777" w:rsidR="00E25C2C" w:rsidRPr="001A315E" w:rsidRDefault="00E25C2C" w:rsidP="00E348D3">
    <w:pPr>
      <w:pStyle w:val="Footer"/>
      <w:ind w:left="0" w:firstLine="0"/>
      <w:rPr>
        <w:rFonts w:ascii="Arial" w:hAnsi="Arial" w:cs="Arial"/>
        <w:b/>
        <w:bCs/>
        <w:sz w:val="18"/>
        <w:szCs w:val="18"/>
        <w:lang w:val="en-US"/>
      </w:rPr>
    </w:pPr>
    <w:r w:rsidRPr="001A315E">
      <w:rPr>
        <w:rFonts w:ascii="Arial" w:hAnsi="Arial" w:cs="Arial"/>
        <w:b/>
        <w:bCs/>
        <w:sz w:val="18"/>
        <w:szCs w:val="18"/>
        <w:lang w:val="en-US"/>
      </w:rPr>
      <w:t xml:space="preserve">Universitas </w:t>
    </w:r>
    <w:proofErr w:type="spellStart"/>
    <w:r w:rsidRPr="001A315E">
      <w:rPr>
        <w:rFonts w:ascii="Arial" w:hAnsi="Arial" w:cs="Arial"/>
        <w:b/>
        <w:bCs/>
        <w:sz w:val="18"/>
        <w:szCs w:val="18"/>
        <w:lang w:val="en-US"/>
      </w:rPr>
      <w:t>Indraprasta</w:t>
    </w:r>
    <w:proofErr w:type="spellEnd"/>
    <w:r w:rsidRPr="001A315E">
      <w:rPr>
        <w:rFonts w:ascii="Arial" w:hAnsi="Arial" w:cs="Arial"/>
        <w:b/>
        <w:bCs/>
        <w:sz w:val="18"/>
        <w:szCs w:val="18"/>
        <w:lang w:val="en-US"/>
      </w:rPr>
      <w:t xml:space="preserve"> PGRI, Jakarta, Indonesia</w:t>
    </w:r>
  </w:p>
  <w:p w14:paraId="4CCB1766" w14:textId="5E76DC72" w:rsidR="00E25C2C" w:rsidRPr="001A315E" w:rsidRDefault="00E25C2C" w:rsidP="00E348D3">
    <w:pPr>
      <w:pStyle w:val="Footer"/>
      <w:ind w:left="0" w:firstLine="0"/>
      <w:rPr>
        <w:rFonts w:ascii="Arial" w:hAnsi="Arial" w:cs="Arial"/>
        <w:sz w:val="18"/>
        <w:szCs w:val="18"/>
        <w:lang w:val="en-US"/>
      </w:rPr>
    </w:pPr>
    <w:r w:rsidRPr="001A315E">
      <w:rPr>
        <w:rFonts w:ascii="Arial" w:hAnsi="Arial" w:cs="Arial"/>
        <w:sz w:val="18"/>
        <w:szCs w:val="18"/>
        <w:lang w:val="en-US"/>
      </w:rPr>
      <w:t>DOI: https://doi.org/10.30998/</w:t>
    </w:r>
    <w:r w:rsidR="00F76EFF" w:rsidRPr="00F76EFF">
      <w:rPr>
        <w:rFonts w:ascii="Arial" w:hAnsi="Arial" w:cs="Arial"/>
        <w:color w:val="111111"/>
        <w:sz w:val="18"/>
        <w:szCs w:val="18"/>
        <w:shd w:val="clear" w:color="auto" w:fill="FFFFFF"/>
      </w:rPr>
      <w:t>herodotus.v5i3.12583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BC8D" w14:textId="77777777" w:rsidR="00E25C2C" w:rsidRPr="001A315E" w:rsidRDefault="00E25C2C" w:rsidP="005B5471">
    <w:pPr>
      <w:pStyle w:val="Footer"/>
      <w:ind w:left="0" w:firstLine="0"/>
      <w:jc w:val="right"/>
      <w:rPr>
        <w:rFonts w:ascii="Arial" w:hAnsi="Arial" w:cs="Arial"/>
        <w:b/>
        <w:bCs/>
        <w:sz w:val="18"/>
        <w:szCs w:val="18"/>
        <w:lang w:val="en-US"/>
      </w:rPr>
    </w:pPr>
    <w:r w:rsidRPr="001A315E">
      <w:rPr>
        <w:rFonts w:ascii="Arial" w:hAnsi="Arial" w:cs="Arial"/>
        <w:b/>
        <w:bCs/>
        <w:sz w:val="18"/>
        <w:szCs w:val="18"/>
        <w:lang w:val="en-US"/>
      </w:rPr>
      <w:t xml:space="preserve">Herodotus: </w:t>
    </w:r>
    <w:proofErr w:type="spellStart"/>
    <w:r w:rsidRPr="001A315E">
      <w:rPr>
        <w:rFonts w:ascii="Arial" w:hAnsi="Arial" w:cs="Arial"/>
        <w:b/>
        <w:bCs/>
        <w:sz w:val="18"/>
        <w:szCs w:val="18"/>
        <w:lang w:val="en-US"/>
      </w:rPr>
      <w:t>Jurnal</w:t>
    </w:r>
    <w:proofErr w:type="spellEnd"/>
    <w:r w:rsidRPr="001A315E">
      <w:rPr>
        <w:rFonts w:ascii="Arial" w:hAnsi="Arial" w:cs="Arial"/>
        <w:b/>
        <w:bCs/>
        <w:sz w:val="18"/>
        <w:szCs w:val="18"/>
        <w:lang w:val="en-US"/>
      </w:rPr>
      <w:t xml:space="preserve"> Pendidikan IPS</w:t>
    </w:r>
  </w:p>
  <w:p w14:paraId="73FE1AC7" w14:textId="28FDEA28" w:rsidR="00E25C2C" w:rsidRPr="001A315E" w:rsidRDefault="00E25C2C" w:rsidP="005B5471">
    <w:pPr>
      <w:pStyle w:val="Footer"/>
      <w:ind w:left="0" w:firstLine="0"/>
      <w:jc w:val="right"/>
      <w:rPr>
        <w:rFonts w:ascii="Arial" w:hAnsi="Arial" w:cs="Arial"/>
      </w:rPr>
    </w:pPr>
    <w:r w:rsidRPr="001A315E">
      <w:rPr>
        <w:rFonts w:ascii="Arial" w:hAnsi="Arial" w:cs="Arial"/>
        <w:sz w:val="18"/>
        <w:szCs w:val="18"/>
        <w:lang w:val="en-US"/>
      </w:rPr>
      <w:t>DOI: https://doi.org/10.30998/</w:t>
    </w:r>
    <w:r w:rsidR="00F76EFF" w:rsidRPr="00F76EFF">
      <w:rPr>
        <w:rFonts w:ascii="Arial" w:hAnsi="Arial" w:cs="Arial"/>
        <w:color w:val="111111"/>
        <w:sz w:val="18"/>
        <w:szCs w:val="18"/>
        <w:shd w:val="clear" w:color="auto" w:fill="FFFFFF"/>
      </w:rPr>
      <w:t>herodotus.v</w:t>
    </w:r>
    <w:r w:rsidR="00F76EFF" w:rsidRPr="00F76EFF">
      <w:rPr>
        <w:rFonts w:ascii="Arial" w:hAnsi="Arial" w:cs="Arial"/>
        <w:color w:val="111111"/>
        <w:sz w:val="18"/>
        <w:szCs w:val="18"/>
        <w:shd w:val="clear" w:color="auto" w:fill="FFFFFF"/>
      </w:rPr>
      <w:t>5</w:t>
    </w:r>
    <w:r w:rsidR="00F76EFF" w:rsidRPr="00F76EFF">
      <w:rPr>
        <w:rFonts w:ascii="Arial" w:hAnsi="Arial" w:cs="Arial"/>
        <w:color w:val="111111"/>
        <w:sz w:val="18"/>
        <w:szCs w:val="18"/>
        <w:shd w:val="clear" w:color="auto" w:fill="FFFFFF"/>
      </w:rPr>
      <w:t>i</w:t>
    </w:r>
    <w:r w:rsidR="00F76EFF" w:rsidRPr="00F76EFF">
      <w:rPr>
        <w:rFonts w:ascii="Arial" w:hAnsi="Arial" w:cs="Arial"/>
        <w:color w:val="111111"/>
        <w:sz w:val="18"/>
        <w:szCs w:val="18"/>
        <w:shd w:val="clear" w:color="auto" w:fill="FFFFFF"/>
      </w:rPr>
      <w:t>3</w:t>
    </w:r>
    <w:r w:rsidR="00F76EFF" w:rsidRPr="00F76EFF">
      <w:rPr>
        <w:rFonts w:ascii="Arial" w:hAnsi="Arial" w:cs="Arial"/>
        <w:color w:val="111111"/>
        <w:sz w:val="18"/>
        <w:szCs w:val="18"/>
        <w:shd w:val="clear" w:color="auto" w:fill="FFFFFF"/>
      </w:rPr>
      <w:t>.12583</w:t>
    </w:r>
    <w:r w:rsidRPr="001A315E">
      <w:rPr>
        <w:rFonts w:ascii="Arial" w:hAnsi="Arial" w:cs="Arial"/>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752444"/>
      <w:docPartObj>
        <w:docPartGallery w:val="Page Numbers (Bottom of Page)"/>
        <w:docPartUnique/>
      </w:docPartObj>
    </w:sdtPr>
    <w:sdtEndPr>
      <w:rPr>
        <w:noProof/>
      </w:rPr>
    </w:sdtEndPr>
    <w:sdtContent>
      <w:p w14:paraId="40219656" w14:textId="77777777" w:rsidR="00E25C2C" w:rsidRDefault="00E25C2C" w:rsidP="002E5C01">
        <w:pPr>
          <w:pStyle w:val="Footer"/>
          <w:ind w:left="0" w:firstLine="0"/>
          <w:jc w:val="center"/>
        </w:pPr>
      </w:p>
      <w:p w14:paraId="63913E4D" w14:textId="191F783E" w:rsidR="00E25C2C" w:rsidRDefault="00E25C2C" w:rsidP="002E5C01">
        <w:pPr>
          <w:pStyle w:val="Footer"/>
          <w:ind w:left="0" w:firstLine="0"/>
          <w:jc w:val="center"/>
        </w:pPr>
        <w:r>
          <w:fldChar w:fldCharType="begin"/>
        </w:r>
        <w:r>
          <w:instrText xml:space="preserve"> PAGE   \* MERGEFORMAT </w:instrText>
        </w:r>
        <w:r>
          <w:fldChar w:fldCharType="separate"/>
        </w:r>
        <w:r w:rsidR="00B675E7">
          <w:rPr>
            <w:noProof/>
          </w:rPr>
          <w:t>1</w:t>
        </w:r>
        <w:r>
          <w:rPr>
            <w:noProof/>
          </w:rPr>
          <w:fldChar w:fldCharType="end"/>
        </w:r>
      </w:p>
    </w:sdtContent>
  </w:sdt>
  <w:p w14:paraId="561000BD" w14:textId="77777777" w:rsidR="00E25C2C" w:rsidRDefault="00E25C2C" w:rsidP="002E5C01">
    <w:pPr>
      <w:pStyle w:val="Footer"/>
      <w:ind w:left="0" w:firstLine="0"/>
    </w:pPr>
  </w:p>
  <w:p w14:paraId="6A3A9B0A" w14:textId="77777777" w:rsidR="004B45A4" w:rsidRDefault="004B45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E149" w14:textId="77777777" w:rsidR="00AA0C6F" w:rsidRDefault="00AA0C6F" w:rsidP="003F7CBE">
      <w:r>
        <w:separator/>
      </w:r>
    </w:p>
  </w:footnote>
  <w:footnote w:type="continuationSeparator" w:id="0">
    <w:p w14:paraId="4716046A" w14:textId="77777777" w:rsidR="00AA0C6F" w:rsidRDefault="00AA0C6F" w:rsidP="003F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69282"/>
      <w:docPartObj>
        <w:docPartGallery w:val="Page Numbers (Top of Page)"/>
        <w:docPartUnique/>
      </w:docPartObj>
    </w:sdtPr>
    <w:sdtEndPr>
      <w:rPr>
        <w:noProof/>
      </w:rPr>
    </w:sdtEndPr>
    <w:sdtContent>
      <w:p w14:paraId="22D6508D" w14:textId="77777777" w:rsidR="00E25C2C" w:rsidRDefault="00E25C2C" w:rsidP="00E348D3">
        <w:pPr>
          <w:pStyle w:val="Header"/>
          <w:ind w:left="0" w:firstLine="0"/>
        </w:pPr>
      </w:p>
      <w:p w14:paraId="61AB09DB" w14:textId="758B1C81" w:rsidR="00314CA1" w:rsidRPr="00314CA1" w:rsidRDefault="00E25C2C" w:rsidP="00314CA1">
        <w:pPr>
          <w:ind w:left="0" w:firstLine="0"/>
          <w:jc w:val="left"/>
          <w:rPr>
            <w:noProof/>
          </w:rPr>
        </w:pPr>
        <w:r>
          <w:fldChar w:fldCharType="begin"/>
        </w:r>
        <w:r>
          <w:instrText xml:space="preserve"> PAGE   \* MERGEFORMAT </w:instrText>
        </w:r>
        <w:r>
          <w:fldChar w:fldCharType="separate"/>
        </w:r>
        <w:r w:rsidR="00B675E7">
          <w:rPr>
            <w:noProof/>
          </w:rPr>
          <w:t>12</w:t>
        </w:r>
        <w:r>
          <w:rPr>
            <w:noProof/>
          </w:rPr>
          <w:fldChar w:fldCharType="end"/>
        </w:r>
        <w:r>
          <w:rPr>
            <w:noProof/>
            <w:lang w:val="en-US"/>
          </w:rPr>
          <w:t xml:space="preserve"> | </w:t>
        </w:r>
        <w:r w:rsidR="00314CA1" w:rsidRPr="00314CA1">
          <w:rPr>
            <w:rFonts w:ascii="Arial" w:hAnsi="Arial" w:cs="Arial"/>
            <w:bCs/>
            <w:sz w:val="18"/>
            <w:szCs w:val="18"/>
          </w:rPr>
          <w:t xml:space="preserve">Pengaruh Tingkat Kesejahteraan Keluarga Dan Kemandirian </w:t>
        </w:r>
        <w:proofErr w:type="spellStart"/>
        <w:r w:rsidR="00314CA1" w:rsidRPr="00314CA1">
          <w:rPr>
            <w:rFonts w:ascii="Arial" w:hAnsi="Arial" w:cs="Arial"/>
            <w:bCs/>
            <w:sz w:val="18"/>
            <w:szCs w:val="18"/>
          </w:rPr>
          <w:t>Beajar</w:t>
        </w:r>
        <w:proofErr w:type="spellEnd"/>
        <w:r w:rsidR="00314CA1" w:rsidRPr="00314CA1">
          <w:rPr>
            <w:rFonts w:ascii="Arial" w:hAnsi="Arial" w:cs="Arial"/>
            <w:bCs/>
            <w:sz w:val="18"/>
            <w:szCs w:val="18"/>
          </w:rPr>
          <w:t xml:space="preserve"> Terhadap Prestasi Belajar Ilmu </w:t>
        </w:r>
        <w:r w:rsidR="00314CA1">
          <w:rPr>
            <w:rFonts w:ascii="Arial" w:hAnsi="Arial" w:cs="Arial"/>
            <w:bCs/>
            <w:sz w:val="18"/>
            <w:szCs w:val="18"/>
          </w:rPr>
          <w:br/>
          <w:t xml:space="preserve">          </w:t>
        </w:r>
        <w:r w:rsidR="00314CA1" w:rsidRPr="00314CA1">
          <w:rPr>
            <w:rFonts w:ascii="Arial" w:hAnsi="Arial" w:cs="Arial"/>
            <w:bCs/>
            <w:sz w:val="18"/>
            <w:szCs w:val="18"/>
          </w:rPr>
          <w:t>Pengetahuan Sosial Pada SMP Negeri Di Jakarta Barat</w:t>
        </w:r>
      </w:p>
      <w:p w14:paraId="7B2DEF75" w14:textId="79A5F843" w:rsidR="00314CA1" w:rsidRDefault="00000000" w:rsidP="00314CA1">
        <w:pPr>
          <w:ind w:left="0" w:firstLine="0"/>
          <w:jc w:val="left"/>
          <w:rPr>
            <w:noProof/>
          </w:rPr>
        </w:pPr>
      </w:p>
    </w:sdtContent>
  </w:sdt>
  <w:p w14:paraId="33C7A9F1" w14:textId="77777777" w:rsidR="004B45A4" w:rsidRDefault="004B45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80830584"/>
      <w:docPartObj>
        <w:docPartGallery w:val="Page Numbers (Top of Page)"/>
        <w:docPartUnique/>
      </w:docPartObj>
    </w:sdtPr>
    <w:sdtEndPr>
      <w:rPr>
        <w:noProof/>
        <w:sz w:val="22"/>
        <w:szCs w:val="22"/>
      </w:rPr>
    </w:sdtEndPr>
    <w:sdtContent>
      <w:p w14:paraId="6596285F" w14:textId="77777777" w:rsidR="00E25C2C" w:rsidRPr="00285341" w:rsidRDefault="00E25C2C">
        <w:pPr>
          <w:pStyle w:val="Header"/>
          <w:jc w:val="right"/>
          <w:rPr>
            <w:sz w:val="18"/>
            <w:szCs w:val="18"/>
          </w:rPr>
        </w:pPr>
      </w:p>
      <w:p w14:paraId="4C97AB9D" w14:textId="05BEEAB6" w:rsidR="00E25C2C" w:rsidRDefault="00314CA1">
        <w:pPr>
          <w:pStyle w:val="Header"/>
          <w:jc w:val="right"/>
        </w:pPr>
        <w:r w:rsidRPr="00314CA1">
          <w:rPr>
            <w:rFonts w:ascii="Arial" w:hAnsi="Arial" w:cs="Arial"/>
            <w:bCs/>
            <w:sz w:val="18"/>
            <w:szCs w:val="18"/>
          </w:rPr>
          <w:t>Hudi</w:t>
        </w:r>
        <w:r w:rsidRPr="00AE225F">
          <w:rPr>
            <w:rFonts w:cs="Times New Roman"/>
            <w:sz w:val="18"/>
            <w:szCs w:val="18"/>
          </w:rPr>
          <w:t xml:space="preserve"> </w:t>
        </w:r>
        <w:r w:rsidR="00E25C2C">
          <w:rPr>
            <w:lang w:val="en-US"/>
          </w:rPr>
          <w:t xml:space="preserve">| </w:t>
        </w:r>
        <w:r w:rsidR="00E25C2C">
          <w:fldChar w:fldCharType="begin"/>
        </w:r>
        <w:r w:rsidR="00E25C2C">
          <w:instrText xml:space="preserve"> PAGE   \* MERGEFORMAT </w:instrText>
        </w:r>
        <w:r w:rsidR="00E25C2C">
          <w:fldChar w:fldCharType="separate"/>
        </w:r>
        <w:r w:rsidR="00B675E7">
          <w:rPr>
            <w:noProof/>
          </w:rPr>
          <w:t>11</w:t>
        </w:r>
        <w:r w:rsidR="00E25C2C">
          <w:rPr>
            <w:noProof/>
          </w:rPr>
          <w:fldChar w:fldCharType="end"/>
        </w:r>
      </w:p>
    </w:sdtContent>
  </w:sdt>
  <w:p w14:paraId="521F8BB4" w14:textId="77777777" w:rsidR="004B45A4" w:rsidRDefault="004B45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B321" w14:textId="77777777" w:rsidR="00E25C2C" w:rsidRDefault="00E25C2C" w:rsidP="00DE2ACD">
    <w:pPr>
      <w:pStyle w:val="Header"/>
      <w:ind w:left="0" w:firstLine="0"/>
      <w:rPr>
        <w:rFonts w:ascii="Arial" w:hAnsi="Arial" w:cs="Arial"/>
        <w:b/>
        <w:bCs/>
        <w:sz w:val="14"/>
        <w:szCs w:val="14"/>
      </w:rPr>
    </w:pPr>
  </w:p>
  <w:p w14:paraId="76AED705" w14:textId="77777777" w:rsidR="00E25C2C" w:rsidRDefault="00E25C2C" w:rsidP="00DE2ACD">
    <w:pPr>
      <w:pStyle w:val="Header"/>
      <w:ind w:left="0" w:firstLine="0"/>
      <w:rPr>
        <w:rFonts w:ascii="Arial" w:hAnsi="Arial" w:cs="Arial"/>
        <w:b/>
        <w:bCs/>
        <w:sz w:val="14"/>
        <w:szCs w:val="14"/>
      </w:rPr>
    </w:pPr>
  </w:p>
  <w:p w14:paraId="2C7BD972" w14:textId="64FF2614" w:rsidR="00E25C2C" w:rsidRPr="007854EC" w:rsidRDefault="00E25C2C" w:rsidP="00DE2ACD">
    <w:pPr>
      <w:pStyle w:val="Header"/>
      <w:ind w:left="0" w:firstLine="0"/>
      <w:rPr>
        <w:rFonts w:ascii="Arial" w:hAnsi="Arial" w:cs="Arial"/>
        <w:sz w:val="14"/>
        <w:szCs w:val="14"/>
      </w:rPr>
    </w:pPr>
    <w:r w:rsidRPr="007854EC">
      <w:rPr>
        <w:rFonts w:ascii="Arial" w:hAnsi="Arial" w:cs="Arial"/>
        <w:noProof/>
        <w:sz w:val="14"/>
        <w:szCs w:val="14"/>
        <w:lang w:val="en-US"/>
      </w:rPr>
      <w:drawing>
        <wp:anchor distT="0" distB="0" distL="114300" distR="114300" simplePos="0" relativeHeight="251667968" behindDoc="1" locked="1" layoutInCell="1" allowOverlap="1" wp14:anchorId="5ACF2AB5" wp14:editId="58A65092">
          <wp:simplePos x="0" y="0"/>
          <wp:positionH relativeFrom="margin">
            <wp:posOffset>4090670</wp:posOffset>
          </wp:positionH>
          <wp:positionV relativeFrom="page">
            <wp:posOffset>664210</wp:posOffset>
          </wp:positionV>
          <wp:extent cx="1407160" cy="3092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407160" cy="309245"/>
                  </a:xfrm>
                  <a:prstGeom prst="rect">
                    <a:avLst/>
                  </a:prstGeom>
                </pic:spPr>
              </pic:pic>
            </a:graphicData>
          </a:graphic>
          <wp14:sizeRelH relativeFrom="margin">
            <wp14:pctWidth>0</wp14:pctWidth>
          </wp14:sizeRelH>
          <wp14:sizeRelV relativeFrom="margin">
            <wp14:pctHeight>0</wp14:pctHeight>
          </wp14:sizeRelV>
        </wp:anchor>
      </w:drawing>
    </w:r>
    <w:r w:rsidRPr="007854EC">
      <w:rPr>
        <w:rFonts w:ascii="Arial" w:hAnsi="Arial" w:cs="Arial"/>
        <w:b/>
        <w:bCs/>
        <w:sz w:val="14"/>
        <w:szCs w:val="14"/>
      </w:rPr>
      <w:t>Herodotus: Jurnal Pendidikan IPS</w:t>
    </w:r>
    <w:r w:rsidRPr="007854EC">
      <w:rPr>
        <w:rFonts w:ascii="Arial" w:hAnsi="Arial" w:cs="Arial"/>
        <w:sz w:val="14"/>
        <w:szCs w:val="14"/>
      </w:rPr>
      <w:t xml:space="preserve"> (</w:t>
    </w:r>
    <w:r w:rsidR="00D321E4">
      <w:rPr>
        <w:rFonts w:ascii="Arial" w:hAnsi="Arial" w:cs="Arial"/>
        <w:sz w:val="14"/>
        <w:szCs w:val="14"/>
      </w:rPr>
      <w:t>2022</w:t>
    </w:r>
    <w:r w:rsidRPr="007854EC">
      <w:rPr>
        <w:rFonts w:ascii="Arial" w:hAnsi="Arial" w:cs="Arial"/>
        <w:sz w:val="14"/>
        <w:szCs w:val="14"/>
      </w:rPr>
      <w:t xml:space="preserve">), </w:t>
    </w:r>
    <w:r w:rsidR="00D321E4">
      <w:rPr>
        <w:rFonts w:ascii="Arial" w:hAnsi="Arial" w:cs="Arial"/>
        <w:sz w:val="14"/>
        <w:szCs w:val="14"/>
      </w:rPr>
      <w:t>5</w:t>
    </w:r>
    <w:r w:rsidRPr="007854EC">
      <w:rPr>
        <w:rFonts w:ascii="Arial" w:hAnsi="Arial" w:cs="Arial"/>
        <w:sz w:val="14"/>
        <w:szCs w:val="14"/>
      </w:rPr>
      <w:t>(</w:t>
    </w:r>
    <w:r w:rsidR="00D321E4">
      <w:rPr>
        <w:rFonts w:ascii="Arial" w:hAnsi="Arial" w:cs="Arial"/>
        <w:sz w:val="14"/>
        <w:szCs w:val="14"/>
      </w:rPr>
      <w:t>3</w:t>
    </w:r>
    <w:r w:rsidRPr="007854EC">
      <w:rPr>
        <w:rFonts w:ascii="Arial" w:hAnsi="Arial" w:cs="Arial"/>
        <w:sz w:val="14"/>
        <w:szCs w:val="14"/>
      </w:rPr>
      <w:t xml:space="preserve">), </w:t>
    </w:r>
    <w:r w:rsidR="00D321E4">
      <w:rPr>
        <w:rFonts w:ascii="Arial" w:hAnsi="Arial" w:cs="Arial"/>
        <w:sz w:val="14"/>
        <w:szCs w:val="14"/>
      </w:rPr>
      <w:t>2</w:t>
    </w:r>
    <w:r w:rsidR="00314CA1">
      <w:rPr>
        <w:rFonts w:ascii="Arial" w:hAnsi="Arial" w:cs="Arial"/>
        <w:sz w:val="14"/>
        <w:szCs w:val="14"/>
      </w:rPr>
      <w:t>84</w:t>
    </w:r>
    <w:r w:rsidR="00D321E4">
      <w:rPr>
        <w:rFonts w:ascii="Arial" w:hAnsi="Arial" w:cs="Arial"/>
        <w:sz w:val="14"/>
        <w:szCs w:val="14"/>
      </w:rPr>
      <w:t>-2</w:t>
    </w:r>
    <w:r w:rsidR="00314CA1">
      <w:rPr>
        <w:rFonts w:ascii="Arial" w:hAnsi="Arial" w:cs="Arial"/>
        <w:sz w:val="14"/>
        <w:szCs w:val="14"/>
      </w:rPr>
      <w:t>91</w:t>
    </w:r>
  </w:p>
  <w:p w14:paraId="2651C35B" w14:textId="77777777" w:rsidR="00E25C2C" w:rsidRPr="007854EC" w:rsidRDefault="00E25C2C" w:rsidP="00DE2ACD">
    <w:pPr>
      <w:pStyle w:val="Header"/>
      <w:ind w:left="0" w:firstLine="0"/>
      <w:rPr>
        <w:rFonts w:ascii="Arial" w:hAnsi="Arial" w:cs="Arial"/>
        <w:sz w:val="14"/>
        <w:szCs w:val="14"/>
      </w:rPr>
    </w:pPr>
    <w:r w:rsidRPr="007854EC">
      <w:rPr>
        <w:rFonts w:ascii="Arial" w:hAnsi="Arial" w:cs="Arial"/>
        <w:sz w:val="14"/>
        <w:szCs w:val="14"/>
      </w:rPr>
      <w:t>ISSN 2615-4927 (Electronic) │ISSN 2615-4919 (Print)</w:t>
    </w:r>
  </w:p>
  <w:p w14:paraId="29C044D7" w14:textId="6C366FDA" w:rsidR="00E25C2C" w:rsidRPr="00F76EFF" w:rsidRDefault="00F76EFF" w:rsidP="00F76EFF">
    <w:pPr>
      <w:pStyle w:val="Link"/>
    </w:pPr>
    <w:hyperlink r:id="rId2" w:history="1">
      <w:r w:rsidRPr="00F76EFF">
        <w:rPr>
          <w:rStyle w:val="Hyperlink"/>
        </w:rPr>
        <w:t>https://doi.org/10.30998/</w:t>
      </w:r>
      <w:r w:rsidRPr="00F76EFF">
        <w:rPr>
          <w:rStyle w:val="Hyperlink"/>
          <w:shd w:val="clear" w:color="auto" w:fill="FFFFFF"/>
        </w:rPr>
        <w:t>herodotus.v</w:t>
      </w:r>
      <w:r w:rsidRPr="00F76EFF">
        <w:rPr>
          <w:rStyle w:val="Hyperlink"/>
          <w:shd w:val="clear" w:color="auto" w:fill="FFFFFF"/>
          <w:lang w:val="id-ID"/>
        </w:rPr>
        <w:t>5</w:t>
      </w:r>
      <w:r w:rsidRPr="00F76EFF">
        <w:rPr>
          <w:rStyle w:val="Hyperlink"/>
          <w:shd w:val="clear" w:color="auto" w:fill="FFFFFF"/>
        </w:rPr>
        <w:t>i</w:t>
      </w:r>
      <w:r w:rsidRPr="00F76EFF">
        <w:rPr>
          <w:rStyle w:val="Hyperlink"/>
          <w:shd w:val="clear" w:color="auto" w:fill="FFFFFF"/>
          <w:lang w:val="id-ID"/>
        </w:rPr>
        <w:t>3</w:t>
      </w:r>
      <w:r w:rsidRPr="00F76EFF">
        <w:rPr>
          <w:rStyle w:val="Hyperlink"/>
          <w:shd w:val="clear" w:color="auto" w:fill="FFFFFF"/>
        </w:rPr>
        <w:t>.12583</w:t>
      </w:r>
      <w:r w:rsidRPr="00F76EFF">
        <w:rPr>
          <w:rStyle w:val="Hyperlink"/>
        </w:rPr>
        <w:t xml:space="preserve"> </w:t>
      </w:r>
    </w:hyperlink>
    <w:r w:rsidR="00E25C2C" w:rsidRPr="00F76EFF">
      <w:t xml:space="preserve"> </w:t>
    </w:r>
  </w:p>
  <w:p w14:paraId="501DAA38" w14:textId="77777777" w:rsidR="00E25C2C" w:rsidRDefault="00E25C2C" w:rsidP="00D62DEF">
    <w:pPr>
      <w:pStyle w:val="Header"/>
      <w:pBdr>
        <w:bottom w:val="single" w:sz="4" w:space="1" w:color="auto"/>
      </w:pBdr>
      <w:tabs>
        <w:tab w:val="clear" w:pos="4513"/>
        <w:tab w:val="clear" w:pos="9026"/>
        <w:tab w:val="left" w:pos="7365"/>
      </w:tabs>
      <w:ind w:left="0" w:firstLine="0"/>
    </w:pPr>
    <w:r>
      <w:tab/>
    </w:r>
  </w:p>
  <w:p w14:paraId="2FE224C0" w14:textId="77777777" w:rsidR="004B45A4" w:rsidRDefault="004B45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006A2"/>
    <w:multiLevelType w:val="hybridMultilevel"/>
    <w:tmpl w:val="02AE36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ED2843"/>
    <w:multiLevelType w:val="hybridMultilevel"/>
    <w:tmpl w:val="7750A02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4D6F5F3D"/>
    <w:multiLevelType w:val="hybridMultilevel"/>
    <w:tmpl w:val="02AE36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85F77E5"/>
    <w:multiLevelType w:val="hybridMultilevel"/>
    <w:tmpl w:val="F0F22CB2"/>
    <w:lvl w:ilvl="0" w:tplc="348C2F6E">
      <w:start w:val="1"/>
      <w:numFmt w:val="decimal"/>
      <w:pStyle w:val="ANAKSUBJUDUL"/>
      <w:lvlText w:val="%1."/>
      <w:lvlJc w:val="left"/>
      <w:pPr>
        <w:ind w:left="786" w:hanging="360"/>
      </w:pPr>
      <w:rPr>
        <w:rFonts w:hint="default"/>
      </w:rPr>
    </w:lvl>
    <w:lvl w:ilvl="1" w:tplc="EB20CC5C">
      <w:start w:val="1"/>
      <w:numFmt w:val="lowerLetter"/>
      <w:lvlText w:val="%2."/>
      <w:lvlJc w:val="left"/>
      <w:pPr>
        <w:ind w:left="1506" w:hanging="360"/>
      </w:pPr>
      <w:rPr>
        <w:rFonts w:hint="default"/>
      </w:rPr>
    </w:lvl>
    <w:lvl w:ilvl="2" w:tplc="168C4516">
      <w:start w:val="1"/>
      <w:numFmt w:val="decimal"/>
      <w:lvlText w:val="%3)"/>
      <w:lvlJc w:val="left"/>
      <w:pPr>
        <w:ind w:left="2511" w:hanging="465"/>
      </w:pPr>
      <w:rPr>
        <w:rFonts w:hint="default"/>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1873036602">
    <w:abstractNumId w:val="3"/>
  </w:num>
  <w:num w:numId="2" w16cid:durableId="1223560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539297">
    <w:abstractNumId w:val="2"/>
  </w:num>
  <w:num w:numId="4" w16cid:durableId="76283989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attachedTemplate r:id="rId1"/>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9E"/>
    <w:rsid w:val="00023B0D"/>
    <w:rsid w:val="00033DBC"/>
    <w:rsid w:val="00034803"/>
    <w:rsid w:val="0003735B"/>
    <w:rsid w:val="000447C1"/>
    <w:rsid w:val="000502F9"/>
    <w:rsid w:val="0005274E"/>
    <w:rsid w:val="00053E1D"/>
    <w:rsid w:val="00060C6B"/>
    <w:rsid w:val="00080FCB"/>
    <w:rsid w:val="000841AC"/>
    <w:rsid w:val="000D014C"/>
    <w:rsid w:val="000D078F"/>
    <w:rsid w:val="000E68F1"/>
    <w:rsid w:val="000F01E5"/>
    <w:rsid w:val="000F4889"/>
    <w:rsid w:val="000F6CD3"/>
    <w:rsid w:val="001013A7"/>
    <w:rsid w:val="00101B9E"/>
    <w:rsid w:val="00113FB7"/>
    <w:rsid w:val="00123580"/>
    <w:rsid w:val="001239DA"/>
    <w:rsid w:val="00164397"/>
    <w:rsid w:val="00171550"/>
    <w:rsid w:val="0017572D"/>
    <w:rsid w:val="001821DA"/>
    <w:rsid w:val="00183669"/>
    <w:rsid w:val="00194A4F"/>
    <w:rsid w:val="001A315E"/>
    <w:rsid w:val="001B58A9"/>
    <w:rsid w:val="001B5E87"/>
    <w:rsid w:val="001D30AA"/>
    <w:rsid w:val="001F1E3F"/>
    <w:rsid w:val="001F3DB8"/>
    <w:rsid w:val="001F6632"/>
    <w:rsid w:val="00200530"/>
    <w:rsid w:val="00201A8F"/>
    <w:rsid w:val="002044D0"/>
    <w:rsid w:val="002101BC"/>
    <w:rsid w:val="00211710"/>
    <w:rsid w:val="00216AFD"/>
    <w:rsid w:val="00221DEF"/>
    <w:rsid w:val="00222269"/>
    <w:rsid w:val="002357AE"/>
    <w:rsid w:val="00240642"/>
    <w:rsid w:val="00250785"/>
    <w:rsid w:val="0025373E"/>
    <w:rsid w:val="002740D8"/>
    <w:rsid w:val="00276EB4"/>
    <w:rsid w:val="00283EF5"/>
    <w:rsid w:val="00285341"/>
    <w:rsid w:val="00291ECB"/>
    <w:rsid w:val="00297F27"/>
    <w:rsid w:val="002C031A"/>
    <w:rsid w:val="002C5190"/>
    <w:rsid w:val="002D255A"/>
    <w:rsid w:val="002D69F8"/>
    <w:rsid w:val="002D7E4E"/>
    <w:rsid w:val="002E5C01"/>
    <w:rsid w:val="00305967"/>
    <w:rsid w:val="00312ADD"/>
    <w:rsid w:val="00314CA1"/>
    <w:rsid w:val="00321BF9"/>
    <w:rsid w:val="00327200"/>
    <w:rsid w:val="00357B58"/>
    <w:rsid w:val="0038794D"/>
    <w:rsid w:val="0039106D"/>
    <w:rsid w:val="003911C5"/>
    <w:rsid w:val="0039359B"/>
    <w:rsid w:val="003A2352"/>
    <w:rsid w:val="003A64BD"/>
    <w:rsid w:val="003B1F85"/>
    <w:rsid w:val="003B2885"/>
    <w:rsid w:val="003C67A7"/>
    <w:rsid w:val="003E3664"/>
    <w:rsid w:val="003E775C"/>
    <w:rsid w:val="003F32B8"/>
    <w:rsid w:val="003F7CBE"/>
    <w:rsid w:val="00404E88"/>
    <w:rsid w:val="00407D9A"/>
    <w:rsid w:val="004228B0"/>
    <w:rsid w:val="00425B1A"/>
    <w:rsid w:val="004277AF"/>
    <w:rsid w:val="004411A6"/>
    <w:rsid w:val="00451C1F"/>
    <w:rsid w:val="00456DF1"/>
    <w:rsid w:val="0046113A"/>
    <w:rsid w:val="0046265C"/>
    <w:rsid w:val="004755C0"/>
    <w:rsid w:val="00475BDA"/>
    <w:rsid w:val="004831ED"/>
    <w:rsid w:val="00493815"/>
    <w:rsid w:val="004A6306"/>
    <w:rsid w:val="004B172C"/>
    <w:rsid w:val="004B45A4"/>
    <w:rsid w:val="004B65C7"/>
    <w:rsid w:val="004C7841"/>
    <w:rsid w:val="004D4127"/>
    <w:rsid w:val="004E1603"/>
    <w:rsid w:val="004F69EC"/>
    <w:rsid w:val="00512899"/>
    <w:rsid w:val="00517C7A"/>
    <w:rsid w:val="005407CA"/>
    <w:rsid w:val="0054223F"/>
    <w:rsid w:val="005502A5"/>
    <w:rsid w:val="00571415"/>
    <w:rsid w:val="005730DE"/>
    <w:rsid w:val="00581834"/>
    <w:rsid w:val="00582642"/>
    <w:rsid w:val="00583574"/>
    <w:rsid w:val="005A036D"/>
    <w:rsid w:val="005A0EFB"/>
    <w:rsid w:val="005B5471"/>
    <w:rsid w:val="005B6BB1"/>
    <w:rsid w:val="005C4DDF"/>
    <w:rsid w:val="005D7DE3"/>
    <w:rsid w:val="00600931"/>
    <w:rsid w:val="006141A6"/>
    <w:rsid w:val="006167F0"/>
    <w:rsid w:val="00620728"/>
    <w:rsid w:val="00624AB4"/>
    <w:rsid w:val="006332E2"/>
    <w:rsid w:val="00634C99"/>
    <w:rsid w:val="006356FD"/>
    <w:rsid w:val="00641ACA"/>
    <w:rsid w:val="006633C3"/>
    <w:rsid w:val="00693219"/>
    <w:rsid w:val="00694D00"/>
    <w:rsid w:val="006A70AA"/>
    <w:rsid w:val="006C2145"/>
    <w:rsid w:val="006F5E59"/>
    <w:rsid w:val="00701484"/>
    <w:rsid w:val="007158B6"/>
    <w:rsid w:val="00716E29"/>
    <w:rsid w:val="00726897"/>
    <w:rsid w:val="0073415A"/>
    <w:rsid w:val="00742A1E"/>
    <w:rsid w:val="00746E02"/>
    <w:rsid w:val="0075387E"/>
    <w:rsid w:val="00754964"/>
    <w:rsid w:val="00764C40"/>
    <w:rsid w:val="00781655"/>
    <w:rsid w:val="0078342D"/>
    <w:rsid w:val="007854EC"/>
    <w:rsid w:val="007950D8"/>
    <w:rsid w:val="007B02F5"/>
    <w:rsid w:val="007B4CEB"/>
    <w:rsid w:val="007C4EAA"/>
    <w:rsid w:val="007C6F2D"/>
    <w:rsid w:val="007E6A04"/>
    <w:rsid w:val="007E6EA0"/>
    <w:rsid w:val="007E6F9D"/>
    <w:rsid w:val="00802177"/>
    <w:rsid w:val="0080794B"/>
    <w:rsid w:val="008239EE"/>
    <w:rsid w:val="008320AC"/>
    <w:rsid w:val="0083513F"/>
    <w:rsid w:val="008355E7"/>
    <w:rsid w:val="00835A53"/>
    <w:rsid w:val="00835DC8"/>
    <w:rsid w:val="00851584"/>
    <w:rsid w:val="00862ED2"/>
    <w:rsid w:val="00870E0E"/>
    <w:rsid w:val="0087443B"/>
    <w:rsid w:val="00874D86"/>
    <w:rsid w:val="00881A3D"/>
    <w:rsid w:val="0088364A"/>
    <w:rsid w:val="008A2F10"/>
    <w:rsid w:val="008B6AA6"/>
    <w:rsid w:val="008E6FB1"/>
    <w:rsid w:val="008F4D05"/>
    <w:rsid w:val="008F51D7"/>
    <w:rsid w:val="008F5530"/>
    <w:rsid w:val="008F6371"/>
    <w:rsid w:val="00904CAE"/>
    <w:rsid w:val="00906664"/>
    <w:rsid w:val="00910984"/>
    <w:rsid w:val="0091139A"/>
    <w:rsid w:val="0091475D"/>
    <w:rsid w:val="00915E3F"/>
    <w:rsid w:val="009323B9"/>
    <w:rsid w:val="00933DC8"/>
    <w:rsid w:val="00934878"/>
    <w:rsid w:val="00937B1C"/>
    <w:rsid w:val="0094350F"/>
    <w:rsid w:val="00952D3B"/>
    <w:rsid w:val="009540A1"/>
    <w:rsid w:val="009570DE"/>
    <w:rsid w:val="009636D5"/>
    <w:rsid w:val="00965D4D"/>
    <w:rsid w:val="00975DE4"/>
    <w:rsid w:val="00980F33"/>
    <w:rsid w:val="00982816"/>
    <w:rsid w:val="0099245E"/>
    <w:rsid w:val="009D3183"/>
    <w:rsid w:val="009E60FD"/>
    <w:rsid w:val="009E68FB"/>
    <w:rsid w:val="009F02C4"/>
    <w:rsid w:val="009F7370"/>
    <w:rsid w:val="00A05CAB"/>
    <w:rsid w:val="00A162BF"/>
    <w:rsid w:val="00A3498F"/>
    <w:rsid w:val="00A51517"/>
    <w:rsid w:val="00A51CB3"/>
    <w:rsid w:val="00A65088"/>
    <w:rsid w:val="00A65314"/>
    <w:rsid w:val="00A653A6"/>
    <w:rsid w:val="00A65CE1"/>
    <w:rsid w:val="00A73591"/>
    <w:rsid w:val="00A76088"/>
    <w:rsid w:val="00A765A0"/>
    <w:rsid w:val="00A7755A"/>
    <w:rsid w:val="00A81449"/>
    <w:rsid w:val="00A937D6"/>
    <w:rsid w:val="00A942B4"/>
    <w:rsid w:val="00AA0C6F"/>
    <w:rsid w:val="00AA25EA"/>
    <w:rsid w:val="00AA64AD"/>
    <w:rsid w:val="00AB1D3D"/>
    <w:rsid w:val="00AB454D"/>
    <w:rsid w:val="00AD6D6A"/>
    <w:rsid w:val="00AE194F"/>
    <w:rsid w:val="00AE225F"/>
    <w:rsid w:val="00AF0A78"/>
    <w:rsid w:val="00B06686"/>
    <w:rsid w:val="00B06E1E"/>
    <w:rsid w:val="00B078B5"/>
    <w:rsid w:val="00B25271"/>
    <w:rsid w:val="00B27BD9"/>
    <w:rsid w:val="00B40247"/>
    <w:rsid w:val="00B602E5"/>
    <w:rsid w:val="00B60385"/>
    <w:rsid w:val="00B6214E"/>
    <w:rsid w:val="00B675E7"/>
    <w:rsid w:val="00B77349"/>
    <w:rsid w:val="00B831D4"/>
    <w:rsid w:val="00B96225"/>
    <w:rsid w:val="00BA3060"/>
    <w:rsid w:val="00BA3234"/>
    <w:rsid w:val="00BA5FAB"/>
    <w:rsid w:val="00BC0A91"/>
    <w:rsid w:val="00C33C71"/>
    <w:rsid w:val="00C35687"/>
    <w:rsid w:val="00C4305B"/>
    <w:rsid w:val="00C54FC0"/>
    <w:rsid w:val="00C579C4"/>
    <w:rsid w:val="00C60EA3"/>
    <w:rsid w:val="00C725A0"/>
    <w:rsid w:val="00C85561"/>
    <w:rsid w:val="00C93693"/>
    <w:rsid w:val="00CA03AB"/>
    <w:rsid w:val="00CA4548"/>
    <w:rsid w:val="00CB1840"/>
    <w:rsid w:val="00CB6975"/>
    <w:rsid w:val="00CD00C9"/>
    <w:rsid w:val="00CE6D6A"/>
    <w:rsid w:val="00CF7EB7"/>
    <w:rsid w:val="00D01331"/>
    <w:rsid w:val="00D10978"/>
    <w:rsid w:val="00D1212D"/>
    <w:rsid w:val="00D12A53"/>
    <w:rsid w:val="00D17CCA"/>
    <w:rsid w:val="00D25F62"/>
    <w:rsid w:val="00D321E4"/>
    <w:rsid w:val="00D35E4D"/>
    <w:rsid w:val="00D35FF5"/>
    <w:rsid w:val="00D62DEF"/>
    <w:rsid w:val="00D67D96"/>
    <w:rsid w:val="00D8059A"/>
    <w:rsid w:val="00D85A84"/>
    <w:rsid w:val="00DA0B57"/>
    <w:rsid w:val="00DC192A"/>
    <w:rsid w:val="00DC2B7B"/>
    <w:rsid w:val="00DC3341"/>
    <w:rsid w:val="00DC6983"/>
    <w:rsid w:val="00DC7907"/>
    <w:rsid w:val="00DD28C2"/>
    <w:rsid w:val="00DD6B40"/>
    <w:rsid w:val="00DE1D1F"/>
    <w:rsid w:val="00DE2ACD"/>
    <w:rsid w:val="00DE7858"/>
    <w:rsid w:val="00E00B12"/>
    <w:rsid w:val="00E00F70"/>
    <w:rsid w:val="00E05CCA"/>
    <w:rsid w:val="00E17C9E"/>
    <w:rsid w:val="00E25767"/>
    <w:rsid w:val="00E25C2C"/>
    <w:rsid w:val="00E273F7"/>
    <w:rsid w:val="00E275CB"/>
    <w:rsid w:val="00E27741"/>
    <w:rsid w:val="00E3340D"/>
    <w:rsid w:val="00E348D3"/>
    <w:rsid w:val="00E435A8"/>
    <w:rsid w:val="00E442E7"/>
    <w:rsid w:val="00E44D42"/>
    <w:rsid w:val="00E561DF"/>
    <w:rsid w:val="00E56E74"/>
    <w:rsid w:val="00E60349"/>
    <w:rsid w:val="00E6626F"/>
    <w:rsid w:val="00E700CD"/>
    <w:rsid w:val="00E86C1A"/>
    <w:rsid w:val="00EB1EA8"/>
    <w:rsid w:val="00EB2847"/>
    <w:rsid w:val="00EC1F2B"/>
    <w:rsid w:val="00EE1161"/>
    <w:rsid w:val="00EE5A99"/>
    <w:rsid w:val="00EE5C9F"/>
    <w:rsid w:val="00EF5638"/>
    <w:rsid w:val="00F23D59"/>
    <w:rsid w:val="00F33F64"/>
    <w:rsid w:val="00F47924"/>
    <w:rsid w:val="00F76EFF"/>
    <w:rsid w:val="00F83911"/>
    <w:rsid w:val="00F83AF2"/>
    <w:rsid w:val="00F852E4"/>
    <w:rsid w:val="00F93860"/>
    <w:rsid w:val="00FB264B"/>
    <w:rsid w:val="00FB65FD"/>
    <w:rsid w:val="00FD29F6"/>
    <w:rsid w:val="00FD41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4609B"/>
  <w15:docId w15:val="{9B48F6CE-DBD3-49C4-9A93-6FDE7CD3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42D"/>
  </w:style>
  <w:style w:type="paragraph" w:styleId="Judul1">
    <w:name w:val="heading 1"/>
    <w:basedOn w:val="Normal"/>
    <w:next w:val="Normal"/>
    <w:link w:val="Judul1KAR"/>
    <w:autoRedefine/>
    <w:uiPriority w:val="9"/>
    <w:qFormat/>
    <w:rsid w:val="0087443B"/>
    <w:pPr>
      <w:keepNext/>
      <w:keepLines/>
      <w:spacing w:before="240"/>
      <w:ind w:left="0" w:firstLine="0"/>
      <w:outlineLvl w:val="0"/>
    </w:pPr>
    <w:rPr>
      <w:rFonts w:ascii="Arial" w:eastAsiaTheme="majorEastAsia" w:hAnsi="Arial" w:cs="Arial"/>
      <w:b/>
      <w:szCs w:val="32"/>
    </w:rPr>
  </w:style>
  <w:style w:type="paragraph" w:styleId="Judul2">
    <w:name w:val="heading 2"/>
    <w:basedOn w:val="Normal"/>
    <w:next w:val="Normal"/>
    <w:link w:val="Judul2KAR"/>
    <w:autoRedefine/>
    <w:uiPriority w:val="9"/>
    <w:unhideWhenUsed/>
    <w:qFormat/>
    <w:rsid w:val="00F83911"/>
    <w:pPr>
      <w:keepNext/>
      <w:keepLines/>
      <w:spacing w:before="240" w:after="120"/>
      <w:ind w:left="0" w:firstLine="0"/>
      <w:jc w:val="left"/>
      <w:outlineLvl w:val="1"/>
    </w:pPr>
    <w:rPr>
      <w:rFonts w:ascii="Arial" w:eastAsiaTheme="majorEastAsia" w:hAnsi="Arial" w:cs="Arial"/>
      <w:b/>
      <w:szCs w:val="26"/>
      <w:lang w:val="en-US"/>
    </w:rPr>
  </w:style>
  <w:style w:type="paragraph" w:styleId="Judul3">
    <w:name w:val="heading 3"/>
    <w:basedOn w:val="Normal"/>
    <w:next w:val="Normal"/>
    <w:link w:val="Judul3KAR"/>
    <w:uiPriority w:val="9"/>
    <w:semiHidden/>
    <w:unhideWhenUsed/>
    <w:qFormat/>
    <w:rsid w:val="007B4CE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Judul5">
    <w:name w:val="heading 5"/>
    <w:basedOn w:val="Normal"/>
    <w:next w:val="Normal"/>
    <w:link w:val="Judul5KAR"/>
    <w:uiPriority w:val="9"/>
    <w:semiHidden/>
    <w:unhideWhenUsed/>
    <w:qFormat/>
    <w:rsid w:val="005407CA"/>
    <w:pPr>
      <w:keepNext/>
      <w:keepLines/>
      <w:spacing w:before="40"/>
      <w:outlineLvl w:val="4"/>
    </w:pPr>
    <w:rPr>
      <w:rFonts w:asciiTheme="majorHAnsi" w:eastAsiaTheme="majorEastAsia" w:hAnsiTheme="majorHAnsi" w:cstheme="majorBidi"/>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3F7CBE"/>
    <w:pPr>
      <w:tabs>
        <w:tab w:val="center" w:pos="4513"/>
        <w:tab w:val="right" w:pos="9026"/>
      </w:tabs>
    </w:pPr>
  </w:style>
  <w:style w:type="character" w:customStyle="1" w:styleId="HeaderKAR">
    <w:name w:val="Header KAR"/>
    <w:basedOn w:val="FontParagrafDefault"/>
    <w:link w:val="Header"/>
    <w:uiPriority w:val="99"/>
    <w:rsid w:val="003F7CBE"/>
  </w:style>
  <w:style w:type="paragraph" w:styleId="Footer">
    <w:name w:val="footer"/>
    <w:basedOn w:val="Normal"/>
    <w:link w:val="FooterKAR"/>
    <w:uiPriority w:val="99"/>
    <w:unhideWhenUsed/>
    <w:rsid w:val="003F7CBE"/>
    <w:pPr>
      <w:tabs>
        <w:tab w:val="center" w:pos="4513"/>
        <w:tab w:val="right" w:pos="9026"/>
      </w:tabs>
    </w:pPr>
  </w:style>
  <w:style w:type="character" w:customStyle="1" w:styleId="FooterKAR">
    <w:name w:val="Footer KAR"/>
    <w:basedOn w:val="FontParagrafDefault"/>
    <w:link w:val="Footer"/>
    <w:uiPriority w:val="99"/>
    <w:rsid w:val="003F7CBE"/>
  </w:style>
  <w:style w:type="table" w:styleId="KisiTabel">
    <w:name w:val="Table Grid"/>
    <w:basedOn w:val="Tabel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ParagrafDefault"/>
    <w:uiPriority w:val="99"/>
    <w:unhideWhenUsed/>
    <w:rsid w:val="00060C6B"/>
    <w:rPr>
      <w:color w:val="0000FF" w:themeColor="hyperlink"/>
      <w:u w:val="single"/>
    </w:rPr>
  </w:style>
  <w:style w:type="paragraph" w:styleId="TeksBalon">
    <w:name w:val="Balloon Text"/>
    <w:basedOn w:val="Normal"/>
    <w:link w:val="TeksBalonKAR"/>
    <w:uiPriority w:val="99"/>
    <w:semiHidden/>
    <w:unhideWhenUsed/>
    <w:rsid w:val="00B27BD9"/>
    <w:rPr>
      <w:rFonts w:ascii="Tahoma" w:hAnsi="Tahoma" w:cs="Tahoma"/>
      <w:sz w:val="16"/>
      <w:szCs w:val="16"/>
    </w:rPr>
  </w:style>
  <w:style w:type="character" w:customStyle="1" w:styleId="TeksBalonKAR">
    <w:name w:val="Teks Balon KAR"/>
    <w:basedOn w:val="FontParagrafDefault"/>
    <w:link w:val="TeksBalon"/>
    <w:uiPriority w:val="99"/>
    <w:semiHidden/>
    <w:rsid w:val="00B27BD9"/>
    <w:rPr>
      <w:rFonts w:ascii="Tahoma" w:hAnsi="Tahoma" w:cs="Tahoma"/>
      <w:sz w:val="16"/>
      <w:szCs w:val="16"/>
    </w:rPr>
  </w:style>
  <w:style w:type="paragraph" w:styleId="Judul">
    <w:name w:val="Title"/>
    <w:basedOn w:val="Normal"/>
    <w:next w:val="Normal"/>
    <w:link w:val="JudulKAR"/>
    <w:autoRedefine/>
    <w:uiPriority w:val="10"/>
    <w:qFormat/>
    <w:rsid w:val="00E275CB"/>
    <w:pPr>
      <w:spacing w:before="120" w:after="240"/>
      <w:ind w:left="0" w:firstLine="0"/>
      <w:contextualSpacing/>
      <w:jc w:val="center"/>
    </w:pPr>
    <w:rPr>
      <w:rFonts w:ascii="Arial" w:eastAsiaTheme="majorEastAsia" w:hAnsi="Arial" w:cstheme="majorBidi"/>
      <w:b/>
      <w:color w:val="17365D" w:themeColor="text2" w:themeShade="BF"/>
      <w:spacing w:val="-10"/>
      <w:kern w:val="28"/>
      <w:sz w:val="32"/>
      <w:szCs w:val="56"/>
      <w:lang w:val="en-US"/>
    </w:rPr>
  </w:style>
  <w:style w:type="character" w:customStyle="1" w:styleId="JudulKAR">
    <w:name w:val="Judul KAR"/>
    <w:basedOn w:val="FontParagrafDefault"/>
    <w:link w:val="Judul"/>
    <w:uiPriority w:val="10"/>
    <w:rsid w:val="00E275CB"/>
    <w:rPr>
      <w:rFonts w:ascii="Arial" w:eastAsiaTheme="majorEastAsia" w:hAnsi="Arial" w:cstheme="majorBidi"/>
      <w:b/>
      <w:color w:val="17365D" w:themeColor="text2" w:themeShade="BF"/>
      <w:spacing w:val="-10"/>
      <w:kern w:val="28"/>
      <w:sz w:val="32"/>
      <w:szCs w:val="56"/>
      <w:lang w:val="en-US"/>
    </w:rPr>
  </w:style>
  <w:style w:type="character" w:customStyle="1" w:styleId="Judul1KAR">
    <w:name w:val="Judul 1 KAR"/>
    <w:basedOn w:val="FontParagrafDefault"/>
    <w:link w:val="Judul1"/>
    <w:uiPriority w:val="9"/>
    <w:rsid w:val="0087443B"/>
    <w:rPr>
      <w:rFonts w:ascii="Arial" w:eastAsiaTheme="majorEastAsia" w:hAnsi="Arial" w:cs="Arial"/>
      <w:b/>
      <w:szCs w:val="32"/>
    </w:rPr>
  </w:style>
  <w:style w:type="character" w:customStyle="1" w:styleId="Judul2KAR">
    <w:name w:val="Judul 2 KAR"/>
    <w:basedOn w:val="FontParagrafDefault"/>
    <w:link w:val="Judul2"/>
    <w:uiPriority w:val="9"/>
    <w:rsid w:val="00F83911"/>
    <w:rPr>
      <w:rFonts w:ascii="Arial" w:eastAsiaTheme="majorEastAsia" w:hAnsi="Arial" w:cs="Arial"/>
      <w:b/>
      <w:szCs w:val="26"/>
      <w:lang w:val="en-US"/>
    </w:rPr>
  </w:style>
  <w:style w:type="paragraph" w:customStyle="1" w:styleId="Konten">
    <w:name w:val="Konten"/>
    <w:basedOn w:val="Normal"/>
    <w:link w:val="KontenChar"/>
    <w:autoRedefine/>
    <w:qFormat/>
    <w:rsid w:val="005407CA"/>
    <w:pPr>
      <w:spacing w:before="120" w:after="120"/>
      <w:ind w:firstLine="425"/>
    </w:pPr>
    <w:rPr>
      <w:rFonts w:eastAsia="Times New Roman" w:cs="Times New Roman"/>
      <w:color w:val="000000"/>
      <w:szCs w:val="24"/>
      <w:lang w:val="sv-SE"/>
    </w:rPr>
  </w:style>
  <w:style w:type="paragraph" w:customStyle="1" w:styleId="AbstractTitle">
    <w:name w:val="Abstract Title"/>
    <w:basedOn w:val="Normal"/>
    <w:link w:val="AbstractTitleChar"/>
    <w:autoRedefine/>
    <w:qFormat/>
    <w:rsid w:val="00B602E5"/>
    <w:pPr>
      <w:pBdr>
        <w:top w:val="single" w:sz="4" w:space="1" w:color="auto"/>
      </w:pBdr>
      <w:spacing w:after="120"/>
      <w:ind w:left="0" w:firstLine="0"/>
      <w:jc w:val="center"/>
    </w:pPr>
    <w:rPr>
      <w:rFonts w:ascii="Arial" w:hAnsi="Arial"/>
      <w:b/>
      <w:bCs/>
      <w:lang w:val="en-US"/>
    </w:rPr>
  </w:style>
  <w:style w:type="character" w:customStyle="1" w:styleId="KontenChar">
    <w:name w:val="Konten Char"/>
    <w:basedOn w:val="FontParagrafDefault"/>
    <w:link w:val="Konten"/>
    <w:rsid w:val="005407CA"/>
    <w:rPr>
      <w:rFonts w:eastAsia="Times New Roman" w:cs="Times New Roman"/>
      <w:color w:val="000000"/>
      <w:szCs w:val="24"/>
      <w:lang w:val="sv-SE"/>
    </w:rPr>
  </w:style>
  <w:style w:type="paragraph" w:customStyle="1" w:styleId="AbstractContent">
    <w:name w:val="Abstract Content"/>
    <w:basedOn w:val="Normal"/>
    <w:link w:val="AbstractContentChar"/>
    <w:autoRedefine/>
    <w:qFormat/>
    <w:rsid w:val="00B831D4"/>
    <w:pPr>
      <w:ind w:left="0" w:firstLine="0"/>
    </w:pPr>
    <w:rPr>
      <w:rFonts w:ascii="Arial" w:hAnsi="Arial" w:cs="Arial"/>
      <w:iCs/>
      <w:sz w:val="20"/>
      <w:szCs w:val="20"/>
      <w:lang w:val="sv-SE" w:eastAsia="id-ID"/>
    </w:rPr>
  </w:style>
  <w:style w:type="character" w:customStyle="1" w:styleId="AbstractTitleChar">
    <w:name w:val="Abstract Title Char"/>
    <w:basedOn w:val="FontParagrafDefault"/>
    <w:link w:val="AbstractTitle"/>
    <w:rsid w:val="00B602E5"/>
    <w:rPr>
      <w:rFonts w:ascii="Arial" w:hAnsi="Arial"/>
      <w:b/>
      <w:bCs/>
      <w:lang w:val="en-US"/>
    </w:rPr>
  </w:style>
  <w:style w:type="paragraph" w:customStyle="1" w:styleId="Link">
    <w:name w:val="Link"/>
    <w:basedOn w:val="Header"/>
    <w:link w:val="LinkChar"/>
    <w:autoRedefine/>
    <w:qFormat/>
    <w:rsid w:val="00F76EFF"/>
    <w:pPr>
      <w:tabs>
        <w:tab w:val="clear" w:pos="4513"/>
        <w:tab w:val="clear" w:pos="9026"/>
        <w:tab w:val="center" w:pos="4680"/>
        <w:tab w:val="right" w:pos="9360"/>
      </w:tabs>
      <w:ind w:left="0" w:firstLine="0"/>
    </w:pPr>
    <w:rPr>
      <w:rFonts w:eastAsiaTheme="majorEastAsia" w:cs="Times New Roman"/>
      <w:color w:val="0000FF"/>
      <w:sz w:val="14"/>
      <w:szCs w:val="14"/>
      <w:lang w:val="sk-SK" w:eastAsia="sk-SK"/>
    </w:rPr>
  </w:style>
  <w:style w:type="character" w:customStyle="1" w:styleId="AbstractContentChar">
    <w:name w:val="Abstract Content Char"/>
    <w:basedOn w:val="FontParagrafDefault"/>
    <w:link w:val="AbstractContent"/>
    <w:rsid w:val="00B831D4"/>
    <w:rPr>
      <w:rFonts w:ascii="Arial" w:hAnsi="Arial" w:cs="Arial"/>
      <w:iCs/>
      <w:sz w:val="20"/>
      <w:szCs w:val="20"/>
      <w:lang w:val="sv-SE" w:eastAsia="id-ID"/>
    </w:rPr>
  </w:style>
  <w:style w:type="character" w:customStyle="1" w:styleId="LinkChar">
    <w:name w:val="Link Char"/>
    <w:basedOn w:val="HeaderKAR"/>
    <w:link w:val="Link"/>
    <w:rsid w:val="00F76EFF"/>
    <w:rPr>
      <w:rFonts w:eastAsiaTheme="majorEastAsia" w:cs="Times New Roman"/>
      <w:color w:val="0000FF"/>
      <w:sz w:val="14"/>
      <w:szCs w:val="14"/>
      <w:lang w:val="sk-SK" w:eastAsia="sk-SK"/>
    </w:rPr>
  </w:style>
  <w:style w:type="character" w:customStyle="1" w:styleId="UnresolvedMention1">
    <w:name w:val="Unresolved Mention1"/>
    <w:basedOn w:val="FontParagrafDefault"/>
    <w:uiPriority w:val="99"/>
    <w:semiHidden/>
    <w:unhideWhenUsed/>
    <w:rsid w:val="009F02C4"/>
    <w:rPr>
      <w:color w:val="605E5C"/>
      <w:shd w:val="clear" w:color="auto" w:fill="E1DFDD"/>
    </w:rPr>
  </w:style>
  <w:style w:type="paragraph" w:styleId="DaftarParagraf">
    <w:name w:val="List Paragraph"/>
    <w:aliases w:val="spasi 2 taiiii,skripsi,List Paragraph1,Body Text Char1,Char Char2,List Paragraph2,Body of text,YEAH!,Paragraf ISI,Heading 2 Char1,List Paragraph11,Colorful List - Accent 11,normal,HEADING 1,Medium Grid 1 - Accent 21,Body of text+1"/>
    <w:basedOn w:val="Normal"/>
    <w:link w:val="DaftarParagrafKAR"/>
    <w:uiPriority w:val="34"/>
    <w:qFormat/>
    <w:rsid w:val="00053E1D"/>
    <w:pPr>
      <w:spacing w:line="480" w:lineRule="auto"/>
      <w:ind w:left="720" w:firstLine="0"/>
      <w:contextualSpacing/>
    </w:pPr>
    <w:rPr>
      <w:rFonts w:asciiTheme="minorHAnsi" w:hAnsiTheme="minorHAnsi"/>
      <w:lang w:val="en-US"/>
    </w:rPr>
  </w:style>
  <w:style w:type="character" w:customStyle="1" w:styleId="DaftarParagrafKAR">
    <w:name w:val="Daftar Paragraf KAR"/>
    <w:aliases w:val="spasi 2 taiiii KAR,skripsi KAR,List Paragraph1 KAR,Body Text Char1 KAR,Char Char2 KAR,List Paragraph2 KAR,Body of text KAR,YEAH! KAR,Paragraf ISI KAR,Heading 2 Char1 KAR,List Paragraph11 KAR,Colorful List - Accent 11 KAR,normal KAR"/>
    <w:link w:val="DaftarParagraf"/>
    <w:uiPriority w:val="34"/>
    <w:qFormat/>
    <w:rsid w:val="00053E1D"/>
    <w:rPr>
      <w:rFonts w:asciiTheme="minorHAnsi" w:hAnsiTheme="minorHAnsi"/>
      <w:lang w:val="en-US"/>
    </w:rPr>
  </w:style>
  <w:style w:type="paragraph" w:styleId="TeksIsi">
    <w:name w:val="Body Text"/>
    <w:basedOn w:val="Normal"/>
    <w:link w:val="TeksIsiKAR"/>
    <w:uiPriority w:val="1"/>
    <w:qFormat/>
    <w:rsid w:val="002C031A"/>
    <w:pPr>
      <w:widowControl w:val="0"/>
      <w:autoSpaceDE w:val="0"/>
      <w:autoSpaceDN w:val="0"/>
      <w:ind w:left="0" w:firstLine="0"/>
      <w:jc w:val="left"/>
    </w:pPr>
    <w:rPr>
      <w:rFonts w:eastAsia="Times New Roman" w:cs="Times New Roman"/>
      <w:lang w:val="en-US"/>
    </w:rPr>
  </w:style>
  <w:style w:type="character" w:customStyle="1" w:styleId="TeksIsiKAR">
    <w:name w:val="Teks Isi KAR"/>
    <w:basedOn w:val="FontParagrafDefault"/>
    <w:link w:val="TeksIsi"/>
    <w:uiPriority w:val="1"/>
    <w:rsid w:val="002C031A"/>
    <w:rPr>
      <w:rFonts w:eastAsia="Times New Roman" w:cs="Times New Roman"/>
      <w:lang w:val="en-US"/>
    </w:rPr>
  </w:style>
  <w:style w:type="table" w:customStyle="1" w:styleId="TableGridLight2">
    <w:name w:val="Table Grid Light2"/>
    <w:basedOn w:val="TabelNormal"/>
    <w:next w:val="KisiTabelTerang"/>
    <w:uiPriority w:val="40"/>
    <w:rsid w:val="009F7370"/>
    <w:pPr>
      <w:ind w:left="0" w:firstLine="0"/>
      <w:jc w:val="left"/>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KisiTabelTerang">
    <w:name w:val="Grid Table Light"/>
    <w:basedOn w:val="TabelNormal"/>
    <w:uiPriority w:val="40"/>
    <w:rsid w:val="009F73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elNormal"/>
    <w:next w:val="KisiTabelTerang"/>
    <w:uiPriority w:val="40"/>
    <w:rsid w:val="009323B9"/>
    <w:pPr>
      <w:ind w:left="0" w:firstLine="0"/>
      <w:jc w:val="left"/>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eterangan">
    <w:name w:val="caption"/>
    <w:basedOn w:val="Normal"/>
    <w:next w:val="Normal"/>
    <w:uiPriority w:val="35"/>
    <w:unhideWhenUsed/>
    <w:qFormat/>
    <w:rsid w:val="00404E88"/>
    <w:pPr>
      <w:spacing w:after="200"/>
      <w:ind w:left="0" w:firstLine="0"/>
      <w:jc w:val="left"/>
    </w:pPr>
    <w:rPr>
      <w:rFonts w:asciiTheme="minorHAnsi" w:hAnsiTheme="minorHAnsi"/>
      <w:i/>
      <w:iCs/>
      <w:color w:val="1F497D" w:themeColor="text2"/>
      <w:sz w:val="18"/>
      <w:szCs w:val="18"/>
      <w:lang w:val="en-ID"/>
    </w:rPr>
  </w:style>
  <w:style w:type="paragraph" w:customStyle="1" w:styleId="ANAKSUBJUDUL">
    <w:name w:val="ANAK SUB JUDUL"/>
    <w:basedOn w:val="Judul3"/>
    <w:qFormat/>
    <w:rsid w:val="007B4CEB"/>
    <w:pPr>
      <w:keepNext w:val="0"/>
      <w:keepLines w:val="0"/>
      <w:numPr>
        <w:numId w:val="1"/>
      </w:numPr>
      <w:spacing w:before="0" w:after="200" w:line="480" w:lineRule="auto"/>
      <w:ind w:left="720"/>
      <w:contextualSpacing/>
    </w:pPr>
    <w:rPr>
      <w:rFonts w:ascii="Times New Roman" w:eastAsia="Times New Roman" w:hAnsi="Times New Roman" w:cs="Times New Roman"/>
      <w:b/>
      <w:bCs/>
      <w:lang w:val="en-US"/>
    </w:rPr>
  </w:style>
  <w:style w:type="character" w:customStyle="1" w:styleId="Judul3KAR">
    <w:name w:val="Judul 3 KAR"/>
    <w:basedOn w:val="FontParagrafDefault"/>
    <w:link w:val="Judul3"/>
    <w:uiPriority w:val="9"/>
    <w:semiHidden/>
    <w:rsid w:val="007B4CEB"/>
    <w:rPr>
      <w:rFonts w:asciiTheme="majorHAnsi" w:eastAsiaTheme="majorEastAsia" w:hAnsiTheme="majorHAnsi" w:cstheme="majorBidi"/>
      <w:color w:val="243F60" w:themeColor="accent1" w:themeShade="7F"/>
      <w:sz w:val="24"/>
      <w:szCs w:val="24"/>
    </w:rPr>
  </w:style>
  <w:style w:type="paragraph" w:styleId="Bibliografi">
    <w:name w:val="Bibliography"/>
    <w:basedOn w:val="Normal"/>
    <w:next w:val="Normal"/>
    <w:uiPriority w:val="37"/>
    <w:unhideWhenUsed/>
    <w:rsid w:val="00874D86"/>
    <w:pPr>
      <w:spacing w:after="160" w:line="259" w:lineRule="auto"/>
      <w:ind w:left="0" w:firstLine="0"/>
      <w:jc w:val="left"/>
    </w:pPr>
    <w:rPr>
      <w:rFonts w:asciiTheme="minorHAnsi" w:hAnsiTheme="minorHAnsi"/>
    </w:rPr>
  </w:style>
  <w:style w:type="character" w:customStyle="1" w:styleId="fontstyle01">
    <w:name w:val="fontstyle01"/>
    <w:basedOn w:val="FontParagrafDefault"/>
    <w:rsid w:val="00965D4D"/>
    <w:rPr>
      <w:rFonts w:ascii="ArialMT" w:hAnsi="ArialMT" w:hint="default"/>
      <w:b w:val="0"/>
      <w:bCs w:val="0"/>
      <w:i w:val="0"/>
      <w:iCs w:val="0"/>
      <w:color w:val="000000"/>
      <w:sz w:val="24"/>
      <w:szCs w:val="24"/>
    </w:rPr>
  </w:style>
  <w:style w:type="table" w:customStyle="1" w:styleId="TableGrid1">
    <w:name w:val="Table Grid1"/>
    <w:basedOn w:val="TabelNormal"/>
    <w:next w:val="KisiTabel"/>
    <w:uiPriority w:val="59"/>
    <w:rsid w:val="00AF0A78"/>
    <w:pPr>
      <w:ind w:left="0" w:firstLine="0"/>
      <w:jc w:val="left"/>
    </w:pPr>
    <w:rPr>
      <w:rFonts w:asciiTheme="minorHAnsi" w:eastAsia="Times New Roman" w:hAnsiTheme="minorHAns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udul5KAR">
    <w:name w:val="Judul 5 KAR"/>
    <w:basedOn w:val="FontParagrafDefault"/>
    <w:link w:val="Judul5"/>
    <w:uiPriority w:val="9"/>
    <w:semiHidden/>
    <w:rsid w:val="005407CA"/>
    <w:rPr>
      <w:rFonts w:asciiTheme="majorHAnsi" w:eastAsiaTheme="majorEastAsia" w:hAnsiTheme="majorHAnsi" w:cstheme="majorBidi"/>
      <w:color w:val="365F91" w:themeColor="accent1" w:themeShade="BF"/>
    </w:rPr>
  </w:style>
  <w:style w:type="character" w:styleId="SebutanYangBelumTerselesaikan">
    <w:name w:val="Unresolved Mention"/>
    <w:basedOn w:val="FontParagrafDefault"/>
    <w:uiPriority w:val="99"/>
    <w:semiHidden/>
    <w:unhideWhenUsed/>
    <w:rsid w:val="00CA03AB"/>
    <w:rPr>
      <w:color w:val="605E5C"/>
      <w:shd w:val="clear" w:color="auto" w:fill="E1DFDD"/>
    </w:rPr>
  </w:style>
  <w:style w:type="paragraph" w:styleId="TidakAdaSpasi">
    <w:name w:val="No Spacing"/>
    <w:uiPriority w:val="1"/>
    <w:qFormat/>
    <w:rsid w:val="00D35FF5"/>
    <w:pPr>
      <w:ind w:left="1440" w:firstLine="0"/>
    </w:pPr>
    <w:rPr>
      <w:rFonts w:eastAsia="Times New Roman" w:cs="Times New Roman"/>
      <w:sz w:val="24"/>
      <w:szCs w:val="24"/>
      <w:lang w:val="en-US"/>
    </w:rPr>
  </w:style>
  <w:style w:type="paragraph" w:customStyle="1" w:styleId="Default">
    <w:name w:val="Default"/>
    <w:rsid w:val="00B831D4"/>
    <w:pPr>
      <w:autoSpaceDE w:val="0"/>
      <w:autoSpaceDN w:val="0"/>
      <w:adjustRightInd w:val="0"/>
      <w:ind w:left="0" w:firstLine="0"/>
      <w:jc w:val="left"/>
    </w:pPr>
    <w:rPr>
      <w:rFonts w:eastAsia="Times New Roman" w:cs="Times New Roman"/>
      <w:color w:val="000000"/>
      <w:sz w:val="24"/>
      <w:szCs w:val="24"/>
      <w:lang w:val="en-US"/>
    </w:rPr>
  </w:style>
  <w:style w:type="paragraph" w:styleId="IndenTeksIsi">
    <w:name w:val="Body Text Indent"/>
    <w:basedOn w:val="Normal"/>
    <w:link w:val="IndenTeksIsiKAR"/>
    <w:uiPriority w:val="99"/>
    <w:semiHidden/>
    <w:unhideWhenUsed/>
    <w:rsid w:val="00906664"/>
    <w:pPr>
      <w:spacing w:after="120"/>
      <w:ind w:left="283"/>
    </w:pPr>
  </w:style>
  <w:style w:type="character" w:customStyle="1" w:styleId="IndenTeksIsiKAR">
    <w:name w:val="Inden Teks Isi KAR"/>
    <w:basedOn w:val="FontParagrafDefault"/>
    <w:link w:val="IndenTeksIsi"/>
    <w:uiPriority w:val="99"/>
    <w:semiHidden/>
    <w:rsid w:val="00906664"/>
  </w:style>
  <w:style w:type="paragraph" w:styleId="IndenTeksIsi3">
    <w:name w:val="Body Text Indent 3"/>
    <w:basedOn w:val="Normal"/>
    <w:link w:val="IndenTeksIsi3KAR"/>
    <w:uiPriority w:val="99"/>
    <w:semiHidden/>
    <w:unhideWhenUsed/>
    <w:rsid w:val="00906664"/>
    <w:pPr>
      <w:spacing w:after="120" w:line="276" w:lineRule="auto"/>
      <w:ind w:left="283" w:firstLine="0"/>
      <w:jc w:val="left"/>
    </w:pPr>
    <w:rPr>
      <w:rFonts w:ascii="Calibri" w:eastAsia="Times New Roman" w:hAnsi="Calibri" w:cs="Times New Roman"/>
      <w:sz w:val="16"/>
      <w:szCs w:val="16"/>
      <w:lang w:val="x-none" w:eastAsia="x-none"/>
    </w:rPr>
  </w:style>
  <w:style w:type="character" w:customStyle="1" w:styleId="IndenTeksIsi3KAR">
    <w:name w:val="Inden Teks Isi 3 KAR"/>
    <w:basedOn w:val="FontParagrafDefault"/>
    <w:link w:val="IndenTeksIsi3"/>
    <w:uiPriority w:val="99"/>
    <w:semiHidden/>
    <w:rsid w:val="00906664"/>
    <w:rPr>
      <w:rFonts w:ascii="Calibri" w:eastAsia="Times New Roman" w:hAnsi="Calibri"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6693">
      <w:bodyDiv w:val="1"/>
      <w:marLeft w:val="0"/>
      <w:marRight w:val="0"/>
      <w:marTop w:val="0"/>
      <w:marBottom w:val="0"/>
      <w:divBdr>
        <w:top w:val="none" w:sz="0" w:space="0" w:color="auto"/>
        <w:left w:val="none" w:sz="0" w:space="0" w:color="auto"/>
        <w:bottom w:val="none" w:sz="0" w:space="0" w:color="auto"/>
        <w:right w:val="none" w:sz="0" w:space="0" w:color="auto"/>
      </w:divBdr>
    </w:div>
    <w:div w:id="180825576">
      <w:bodyDiv w:val="1"/>
      <w:marLeft w:val="0"/>
      <w:marRight w:val="0"/>
      <w:marTop w:val="0"/>
      <w:marBottom w:val="0"/>
      <w:divBdr>
        <w:top w:val="none" w:sz="0" w:space="0" w:color="auto"/>
        <w:left w:val="none" w:sz="0" w:space="0" w:color="auto"/>
        <w:bottom w:val="none" w:sz="0" w:space="0" w:color="auto"/>
        <w:right w:val="none" w:sz="0" w:space="0" w:color="auto"/>
      </w:divBdr>
    </w:div>
    <w:div w:id="312880116">
      <w:bodyDiv w:val="1"/>
      <w:marLeft w:val="0"/>
      <w:marRight w:val="0"/>
      <w:marTop w:val="0"/>
      <w:marBottom w:val="0"/>
      <w:divBdr>
        <w:top w:val="none" w:sz="0" w:space="0" w:color="auto"/>
        <w:left w:val="none" w:sz="0" w:space="0" w:color="auto"/>
        <w:bottom w:val="none" w:sz="0" w:space="0" w:color="auto"/>
        <w:right w:val="none" w:sz="0" w:space="0" w:color="auto"/>
      </w:divBdr>
    </w:div>
    <w:div w:id="418717868">
      <w:bodyDiv w:val="1"/>
      <w:marLeft w:val="0"/>
      <w:marRight w:val="0"/>
      <w:marTop w:val="0"/>
      <w:marBottom w:val="0"/>
      <w:divBdr>
        <w:top w:val="none" w:sz="0" w:space="0" w:color="auto"/>
        <w:left w:val="none" w:sz="0" w:space="0" w:color="auto"/>
        <w:bottom w:val="none" w:sz="0" w:space="0" w:color="auto"/>
        <w:right w:val="none" w:sz="0" w:space="0" w:color="auto"/>
      </w:divBdr>
    </w:div>
    <w:div w:id="447047474">
      <w:bodyDiv w:val="1"/>
      <w:marLeft w:val="0"/>
      <w:marRight w:val="0"/>
      <w:marTop w:val="0"/>
      <w:marBottom w:val="0"/>
      <w:divBdr>
        <w:top w:val="none" w:sz="0" w:space="0" w:color="auto"/>
        <w:left w:val="none" w:sz="0" w:space="0" w:color="auto"/>
        <w:bottom w:val="none" w:sz="0" w:space="0" w:color="auto"/>
        <w:right w:val="none" w:sz="0" w:space="0" w:color="auto"/>
      </w:divBdr>
    </w:div>
    <w:div w:id="467552066">
      <w:bodyDiv w:val="1"/>
      <w:marLeft w:val="0"/>
      <w:marRight w:val="0"/>
      <w:marTop w:val="0"/>
      <w:marBottom w:val="0"/>
      <w:divBdr>
        <w:top w:val="none" w:sz="0" w:space="0" w:color="auto"/>
        <w:left w:val="none" w:sz="0" w:space="0" w:color="auto"/>
        <w:bottom w:val="none" w:sz="0" w:space="0" w:color="auto"/>
        <w:right w:val="none" w:sz="0" w:space="0" w:color="auto"/>
      </w:divBdr>
    </w:div>
    <w:div w:id="470101735">
      <w:bodyDiv w:val="1"/>
      <w:marLeft w:val="0"/>
      <w:marRight w:val="0"/>
      <w:marTop w:val="0"/>
      <w:marBottom w:val="0"/>
      <w:divBdr>
        <w:top w:val="none" w:sz="0" w:space="0" w:color="auto"/>
        <w:left w:val="none" w:sz="0" w:space="0" w:color="auto"/>
        <w:bottom w:val="none" w:sz="0" w:space="0" w:color="auto"/>
        <w:right w:val="none" w:sz="0" w:space="0" w:color="auto"/>
      </w:divBdr>
    </w:div>
    <w:div w:id="664018840">
      <w:bodyDiv w:val="1"/>
      <w:marLeft w:val="0"/>
      <w:marRight w:val="0"/>
      <w:marTop w:val="0"/>
      <w:marBottom w:val="0"/>
      <w:divBdr>
        <w:top w:val="none" w:sz="0" w:space="0" w:color="auto"/>
        <w:left w:val="none" w:sz="0" w:space="0" w:color="auto"/>
        <w:bottom w:val="none" w:sz="0" w:space="0" w:color="auto"/>
        <w:right w:val="none" w:sz="0" w:space="0" w:color="auto"/>
      </w:divBdr>
    </w:div>
    <w:div w:id="819465238">
      <w:bodyDiv w:val="1"/>
      <w:marLeft w:val="0"/>
      <w:marRight w:val="0"/>
      <w:marTop w:val="0"/>
      <w:marBottom w:val="0"/>
      <w:divBdr>
        <w:top w:val="none" w:sz="0" w:space="0" w:color="auto"/>
        <w:left w:val="none" w:sz="0" w:space="0" w:color="auto"/>
        <w:bottom w:val="none" w:sz="0" w:space="0" w:color="auto"/>
        <w:right w:val="none" w:sz="0" w:space="0" w:color="auto"/>
      </w:divBdr>
    </w:div>
    <w:div w:id="865481374">
      <w:bodyDiv w:val="1"/>
      <w:marLeft w:val="0"/>
      <w:marRight w:val="0"/>
      <w:marTop w:val="0"/>
      <w:marBottom w:val="0"/>
      <w:divBdr>
        <w:top w:val="none" w:sz="0" w:space="0" w:color="auto"/>
        <w:left w:val="none" w:sz="0" w:space="0" w:color="auto"/>
        <w:bottom w:val="none" w:sz="0" w:space="0" w:color="auto"/>
        <w:right w:val="none" w:sz="0" w:space="0" w:color="auto"/>
      </w:divBdr>
    </w:div>
    <w:div w:id="914777707">
      <w:bodyDiv w:val="1"/>
      <w:marLeft w:val="0"/>
      <w:marRight w:val="0"/>
      <w:marTop w:val="0"/>
      <w:marBottom w:val="0"/>
      <w:divBdr>
        <w:top w:val="none" w:sz="0" w:space="0" w:color="auto"/>
        <w:left w:val="none" w:sz="0" w:space="0" w:color="auto"/>
        <w:bottom w:val="none" w:sz="0" w:space="0" w:color="auto"/>
        <w:right w:val="none" w:sz="0" w:space="0" w:color="auto"/>
      </w:divBdr>
    </w:div>
    <w:div w:id="1217665721">
      <w:bodyDiv w:val="1"/>
      <w:marLeft w:val="0"/>
      <w:marRight w:val="0"/>
      <w:marTop w:val="0"/>
      <w:marBottom w:val="0"/>
      <w:divBdr>
        <w:top w:val="none" w:sz="0" w:space="0" w:color="auto"/>
        <w:left w:val="none" w:sz="0" w:space="0" w:color="auto"/>
        <w:bottom w:val="none" w:sz="0" w:space="0" w:color="auto"/>
        <w:right w:val="none" w:sz="0" w:space="0" w:color="auto"/>
      </w:divBdr>
    </w:div>
    <w:div w:id="1444036578">
      <w:bodyDiv w:val="1"/>
      <w:marLeft w:val="0"/>
      <w:marRight w:val="0"/>
      <w:marTop w:val="0"/>
      <w:marBottom w:val="0"/>
      <w:divBdr>
        <w:top w:val="none" w:sz="0" w:space="0" w:color="auto"/>
        <w:left w:val="none" w:sz="0" w:space="0" w:color="auto"/>
        <w:bottom w:val="none" w:sz="0" w:space="0" w:color="auto"/>
        <w:right w:val="none" w:sz="0" w:space="0" w:color="auto"/>
      </w:divBdr>
    </w:div>
    <w:div w:id="1460762373">
      <w:bodyDiv w:val="1"/>
      <w:marLeft w:val="0"/>
      <w:marRight w:val="0"/>
      <w:marTop w:val="0"/>
      <w:marBottom w:val="0"/>
      <w:divBdr>
        <w:top w:val="none" w:sz="0" w:space="0" w:color="auto"/>
        <w:left w:val="none" w:sz="0" w:space="0" w:color="auto"/>
        <w:bottom w:val="none" w:sz="0" w:space="0" w:color="auto"/>
        <w:right w:val="none" w:sz="0" w:space="0" w:color="auto"/>
      </w:divBdr>
    </w:div>
    <w:div w:id="1828128067">
      <w:bodyDiv w:val="1"/>
      <w:marLeft w:val="0"/>
      <w:marRight w:val="0"/>
      <w:marTop w:val="0"/>
      <w:marBottom w:val="0"/>
      <w:divBdr>
        <w:top w:val="none" w:sz="0" w:space="0" w:color="auto"/>
        <w:left w:val="none" w:sz="0" w:space="0" w:color="auto"/>
        <w:bottom w:val="none" w:sz="0" w:space="0" w:color="auto"/>
        <w:right w:val="none" w:sz="0" w:space="0" w:color="auto"/>
      </w:divBdr>
    </w:div>
    <w:div w:id="1893537849">
      <w:bodyDiv w:val="1"/>
      <w:marLeft w:val="0"/>
      <w:marRight w:val="0"/>
      <w:marTop w:val="0"/>
      <w:marBottom w:val="0"/>
      <w:divBdr>
        <w:top w:val="none" w:sz="0" w:space="0" w:color="auto"/>
        <w:left w:val="none" w:sz="0" w:space="0" w:color="auto"/>
        <w:bottom w:val="none" w:sz="0" w:space="0" w:color="auto"/>
        <w:right w:val="none" w:sz="0" w:space="0" w:color="auto"/>
      </w:divBdr>
    </w:div>
    <w:div w:id="1895921063">
      <w:bodyDiv w:val="1"/>
      <w:marLeft w:val="0"/>
      <w:marRight w:val="0"/>
      <w:marTop w:val="0"/>
      <w:marBottom w:val="0"/>
      <w:divBdr>
        <w:top w:val="none" w:sz="0" w:space="0" w:color="auto"/>
        <w:left w:val="none" w:sz="0" w:space="0" w:color="auto"/>
        <w:bottom w:val="none" w:sz="0" w:space="0" w:color="auto"/>
        <w:right w:val="none" w:sz="0" w:space="0" w:color="auto"/>
      </w:divBdr>
    </w:div>
    <w:div w:id="19360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s://doi.org/10.30998/herodotus.v5i3.12583%20" TargetMode="External"/><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fone\Documents\JURNAL\HENNA%20DESNA%20MULY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Sla10</b:Tag>
    <b:SourceType>Book</b:SourceType>
    <b:Guid>{04960867-6F1D-4058-B49C-79B56F5B8874}</b:Guid>
    <b:Author>
      <b:Author>
        <b:NameList>
          <b:Person>
            <b:Last>Slameto</b:Last>
          </b:Person>
        </b:NameList>
      </b:Author>
    </b:Author>
    <b:Title>Belajar dan Faktor-Faktor yang Mempengaruhinya</b:Title>
    <b:Year>2010</b:Year>
    <b:City>Jakarta</b:City>
    <b:Publisher>Rineka Cipta</b:Publisher>
    <b:RefOrder>1</b:RefOrder>
  </b:Source>
  <b:Source>
    <b:Tag>Lic12</b:Tag>
    <b:SourceType>Book</b:SourceType>
    <b:Guid>{6D959DD3-C746-46F3-9382-FA22F329A574}</b:Guid>
    <b:Title>Character Matters</b:Title>
    <b:Year>2012</b:Year>
    <b:City>Jakarta</b:City>
    <b:Publisher>PT Bumi Aksara</b:Publisher>
    <b:Author>
      <b:Author>
        <b:NameList>
          <b:Person>
            <b:Last>Lickona</b:Last>
            <b:First>Thomas</b:First>
          </b:Person>
        </b:NameList>
      </b:Author>
    </b:Author>
    <b:RefOrder>2</b:RefOrder>
  </b:Source>
</b:Sources>
</file>

<file path=customXml/itemProps1.xml><?xml version="1.0" encoding="utf-8"?>
<ds:datastoreItem xmlns:ds="http://schemas.openxmlformats.org/officeDocument/2006/customXml" ds:itemID="{5F8FAFA6-6C0A-4EA4-A41B-825EA552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HENNA DESNA MULYA</Template>
  <TotalTime>35</TotalTime>
  <Pages>8</Pages>
  <Words>3713</Words>
  <Characters>21165</Characters>
  <Application>Microsoft Office Word</Application>
  <DocSecurity>0</DocSecurity>
  <Lines>176</Lines>
  <Paragraphs>49</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PENDAHULUAN</vt:lpstr>
      <vt:lpstr>METODE</vt:lpstr>
      <vt:lpstr>    Prosedur</vt:lpstr>
      <vt:lpstr>    Partisipan</vt:lpstr>
      <vt:lpstr>    Instrumentasi</vt:lpstr>
      <vt:lpstr>    Instrumen Variabel Prestasi Belajar Kewirausahaan (Y)</vt:lpstr>
      <vt:lpstr>    Definisi Konseptual</vt:lpstr>
      <vt:lpstr>    Definisi Operasional</vt:lpstr>
      <vt:lpstr>    Instrumen Variabel Perhatian Orang Tua (X1)</vt:lpstr>
      <vt:lpstr>    Definisi Konseptual</vt:lpstr>
      <vt:lpstr>    Definisi Operasional</vt:lpstr>
      <vt:lpstr>    Instrumen Variabel Pembinaan Karakter (X2)</vt:lpstr>
      <vt:lpstr>    Definisi Konseptual</vt:lpstr>
      <vt:lpstr>    Definisi Operasional</vt:lpstr>
      <vt:lpstr>    Analisis Data</vt:lpstr>
      <vt:lpstr>HASIL</vt:lpstr>
      <vt:lpstr>    Uji Normalitas Data</vt:lpstr>
      <vt:lpstr>    Uji Linieritas</vt:lpstr>
      <vt:lpstr>    Uji Multikolinearitas</vt:lpstr>
      <vt:lpstr>PEMBAHASAN</vt:lpstr>
      <vt:lpstr>SIMPULAN</vt:lpstr>
      <vt:lpstr>REFERENSI</vt:lpstr>
    </vt:vector>
  </TitlesOfParts>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ifone</dc:creator>
  <cp:lastModifiedBy>Adik</cp:lastModifiedBy>
  <cp:revision>4</cp:revision>
  <cp:lastPrinted>2018-10-13T04:50:00Z</cp:lastPrinted>
  <dcterms:created xsi:type="dcterms:W3CDTF">2023-01-21T16:49:00Z</dcterms:created>
  <dcterms:modified xsi:type="dcterms:W3CDTF">2023-01-27T13:57:00Z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