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88F3B" w14:textId="77777777" w:rsidR="00A35712" w:rsidRPr="0004681C" w:rsidRDefault="00A35712" w:rsidP="00AF0E0D">
      <w:pPr>
        <w:tabs>
          <w:tab w:val="left" w:pos="567"/>
        </w:tabs>
        <w:spacing w:after="0" w:line="240" w:lineRule="auto"/>
        <w:rPr>
          <w:rFonts w:ascii="Times New Roman" w:hAnsi="Times New Roman" w:cs="Times New Roman"/>
          <w:b/>
          <w:sz w:val="24"/>
          <w:szCs w:val="24"/>
        </w:rPr>
      </w:pPr>
      <w:bookmarkStart w:id="0" w:name="_GoBack"/>
      <w:bookmarkEnd w:id="0"/>
    </w:p>
    <w:p w14:paraId="244BCD99" w14:textId="77777777" w:rsidR="00AB2C03" w:rsidRPr="0004681C" w:rsidRDefault="00140110" w:rsidP="00AF0E0D">
      <w:pPr>
        <w:spacing w:after="0" w:line="240" w:lineRule="auto"/>
        <w:jc w:val="center"/>
        <w:rPr>
          <w:rFonts w:ascii="Times New Roman" w:hAnsi="Times New Roman" w:cs="Times New Roman"/>
          <w:b/>
          <w:sz w:val="24"/>
          <w:szCs w:val="24"/>
        </w:rPr>
      </w:pPr>
      <w:r w:rsidRPr="0004681C">
        <w:rPr>
          <w:rFonts w:ascii="Times New Roman" w:hAnsi="Times New Roman" w:cs="Times New Roman"/>
          <w:b/>
          <w:sz w:val="24"/>
          <w:szCs w:val="24"/>
        </w:rPr>
        <w:t>K.H. ABDUL WAHAB CHASBULLAH</w:t>
      </w:r>
      <w:r w:rsidR="00AB2C03" w:rsidRPr="0004681C">
        <w:rPr>
          <w:rFonts w:ascii="Times New Roman" w:hAnsi="Times New Roman" w:cs="Times New Roman"/>
          <w:b/>
          <w:sz w:val="24"/>
          <w:szCs w:val="24"/>
        </w:rPr>
        <w:t xml:space="preserve"> : </w:t>
      </w:r>
      <w:r w:rsidR="0092547E" w:rsidRPr="0004681C">
        <w:rPr>
          <w:rFonts w:ascii="Times New Roman" w:hAnsi="Times New Roman" w:cs="Times New Roman"/>
          <w:b/>
          <w:sz w:val="24"/>
          <w:szCs w:val="24"/>
        </w:rPr>
        <w:t xml:space="preserve">GAGASAN </w:t>
      </w:r>
      <w:r w:rsidR="00AB2C03" w:rsidRPr="0004681C">
        <w:rPr>
          <w:rFonts w:ascii="Times New Roman" w:hAnsi="Times New Roman" w:cs="Times New Roman"/>
          <w:b/>
          <w:sz w:val="24"/>
          <w:szCs w:val="24"/>
        </w:rPr>
        <w:t xml:space="preserve">DAN PEMIKIRAN </w:t>
      </w:r>
    </w:p>
    <w:p w14:paraId="0B1B2BE5" w14:textId="77777777" w:rsidR="009F0B4F" w:rsidRPr="0004681C" w:rsidRDefault="00AB2C03" w:rsidP="00AF0E0D">
      <w:pPr>
        <w:spacing w:after="0" w:line="240" w:lineRule="auto"/>
        <w:jc w:val="center"/>
        <w:rPr>
          <w:rFonts w:ascii="Times New Roman" w:hAnsi="Times New Roman" w:cs="Times New Roman"/>
          <w:b/>
          <w:sz w:val="24"/>
          <w:szCs w:val="24"/>
        </w:rPr>
      </w:pPr>
      <w:r w:rsidRPr="0004681C">
        <w:rPr>
          <w:rFonts w:ascii="Times New Roman" w:hAnsi="Times New Roman" w:cs="Times New Roman"/>
          <w:b/>
          <w:sz w:val="24"/>
          <w:szCs w:val="24"/>
        </w:rPr>
        <w:t>TENTANG NASIONALISME</w:t>
      </w:r>
      <w:r w:rsidR="009B32DA" w:rsidRPr="0004681C">
        <w:rPr>
          <w:rFonts w:ascii="Times New Roman" w:hAnsi="Times New Roman" w:cs="Times New Roman"/>
          <w:b/>
          <w:sz w:val="24"/>
          <w:szCs w:val="24"/>
        </w:rPr>
        <w:t xml:space="preserve"> 1912</w:t>
      </w:r>
      <w:r w:rsidR="0004681C" w:rsidRPr="0004681C">
        <w:rPr>
          <w:rFonts w:ascii="Arial" w:hAnsi="Arial" w:cs="Arial"/>
          <w:b/>
          <w:sz w:val="24"/>
          <w:szCs w:val="24"/>
        </w:rPr>
        <w:t>−</w:t>
      </w:r>
      <w:r w:rsidR="009B32DA" w:rsidRPr="0004681C">
        <w:rPr>
          <w:rFonts w:ascii="Times New Roman" w:hAnsi="Times New Roman" w:cs="Times New Roman"/>
          <w:b/>
          <w:sz w:val="24"/>
          <w:szCs w:val="24"/>
        </w:rPr>
        <w:t>1918</w:t>
      </w:r>
    </w:p>
    <w:p w14:paraId="2C6FA458" w14:textId="77777777" w:rsidR="00AB2C03" w:rsidRPr="0004681C" w:rsidRDefault="00AB2C03" w:rsidP="00AF0E0D">
      <w:pPr>
        <w:spacing w:after="0" w:line="240" w:lineRule="auto"/>
        <w:jc w:val="center"/>
        <w:rPr>
          <w:rFonts w:ascii="Times New Roman" w:hAnsi="Times New Roman" w:cs="Times New Roman"/>
          <w:b/>
          <w:sz w:val="24"/>
          <w:szCs w:val="24"/>
        </w:rPr>
      </w:pPr>
    </w:p>
    <w:p w14:paraId="520087A1" w14:textId="77777777" w:rsidR="00462C3F" w:rsidRPr="0004681C" w:rsidRDefault="00462C3F" w:rsidP="00AF0E0D">
      <w:pPr>
        <w:pStyle w:val="NoSpacing"/>
        <w:jc w:val="center"/>
        <w:rPr>
          <w:rFonts w:ascii="Times New Roman" w:hAnsi="Times New Roman" w:cs="Times New Roman"/>
          <w:sz w:val="24"/>
          <w:szCs w:val="24"/>
        </w:rPr>
      </w:pPr>
      <w:r w:rsidRPr="0004681C">
        <w:rPr>
          <w:rFonts w:ascii="Times New Roman" w:hAnsi="Times New Roman" w:cs="Times New Roman"/>
          <w:sz w:val="24"/>
          <w:szCs w:val="24"/>
        </w:rPr>
        <w:t>Rani Noviyanti</w:t>
      </w:r>
    </w:p>
    <w:p w14:paraId="79600626" w14:textId="77777777" w:rsidR="00462C3F" w:rsidRPr="0004681C" w:rsidRDefault="00462C3F" w:rsidP="00AF0E0D">
      <w:pPr>
        <w:pStyle w:val="NoSpacing"/>
        <w:jc w:val="center"/>
        <w:rPr>
          <w:rFonts w:ascii="Times New Roman" w:hAnsi="Times New Roman" w:cs="Times New Roman"/>
          <w:sz w:val="24"/>
          <w:szCs w:val="24"/>
        </w:rPr>
      </w:pPr>
      <w:r w:rsidRPr="0004681C">
        <w:rPr>
          <w:rFonts w:ascii="Times New Roman" w:hAnsi="Times New Roman" w:cs="Times New Roman"/>
          <w:sz w:val="24"/>
          <w:szCs w:val="24"/>
        </w:rPr>
        <w:t>Program Studi Pendidikan Sejarah</w:t>
      </w:r>
    </w:p>
    <w:p w14:paraId="6C4AE463" w14:textId="7AD9B400" w:rsidR="00AF0E0D" w:rsidRDefault="00AF0E0D" w:rsidP="00AF0E0D">
      <w:pPr>
        <w:pStyle w:val="NoSpacing"/>
        <w:jc w:val="center"/>
        <w:rPr>
          <w:rFonts w:ascii="Times New Roman" w:hAnsi="Times New Roman" w:cs="Times New Roman"/>
          <w:sz w:val="24"/>
          <w:szCs w:val="24"/>
        </w:rPr>
      </w:pPr>
      <w:r>
        <w:rPr>
          <w:rFonts w:ascii="Times New Roman" w:hAnsi="Times New Roman" w:cs="Times New Roman"/>
          <w:sz w:val="24"/>
          <w:szCs w:val="24"/>
        </w:rPr>
        <w:t>Fakultas Ilmu Pendidikan dan Pengetahuan Sosial</w:t>
      </w:r>
    </w:p>
    <w:p w14:paraId="73D8D7C3" w14:textId="265A2BB1" w:rsidR="00462C3F" w:rsidRPr="0004681C" w:rsidRDefault="00462C3F" w:rsidP="00AF0E0D">
      <w:pPr>
        <w:pStyle w:val="NoSpacing"/>
        <w:jc w:val="center"/>
        <w:rPr>
          <w:rFonts w:ascii="Times New Roman" w:hAnsi="Times New Roman" w:cs="Times New Roman"/>
          <w:sz w:val="24"/>
          <w:szCs w:val="24"/>
        </w:rPr>
      </w:pPr>
      <w:r w:rsidRPr="0004681C">
        <w:rPr>
          <w:rFonts w:ascii="Times New Roman" w:hAnsi="Times New Roman" w:cs="Times New Roman"/>
          <w:sz w:val="24"/>
          <w:szCs w:val="24"/>
        </w:rPr>
        <w:t>Universitas Indraprasta PGRI Jakarta</w:t>
      </w:r>
    </w:p>
    <w:p w14:paraId="60DA4CB3" w14:textId="77777777" w:rsidR="00462C3F" w:rsidRPr="00AF0E0D" w:rsidRDefault="00462C3F" w:rsidP="00AF0E0D">
      <w:pPr>
        <w:pStyle w:val="NoSpacing"/>
        <w:jc w:val="center"/>
        <w:rPr>
          <w:rFonts w:ascii="Times New Roman" w:hAnsi="Times New Roman" w:cs="Times New Roman"/>
          <w:sz w:val="24"/>
          <w:szCs w:val="24"/>
        </w:rPr>
      </w:pPr>
      <w:r w:rsidRPr="00AF0E0D">
        <w:rPr>
          <w:rFonts w:ascii="Times New Roman" w:hAnsi="Times New Roman" w:cs="Times New Roman"/>
          <w:sz w:val="24"/>
          <w:szCs w:val="24"/>
        </w:rPr>
        <w:t xml:space="preserve"> </w:t>
      </w:r>
      <w:hyperlink r:id="rId5" w:history="1">
        <w:r w:rsidRPr="00AF0E0D">
          <w:rPr>
            <w:rStyle w:val="Hyperlink"/>
            <w:rFonts w:ascii="Times New Roman" w:hAnsi="Times New Roman" w:cs="Times New Roman"/>
            <w:color w:val="auto"/>
            <w:sz w:val="24"/>
            <w:szCs w:val="24"/>
            <w:u w:val="none"/>
          </w:rPr>
          <w:t>rasyaraninew@gmail.com</w:t>
        </w:r>
      </w:hyperlink>
    </w:p>
    <w:p w14:paraId="31BD486B" w14:textId="77777777" w:rsidR="00140110" w:rsidRPr="0004681C" w:rsidRDefault="00140110" w:rsidP="00AF0E0D">
      <w:pPr>
        <w:pStyle w:val="NoSpacing"/>
        <w:jc w:val="center"/>
        <w:rPr>
          <w:rFonts w:ascii="Times New Roman" w:hAnsi="Times New Roman" w:cs="Times New Roman"/>
          <w:sz w:val="24"/>
          <w:szCs w:val="24"/>
        </w:rPr>
      </w:pPr>
    </w:p>
    <w:p w14:paraId="458FFF19" w14:textId="77777777" w:rsidR="00CD59D4" w:rsidRPr="0004681C" w:rsidRDefault="00CD59D4" w:rsidP="00AF0E0D">
      <w:pPr>
        <w:pStyle w:val="NoSpacing"/>
        <w:jc w:val="center"/>
        <w:rPr>
          <w:rFonts w:ascii="Times New Roman" w:hAnsi="Times New Roman" w:cs="Times New Roman"/>
          <w:b/>
          <w:sz w:val="24"/>
          <w:szCs w:val="24"/>
        </w:rPr>
      </w:pPr>
      <w:r w:rsidRPr="0004681C">
        <w:rPr>
          <w:rFonts w:ascii="Times New Roman" w:hAnsi="Times New Roman" w:cs="Times New Roman"/>
          <w:b/>
          <w:sz w:val="24"/>
          <w:szCs w:val="24"/>
        </w:rPr>
        <w:t>ABSTRAK</w:t>
      </w:r>
    </w:p>
    <w:p w14:paraId="403A2DD6" w14:textId="77777777" w:rsidR="004E09AE" w:rsidRPr="0004681C" w:rsidRDefault="004E09AE" w:rsidP="00AF0E0D">
      <w:pPr>
        <w:pStyle w:val="NoSpacing"/>
        <w:jc w:val="center"/>
        <w:rPr>
          <w:rFonts w:ascii="Times New Roman" w:hAnsi="Times New Roman" w:cs="Times New Roman"/>
          <w:b/>
          <w:sz w:val="24"/>
          <w:szCs w:val="24"/>
        </w:rPr>
      </w:pPr>
    </w:p>
    <w:p w14:paraId="12FD36B9" w14:textId="77777777" w:rsidR="00AB2C03" w:rsidRPr="0004681C" w:rsidRDefault="00AB2C03" w:rsidP="00AF0E0D">
      <w:pPr>
        <w:pStyle w:val="NoSpacing"/>
        <w:ind w:right="4"/>
        <w:jc w:val="both"/>
        <w:rPr>
          <w:rFonts w:ascii="Times New Roman" w:hAnsi="Times New Roman" w:cs="Times New Roman"/>
          <w:sz w:val="24"/>
          <w:szCs w:val="24"/>
        </w:rPr>
      </w:pPr>
      <w:r w:rsidRPr="0004681C">
        <w:rPr>
          <w:rFonts w:ascii="Times New Roman" w:hAnsi="Times New Roman" w:cs="Times New Roman"/>
          <w:sz w:val="24"/>
          <w:szCs w:val="24"/>
        </w:rPr>
        <w:t>Awal tahun 1900</w:t>
      </w:r>
      <w:r w:rsidR="0004681C" w:rsidRPr="0004681C">
        <w:rPr>
          <w:rFonts w:ascii="Times New Roman" w:hAnsi="Times New Roman" w:cs="Times New Roman"/>
          <w:sz w:val="24"/>
          <w:szCs w:val="24"/>
        </w:rPr>
        <w:t>-</w:t>
      </w:r>
      <w:r w:rsidRPr="0004681C">
        <w:rPr>
          <w:rFonts w:ascii="Times New Roman" w:hAnsi="Times New Roman" w:cs="Times New Roman"/>
          <w:sz w:val="24"/>
          <w:szCs w:val="24"/>
        </w:rPr>
        <w:t xml:space="preserve">an merupakan awal kembangkitan umat </w:t>
      </w:r>
      <w:r w:rsidR="0004681C" w:rsidRPr="0004681C">
        <w:rPr>
          <w:rFonts w:ascii="Times New Roman" w:hAnsi="Times New Roman" w:cs="Times New Roman"/>
          <w:sz w:val="24"/>
          <w:szCs w:val="24"/>
        </w:rPr>
        <w:t>Islam</w:t>
      </w:r>
      <w:r w:rsidRPr="0004681C">
        <w:rPr>
          <w:rFonts w:ascii="Times New Roman" w:hAnsi="Times New Roman" w:cs="Times New Roman"/>
          <w:sz w:val="24"/>
          <w:szCs w:val="24"/>
        </w:rPr>
        <w:t xml:space="preserve"> dari keterbelakangan akibat adat</w:t>
      </w:r>
      <w:r w:rsidR="0004681C" w:rsidRPr="0004681C">
        <w:rPr>
          <w:rFonts w:ascii="Times New Roman" w:hAnsi="Times New Roman" w:cs="Times New Roman"/>
          <w:sz w:val="24"/>
          <w:szCs w:val="24"/>
        </w:rPr>
        <w:t>-</w:t>
      </w:r>
      <w:r w:rsidRPr="0004681C">
        <w:rPr>
          <w:rFonts w:ascii="Times New Roman" w:hAnsi="Times New Roman" w:cs="Times New Roman"/>
          <w:sz w:val="24"/>
          <w:szCs w:val="24"/>
        </w:rPr>
        <w:t>istiadat yang cenderung menolak perubahan. Akan tetapi</w:t>
      </w:r>
      <w:r w:rsidR="0004681C" w:rsidRPr="0004681C">
        <w:rPr>
          <w:rFonts w:ascii="Times New Roman" w:hAnsi="Times New Roman" w:cs="Times New Roman"/>
          <w:sz w:val="24"/>
          <w:szCs w:val="24"/>
        </w:rPr>
        <w:t>,</w:t>
      </w:r>
      <w:r w:rsidRPr="0004681C">
        <w:rPr>
          <w:rFonts w:ascii="Times New Roman" w:hAnsi="Times New Roman" w:cs="Times New Roman"/>
          <w:sz w:val="24"/>
          <w:szCs w:val="24"/>
        </w:rPr>
        <w:t xml:space="preserve"> ada beberapa ulama yang memiliki pandangan visioner dan jauh ke</w:t>
      </w:r>
      <w:r w:rsidR="0004681C" w:rsidRPr="0004681C">
        <w:rPr>
          <w:rFonts w:ascii="Times New Roman" w:hAnsi="Times New Roman" w:cs="Times New Roman"/>
          <w:sz w:val="24"/>
          <w:szCs w:val="24"/>
        </w:rPr>
        <w:t xml:space="preserve"> </w:t>
      </w:r>
      <w:r w:rsidRPr="0004681C">
        <w:rPr>
          <w:rFonts w:ascii="Times New Roman" w:hAnsi="Times New Roman" w:cs="Times New Roman"/>
          <w:sz w:val="24"/>
          <w:szCs w:val="24"/>
        </w:rPr>
        <w:t xml:space="preserve">depan. </w:t>
      </w:r>
      <w:r w:rsidR="00D37174" w:rsidRPr="0004681C">
        <w:rPr>
          <w:rFonts w:ascii="Times New Roman" w:hAnsi="Times New Roman" w:cs="Times New Roman"/>
          <w:sz w:val="24"/>
          <w:szCs w:val="24"/>
        </w:rPr>
        <w:t>Salah satu ulama</w:t>
      </w:r>
      <w:r w:rsidR="0092547E" w:rsidRPr="0004681C">
        <w:rPr>
          <w:rFonts w:ascii="Times New Roman" w:hAnsi="Times New Roman" w:cs="Times New Roman"/>
          <w:sz w:val="24"/>
          <w:szCs w:val="24"/>
        </w:rPr>
        <w:t xml:space="preserve"> tersebut adalah  K.H. Abdul Wahab Chasbullah, seoarang ulama dengan pandangan ke</w:t>
      </w:r>
      <w:r w:rsidR="0004681C" w:rsidRPr="0004681C">
        <w:rPr>
          <w:rFonts w:ascii="Times New Roman" w:hAnsi="Times New Roman" w:cs="Times New Roman"/>
          <w:sz w:val="24"/>
          <w:szCs w:val="24"/>
        </w:rPr>
        <w:t xml:space="preserve"> </w:t>
      </w:r>
      <w:r w:rsidR="0092547E" w:rsidRPr="0004681C">
        <w:rPr>
          <w:rFonts w:ascii="Times New Roman" w:hAnsi="Times New Roman" w:cs="Times New Roman"/>
          <w:sz w:val="24"/>
          <w:szCs w:val="24"/>
        </w:rPr>
        <w:t>depan dalam menatap sebuah negara. Jauh sebelum kelahiran ormas Nahdlatul Ulama, K.H. Abdul Wahab Chasbullah telah memberikan gagasan dan pemikiran tentang apa itu nasionalisme. Tulisan ini mencoba sedikit mengulik pemikiran Kiai Wahab tersebut dari sudut pandang sejarah. Adapun narasi dalam tulisan ini dibangun dan dikonstruksikan berdasarkan  sumber tertulis yang menjadi rujukan utama dalam penulisan sejarah. Kiai Abdul Wahab Chasbullah mengejawantahkan konsep nasiolismenya dengan amaliah, yakni dengan berprakt</w:t>
      </w:r>
      <w:r w:rsidR="0004681C" w:rsidRPr="0004681C">
        <w:rPr>
          <w:rFonts w:ascii="Times New Roman" w:hAnsi="Times New Roman" w:cs="Times New Roman"/>
          <w:sz w:val="24"/>
          <w:szCs w:val="24"/>
        </w:rPr>
        <w:t>ik</w:t>
      </w:r>
      <w:r w:rsidR="0092547E" w:rsidRPr="0004681C">
        <w:rPr>
          <w:rFonts w:ascii="Times New Roman" w:hAnsi="Times New Roman" w:cs="Times New Roman"/>
          <w:sz w:val="24"/>
          <w:szCs w:val="24"/>
        </w:rPr>
        <w:t xml:space="preserve"> langsung. Adapun beberapa amaliah yang didirikan Kiai Abdul Wahab Chasbullah antara lain</w:t>
      </w:r>
      <w:r w:rsidR="009B32DA" w:rsidRPr="0004681C">
        <w:rPr>
          <w:rFonts w:ascii="Times New Roman" w:hAnsi="Times New Roman" w:cs="Times New Roman"/>
          <w:sz w:val="24"/>
          <w:szCs w:val="24"/>
        </w:rPr>
        <w:t xml:space="preserve"> dengan mendirikan Taswirul Afkar 1914</w:t>
      </w:r>
      <w:r w:rsidR="0004681C" w:rsidRPr="0004681C">
        <w:rPr>
          <w:rFonts w:ascii="Times New Roman" w:hAnsi="Times New Roman" w:cs="Times New Roman"/>
          <w:sz w:val="24"/>
          <w:szCs w:val="24"/>
        </w:rPr>
        <w:t>;</w:t>
      </w:r>
      <w:r w:rsidR="009B32DA" w:rsidRPr="0004681C">
        <w:rPr>
          <w:rFonts w:ascii="Times New Roman" w:hAnsi="Times New Roman" w:cs="Times New Roman"/>
          <w:sz w:val="24"/>
          <w:szCs w:val="24"/>
        </w:rPr>
        <w:t xml:space="preserve"> sekolah Nahdlatul </w:t>
      </w:r>
      <w:r w:rsidR="0004681C" w:rsidRPr="0004681C">
        <w:rPr>
          <w:rFonts w:ascii="Times New Roman" w:hAnsi="Times New Roman" w:cs="Times New Roman"/>
          <w:sz w:val="24"/>
          <w:szCs w:val="24"/>
        </w:rPr>
        <w:t>W</w:t>
      </w:r>
      <w:r w:rsidR="009B32DA" w:rsidRPr="0004681C">
        <w:rPr>
          <w:rFonts w:ascii="Times New Roman" w:hAnsi="Times New Roman" w:cs="Times New Roman"/>
          <w:sz w:val="24"/>
          <w:szCs w:val="24"/>
        </w:rPr>
        <w:t>athon 1916</w:t>
      </w:r>
      <w:r w:rsidR="0004681C" w:rsidRPr="0004681C">
        <w:rPr>
          <w:rFonts w:ascii="Times New Roman" w:hAnsi="Times New Roman" w:cs="Times New Roman"/>
          <w:sz w:val="24"/>
          <w:szCs w:val="24"/>
        </w:rPr>
        <w:t>;</w:t>
      </w:r>
      <w:r w:rsidR="009B32DA" w:rsidRPr="0004681C">
        <w:rPr>
          <w:rFonts w:ascii="Times New Roman" w:hAnsi="Times New Roman" w:cs="Times New Roman"/>
          <w:sz w:val="24"/>
          <w:szCs w:val="24"/>
        </w:rPr>
        <w:t xml:space="preserve"> Madrasah Mublifan 1918</w:t>
      </w:r>
      <w:r w:rsidR="0004681C" w:rsidRPr="0004681C">
        <w:rPr>
          <w:rFonts w:ascii="Times New Roman" w:hAnsi="Times New Roman" w:cs="Times New Roman"/>
          <w:sz w:val="24"/>
          <w:szCs w:val="24"/>
        </w:rPr>
        <w:t>;</w:t>
      </w:r>
      <w:r w:rsidR="009B32DA" w:rsidRPr="0004681C">
        <w:rPr>
          <w:rFonts w:ascii="Times New Roman" w:hAnsi="Times New Roman" w:cs="Times New Roman"/>
          <w:sz w:val="24"/>
          <w:szCs w:val="24"/>
        </w:rPr>
        <w:t xml:space="preserve"> Nahdlatul Tujjar 1918. Amaliah inilah yang menjadi pengejawantahan konsep Nasionalisme Kiai Abdul Wahab Chasbullah. </w:t>
      </w:r>
    </w:p>
    <w:p w14:paraId="172911BB" w14:textId="77777777" w:rsidR="009B32DA" w:rsidRPr="0004681C" w:rsidRDefault="009B32DA" w:rsidP="00AF0E0D">
      <w:pPr>
        <w:pStyle w:val="NoSpacing"/>
        <w:jc w:val="both"/>
        <w:rPr>
          <w:rFonts w:ascii="Times New Roman" w:hAnsi="Times New Roman" w:cs="Times New Roman"/>
          <w:sz w:val="24"/>
          <w:szCs w:val="24"/>
        </w:rPr>
      </w:pPr>
    </w:p>
    <w:p w14:paraId="1D99E118" w14:textId="40E82843" w:rsidR="009B32DA" w:rsidRPr="00AF0E0D" w:rsidRDefault="0004681C" w:rsidP="00AF0E0D">
      <w:pPr>
        <w:pStyle w:val="NoSpacing"/>
        <w:jc w:val="both"/>
        <w:rPr>
          <w:rFonts w:ascii="Times New Roman" w:hAnsi="Times New Roman" w:cs="Times New Roman"/>
          <w:bCs/>
          <w:sz w:val="24"/>
          <w:szCs w:val="24"/>
        </w:rPr>
      </w:pPr>
      <w:r w:rsidRPr="00AF0E0D">
        <w:rPr>
          <w:rFonts w:ascii="Times New Roman" w:hAnsi="Times New Roman" w:cs="Times New Roman"/>
          <w:bCs/>
          <w:sz w:val="24"/>
          <w:szCs w:val="24"/>
        </w:rPr>
        <w:t xml:space="preserve">Kata </w:t>
      </w:r>
      <w:r w:rsidR="009B32DA" w:rsidRPr="00AF0E0D">
        <w:rPr>
          <w:rFonts w:ascii="Times New Roman" w:hAnsi="Times New Roman" w:cs="Times New Roman"/>
          <w:bCs/>
          <w:sz w:val="24"/>
          <w:szCs w:val="24"/>
        </w:rPr>
        <w:t>Kunci</w:t>
      </w:r>
      <w:r w:rsidRPr="00AF0E0D">
        <w:rPr>
          <w:rFonts w:ascii="Times New Roman" w:hAnsi="Times New Roman" w:cs="Times New Roman"/>
          <w:bCs/>
          <w:sz w:val="24"/>
          <w:szCs w:val="24"/>
        </w:rPr>
        <w:t>:</w:t>
      </w:r>
      <w:r w:rsidR="009B32DA" w:rsidRPr="00AF0E0D">
        <w:rPr>
          <w:rFonts w:ascii="Times New Roman" w:hAnsi="Times New Roman" w:cs="Times New Roman"/>
          <w:bCs/>
          <w:sz w:val="24"/>
          <w:szCs w:val="24"/>
        </w:rPr>
        <w:t xml:space="preserve"> Kiai Wahab, Pemikiran, Nasionalisme. </w:t>
      </w:r>
    </w:p>
    <w:p w14:paraId="335D0500" w14:textId="77777777" w:rsidR="00DB5184" w:rsidRPr="0004681C" w:rsidRDefault="00DB5184" w:rsidP="00AF0E0D">
      <w:pPr>
        <w:pStyle w:val="NoSpacing"/>
        <w:ind w:right="855"/>
        <w:jc w:val="both"/>
        <w:rPr>
          <w:rFonts w:ascii="Times New Roman" w:hAnsi="Times New Roman" w:cs="Times New Roman"/>
          <w:b/>
          <w:sz w:val="24"/>
          <w:szCs w:val="24"/>
        </w:rPr>
      </w:pPr>
    </w:p>
    <w:p w14:paraId="12959C15" w14:textId="77777777" w:rsidR="00307519" w:rsidRPr="0004681C" w:rsidRDefault="00307519" w:rsidP="00AF0E0D">
      <w:pPr>
        <w:pStyle w:val="NoSpacing"/>
        <w:jc w:val="center"/>
        <w:rPr>
          <w:rFonts w:ascii="Times New Roman" w:hAnsi="Times New Roman" w:cs="Times New Roman"/>
          <w:sz w:val="24"/>
          <w:szCs w:val="24"/>
        </w:rPr>
      </w:pPr>
    </w:p>
    <w:p w14:paraId="10918542" w14:textId="77777777" w:rsidR="0026400E" w:rsidRPr="0004681C" w:rsidRDefault="0026400E" w:rsidP="00AF0E0D">
      <w:pPr>
        <w:spacing w:after="0" w:line="240" w:lineRule="auto"/>
        <w:rPr>
          <w:rFonts w:ascii="Times New Roman" w:hAnsi="Times New Roman" w:cs="Times New Roman"/>
          <w:b/>
          <w:sz w:val="24"/>
          <w:szCs w:val="24"/>
        </w:rPr>
        <w:sectPr w:rsidR="0026400E" w:rsidRPr="0004681C">
          <w:pgSz w:w="12240" w:h="15840"/>
          <w:pgMar w:top="1440" w:right="1440" w:bottom="1440" w:left="1440" w:header="708" w:footer="708" w:gutter="0"/>
          <w:cols w:space="708"/>
          <w:docGrid w:linePitch="360"/>
        </w:sectPr>
      </w:pPr>
    </w:p>
    <w:p w14:paraId="7A0CD1DA" w14:textId="255D7805" w:rsidR="00B0093F" w:rsidRPr="00AF0E0D" w:rsidRDefault="00462C3F" w:rsidP="00AF0E0D">
      <w:pPr>
        <w:spacing w:after="0" w:line="240" w:lineRule="auto"/>
        <w:rPr>
          <w:rFonts w:ascii="Times New Roman" w:hAnsi="Times New Roman" w:cs="Times New Roman"/>
          <w:b/>
          <w:sz w:val="24"/>
          <w:szCs w:val="24"/>
        </w:rPr>
        <w:sectPr w:rsidR="00B0093F" w:rsidRPr="00AF0E0D" w:rsidSect="0052793C">
          <w:type w:val="continuous"/>
          <w:pgSz w:w="12240" w:h="15840"/>
          <w:pgMar w:top="1440" w:right="1440" w:bottom="1440" w:left="1440" w:header="708" w:footer="708" w:gutter="0"/>
          <w:cols w:num="2" w:space="708"/>
          <w:docGrid w:linePitch="360"/>
        </w:sectPr>
      </w:pPr>
      <w:r w:rsidRPr="0004681C">
        <w:rPr>
          <w:rFonts w:ascii="Times New Roman" w:hAnsi="Times New Roman" w:cs="Times New Roman"/>
          <w:b/>
          <w:sz w:val="24"/>
          <w:szCs w:val="24"/>
        </w:rPr>
        <w:t>P</w:t>
      </w:r>
      <w:r w:rsidR="00140110" w:rsidRPr="0004681C">
        <w:rPr>
          <w:rFonts w:ascii="Times New Roman" w:hAnsi="Times New Roman" w:cs="Times New Roman"/>
          <w:b/>
          <w:sz w:val="24"/>
          <w:szCs w:val="24"/>
        </w:rPr>
        <w:t>ENDAHULUAN</w:t>
      </w:r>
    </w:p>
    <w:p w14:paraId="58DB8D88" w14:textId="77777777" w:rsidR="0052793C"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2C7A9E" w:rsidRPr="0004681C">
        <w:rPr>
          <w:rFonts w:ascii="Times New Roman" w:hAnsi="Times New Roman" w:cs="Times New Roman"/>
          <w:sz w:val="24"/>
          <w:szCs w:val="24"/>
        </w:rPr>
        <w:t>Nasionalisme di</w:t>
      </w:r>
      <w:r w:rsidR="0004681C">
        <w:rPr>
          <w:rFonts w:ascii="Times New Roman" w:hAnsi="Times New Roman" w:cs="Times New Roman"/>
          <w:sz w:val="24"/>
          <w:szCs w:val="24"/>
        </w:rPr>
        <w:t xml:space="preserve"> </w:t>
      </w:r>
      <w:r w:rsidR="00462C3F" w:rsidRPr="0004681C">
        <w:rPr>
          <w:rFonts w:ascii="Times New Roman" w:hAnsi="Times New Roman" w:cs="Times New Roman"/>
          <w:sz w:val="24"/>
          <w:szCs w:val="24"/>
        </w:rPr>
        <w:t xml:space="preserve">kalangan para </w:t>
      </w:r>
      <w:r w:rsidR="0004681C">
        <w:rPr>
          <w:rFonts w:ascii="Times New Roman" w:hAnsi="Times New Roman" w:cs="Times New Roman"/>
          <w:sz w:val="24"/>
          <w:szCs w:val="24"/>
        </w:rPr>
        <w:t>k</w:t>
      </w:r>
      <w:r w:rsidR="00462C3F" w:rsidRPr="0004681C">
        <w:rPr>
          <w:rFonts w:ascii="Times New Roman" w:hAnsi="Times New Roman" w:cs="Times New Roman"/>
          <w:sz w:val="24"/>
          <w:szCs w:val="24"/>
        </w:rPr>
        <w:t xml:space="preserve">iai </w:t>
      </w:r>
      <w:r w:rsidR="002C7A9E" w:rsidRPr="0004681C">
        <w:rPr>
          <w:rFonts w:ascii="Times New Roman" w:hAnsi="Times New Roman" w:cs="Times New Roman"/>
          <w:sz w:val="24"/>
          <w:szCs w:val="24"/>
        </w:rPr>
        <w:t xml:space="preserve"> tradisional (nantinya menjadi </w:t>
      </w:r>
      <w:r w:rsidR="00462C3F" w:rsidRPr="0004681C">
        <w:rPr>
          <w:rFonts w:ascii="Times New Roman" w:hAnsi="Times New Roman" w:cs="Times New Roman"/>
          <w:sz w:val="24"/>
          <w:szCs w:val="24"/>
        </w:rPr>
        <w:t>Nahdlatul Ulama</w:t>
      </w:r>
      <w:r w:rsidR="002C7A9E" w:rsidRPr="0004681C">
        <w:rPr>
          <w:rFonts w:ascii="Times New Roman" w:hAnsi="Times New Roman" w:cs="Times New Roman"/>
          <w:sz w:val="24"/>
          <w:szCs w:val="24"/>
        </w:rPr>
        <w:t>)</w:t>
      </w:r>
      <w:r w:rsidR="00462C3F" w:rsidRPr="0004681C">
        <w:rPr>
          <w:rFonts w:ascii="Times New Roman" w:hAnsi="Times New Roman" w:cs="Times New Roman"/>
          <w:sz w:val="24"/>
          <w:szCs w:val="24"/>
        </w:rPr>
        <w:t xml:space="preserve"> memiliki </w:t>
      </w:r>
      <w:r w:rsidR="00B31E92" w:rsidRPr="0004681C">
        <w:rPr>
          <w:rFonts w:ascii="Times New Roman" w:hAnsi="Times New Roman" w:cs="Times New Roman"/>
          <w:sz w:val="24"/>
          <w:szCs w:val="24"/>
        </w:rPr>
        <w:t xml:space="preserve">pandangan </w:t>
      </w:r>
      <w:r w:rsidR="002C7A9E" w:rsidRPr="0004681C">
        <w:rPr>
          <w:rFonts w:ascii="Times New Roman" w:hAnsi="Times New Roman" w:cs="Times New Roman"/>
          <w:sz w:val="24"/>
          <w:szCs w:val="24"/>
        </w:rPr>
        <w:t xml:space="preserve"> berbeda dan </w:t>
      </w:r>
      <w:r w:rsidR="00B31E92" w:rsidRPr="0004681C">
        <w:rPr>
          <w:rFonts w:ascii="Times New Roman" w:hAnsi="Times New Roman" w:cs="Times New Roman"/>
          <w:sz w:val="24"/>
          <w:szCs w:val="24"/>
        </w:rPr>
        <w:t xml:space="preserve">bervariasi. Perbedaan pandangan antara para </w:t>
      </w:r>
      <w:r w:rsidR="0004681C">
        <w:rPr>
          <w:rFonts w:ascii="Times New Roman" w:hAnsi="Times New Roman" w:cs="Times New Roman"/>
          <w:sz w:val="24"/>
          <w:szCs w:val="24"/>
        </w:rPr>
        <w:t>k</w:t>
      </w:r>
      <w:r w:rsidR="00B31E92" w:rsidRPr="0004681C">
        <w:rPr>
          <w:rFonts w:ascii="Times New Roman" w:hAnsi="Times New Roman" w:cs="Times New Roman"/>
          <w:sz w:val="24"/>
          <w:szCs w:val="24"/>
        </w:rPr>
        <w:t xml:space="preserve">iai ini sangat dipengaruhi oleh teks dan konteks yang melingkupi pandangan mereka. </w:t>
      </w:r>
      <w:r w:rsidR="0004681C">
        <w:rPr>
          <w:rFonts w:ascii="Times New Roman" w:hAnsi="Times New Roman" w:cs="Times New Roman"/>
          <w:sz w:val="24"/>
          <w:szCs w:val="24"/>
        </w:rPr>
        <w:t>Selain itu ditambah l</w:t>
      </w:r>
      <w:r w:rsidR="00B31E92" w:rsidRPr="0004681C">
        <w:rPr>
          <w:rFonts w:ascii="Times New Roman" w:hAnsi="Times New Roman" w:cs="Times New Roman"/>
          <w:sz w:val="24"/>
          <w:szCs w:val="24"/>
        </w:rPr>
        <w:t xml:space="preserve">atar belakang </w:t>
      </w:r>
      <w:r w:rsidR="0004681C">
        <w:rPr>
          <w:rFonts w:ascii="Times New Roman" w:hAnsi="Times New Roman" w:cs="Times New Roman"/>
          <w:sz w:val="24"/>
          <w:szCs w:val="24"/>
        </w:rPr>
        <w:t>p</w:t>
      </w:r>
      <w:r w:rsidR="00B31E92" w:rsidRPr="0004681C">
        <w:rPr>
          <w:rFonts w:ascii="Times New Roman" w:hAnsi="Times New Roman" w:cs="Times New Roman"/>
          <w:sz w:val="24"/>
          <w:szCs w:val="24"/>
        </w:rPr>
        <w:t>endidikan, kehidupan  dan konteks sosio-historis</w:t>
      </w:r>
      <w:r w:rsidR="002C7A9E" w:rsidRPr="0004681C">
        <w:rPr>
          <w:rFonts w:ascii="Times New Roman" w:hAnsi="Times New Roman" w:cs="Times New Roman"/>
          <w:sz w:val="24"/>
          <w:szCs w:val="24"/>
        </w:rPr>
        <w:t xml:space="preserve"> para Kiai tersebut. </w:t>
      </w:r>
      <w:r w:rsidR="00B31E92" w:rsidRPr="0004681C">
        <w:rPr>
          <w:rFonts w:ascii="Times New Roman" w:hAnsi="Times New Roman" w:cs="Times New Roman"/>
          <w:sz w:val="24"/>
          <w:szCs w:val="24"/>
        </w:rPr>
        <w:t xml:space="preserve"> </w:t>
      </w:r>
      <w:r w:rsidR="002C7A9E" w:rsidRPr="0004681C">
        <w:rPr>
          <w:rFonts w:ascii="Times New Roman" w:hAnsi="Times New Roman" w:cs="Times New Roman"/>
          <w:sz w:val="24"/>
          <w:szCs w:val="24"/>
        </w:rPr>
        <w:t xml:space="preserve">Latar belakang ini </w:t>
      </w:r>
      <w:r w:rsidR="00B31E92" w:rsidRPr="0004681C">
        <w:rPr>
          <w:rFonts w:ascii="Times New Roman" w:hAnsi="Times New Roman" w:cs="Times New Roman"/>
          <w:sz w:val="24"/>
          <w:szCs w:val="24"/>
        </w:rPr>
        <w:t xml:space="preserve">menjadi berpengaruh terhadap cara pandang </w:t>
      </w:r>
      <w:r w:rsidR="002C7A9E" w:rsidRPr="0004681C">
        <w:rPr>
          <w:rFonts w:ascii="Times New Roman" w:hAnsi="Times New Roman" w:cs="Times New Roman"/>
          <w:sz w:val="24"/>
          <w:szCs w:val="24"/>
        </w:rPr>
        <w:t xml:space="preserve">dan pemahaman para </w:t>
      </w:r>
      <w:r w:rsidR="0004681C">
        <w:rPr>
          <w:rFonts w:ascii="Times New Roman" w:hAnsi="Times New Roman" w:cs="Times New Roman"/>
          <w:sz w:val="24"/>
          <w:szCs w:val="24"/>
        </w:rPr>
        <w:t>k</w:t>
      </w:r>
      <w:r w:rsidR="002C7A9E" w:rsidRPr="0004681C">
        <w:rPr>
          <w:rFonts w:ascii="Times New Roman" w:hAnsi="Times New Roman" w:cs="Times New Roman"/>
          <w:sz w:val="24"/>
          <w:szCs w:val="24"/>
        </w:rPr>
        <w:t>iai dalam memahami konsep</w:t>
      </w:r>
      <w:r w:rsidR="00B31E92" w:rsidRPr="0004681C">
        <w:rPr>
          <w:rFonts w:ascii="Times New Roman" w:hAnsi="Times New Roman" w:cs="Times New Roman"/>
          <w:sz w:val="24"/>
          <w:szCs w:val="24"/>
        </w:rPr>
        <w:t xml:space="preserve"> nasionalisme. </w:t>
      </w:r>
      <w:r w:rsidR="002C7A9E" w:rsidRPr="0004681C">
        <w:rPr>
          <w:rFonts w:ascii="Times New Roman" w:hAnsi="Times New Roman" w:cs="Times New Roman"/>
          <w:sz w:val="24"/>
          <w:szCs w:val="24"/>
        </w:rPr>
        <w:t xml:space="preserve">Dalam </w:t>
      </w:r>
      <w:r w:rsidR="0004681C" w:rsidRPr="0004681C">
        <w:rPr>
          <w:rFonts w:ascii="Times New Roman" w:hAnsi="Times New Roman" w:cs="Times New Roman"/>
          <w:sz w:val="24"/>
          <w:szCs w:val="24"/>
        </w:rPr>
        <w:t>praktik</w:t>
      </w:r>
      <w:r w:rsidR="002C7A9E" w:rsidRPr="0004681C">
        <w:rPr>
          <w:rFonts w:ascii="Times New Roman" w:hAnsi="Times New Roman" w:cs="Times New Roman"/>
          <w:sz w:val="24"/>
          <w:szCs w:val="24"/>
        </w:rPr>
        <w:t xml:space="preserve">nya pengejawantahan sikap nasionalisme itu terwujud dalam beberapa konsep. </w:t>
      </w:r>
      <w:r w:rsidR="0004681C" w:rsidRPr="0004681C">
        <w:rPr>
          <w:rFonts w:ascii="Times New Roman" w:hAnsi="Times New Roman" w:cs="Times New Roman"/>
          <w:i/>
          <w:iCs/>
          <w:sz w:val="24"/>
          <w:szCs w:val="24"/>
        </w:rPr>
        <w:t>P</w:t>
      </w:r>
      <w:r w:rsidR="00C14E8C" w:rsidRPr="0004681C">
        <w:rPr>
          <w:rFonts w:ascii="Times New Roman" w:hAnsi="Times New Roman" w:cs="Times New Roman"/>
          <w:i/>
          <w:iCs/>
          <w:sz w:val="24"/>
          <w:szCs w:val="24"/>
        </w:rPr>
        <w:t>ertama</w:t>
      </w:r>
      <w:r w:rsidR="0004681C">
        <w:rPr>
          <w:rFonts w:ascii="Times New Roman" w:hAnsi="Times New Roman" w:cs="Times New Roman"/>
          <w:i/>
          <w:iCs/>
          <w:sz w:val="24"/>
          <w:szCs w:val="24"/>
        </w:rPr>
        <w:t>,</w:t>
      </w:r>
      <w:r w:rsidR="00C14E8C" w:rsidRPr="0004681C">
        <w:rPr>
          <w:rFonts w:ascii="Times New Roman" w:hAnsi="Times New Roman" w:cs="Times New Roman"/>
          <w:sz w:val="24"/>
          <w:szCs w:val="24"/>
        </w:rPr>
        <w:t xml:space="preserve"> nasionalisme atau </w:t>
      </w:r>
      <w:r w:rsidR="0004681C">
        <w:rPr>
          <w:rFonts w:ascii="Times New Roman" w:hAnsi="Times New Roman" w:cs="Times New Roman"/>
          <w:i/>
          <w:sz w:val="24"/>
          <w:szCs w:val="24"/>
        </w:rPr>
        <w:t>A</w:t>
      </w:r>
      <w:r w:rsidR="00C14E8C" w:rsidRPr="0004681C">
        <w:rPr>
          <w:rFonts w:ascii="Times New Roman" w:hAnsi="Times New Roman" w:cs="Times New Roman"/>
          <w:i/>
          <w:sz w:val="24"/>
          <w:szCs w:val="24"/>
        </w:rPr>
        <w:t>sy-</w:t>
      </w:r>
      <w:r w:rsidR="00C14E8C" w:rsidRPr="0004681C">
        <w:rPr>
          <w:rFonts w:ascii="Times New Roman" w:hAnsi="Times New Roman" w:cs="Times New Roman"/>
          <w:i/>
          <w:sz w:val="24"/>
          <w:szCs w:val="24"/>
        </w:rPr>
        <w:t xml:space="preserve">syu’biyah </w:t>
      </w:r>
      <w:r w:rsidR="00C14E8C" w:rsidRPr="0004681C">
        <w:rPr>
          <w:rFonts w:ascii="Times New Roman" w:hAnsi="Times New Roman" w:cs="Times New Roman"/>
          <w:sz w:val="24"/>
          <w:szCs w:val="24"/>
        </w:rPr>
        <w:t>QS Al-Hujurat</w:t>
      </w:r>
      <w:r w:rsidR="0004681C">
        <w:rPr>
          <w:rFonts w:ascii="Times New Roman" w:hAnsi="Times New Roman" w:cs="Times New Roman"/>
          <w:sz w:val="24"/>
          <w:szCs w:val="24"/>
        </w:rPr>
        <w:t>,</w:t>
      </w:r>
      <w:r w:rsidR="00C14E8C" w:rsidRPr="0004681C">
        <w:rPr>
          <w:rFonts w:ascii="Times New Roman" w:hAnsi="Times New Roman" w:cs="Times New Roman"/>
          <w:sz w:val="24"/>
          <w:szCs w:val="24"/>
        </w:rPr>
        <w:t xml:space="preserve"> </w:t>
      </w:r>
      <w:r w:rsidR="00A35712" w:rsidRPr="0004681C">
        <w:rPr>
          <w:rFonts w:ascii="Times New Roman" w:hAnsi="Times New Roman" w:cs="Times New Roman"/>
          <w:sz w:val="24"/>
          <w:szCs w:val="24"/>
        </w:rPr>
        <w:t>(</w:t>
      </w:r>
      <w:r w:rsidR="00C14E8C" w:rsidRPr="0004681C">
        <w:rPr>
          <w:rFonts w:ascii="Times New Roman" w:hAnsi="Times New Roman" w:cs="Times New Roman"/>
          <w:sz w:val="24"/>
          <w:szCs w:val="24"/>
        </w:rPr>
        <w:t>49</w:t>
      </w:r>
      <w:r w:rsidR="00A35712" w:rsidRPr="0004681C">
        <w:rPr>
          <w:rFonts w:ascii="Times New Roman" w:hAnsi="Times New Roman" w:cs="Times New Roman"/>
          <w:sz w:val="24"/>
          <w:szCs w:val="24"/>
        </w:rPr>
        <w:t>):</w:t>
      </w:r>
      <w:r w:rsidR="00C14E8C" w:rsidRPr="0004681C">
        <w:rPr>
          <w:rFonts w:ascii="Times New Roman" w:hAnsi="Times New Roman" w:cs="Times New Roman"/>
          <w:sz w:val="24"/>
          <w:szCs w:val="24"/>
        </w:rPr>
        <w:t>3</w:t>
      </w:r>
      <w:r w:rsidR="0004681C">
        <w:rPr>
          <w:rFonts w:ascii="Times New Roman" w:hAnsi="Times New Roman" w:cs="Times New Roman"/>
          <w:sz w:val="24"/>
          <w:szCs w:val="24"/>
        </w:rPr>
        <w:t>,</w:t>
      </w:r>
      <w:r w:rsidR="00C14E8C" w:rsidRPr="0004681C">
        <w:rPr>
          <w:rFonts w:ascii="Times New Roman" w:hAnsi="Times New Roman" w:cs="Times New Roman"/>
          <w:sz w:val="24"/>
          <w:szCs w:val="24"/>
        </w:rPr>
        <w:t xml:space="preserve"> yaitu rasa ke</w:t>
      </w:r>
      <w:r w:rsidR="00140110" w:rsidRPr="0004681C">
        <w:rPr>
          <w:rFonts w:ascii="Times New Roman" w:hAnsi="Times New Roman" w:cs="Times New Roman"/>
          <w:sz w:val="24"/>
          <w:szCs w:val="24"/>
        </w:rPr>
        <w:t>ban</w:t>
      </w:r>
      <w:r w:rsidR="00C14E8C" w:rsidRPr="0004681C">
        <w:rPr>
          <w:rFonts w:ascii="Times New Roman" w:hAnsi="Times New Roman" w:cs="Times New Roman"/>
          <w:sz w:val="24"/>
          <w:szCs w:val="24"/>
        </w:rPr>
        <w:t>gsaan dari setiap warga negara. Nasionalisme  menurut Hasymi Arkash</w:t>
      </w:r>
      <w:r w:rsidR="00140110" w:rsidRPr="0004681C">
        <w:rPr>
          <w:rFonts w:ascii="Times New Roman" w:hAnsi="Times New Roman" w:cs="Times New Roman"/>
          <w:sz w:val="24"/>
          <w:szCs w:val="24"/>
        </w:rPr>
        <w:t xml:space="preserve"> </w:t>
      </w:r>
      <w:r w:rsidR="00C14E8C" w:rsidRPr="0004681C">
        <w:rPr>
          <w:rFonts w:ascii="Times New Roman" w:hAnsi="Times New Roman" w:cs="Times New Roman"/>
          <w:sz w:val="24"/>
          <w:szCs w:val="24"/>
        </w:rPr>
        <w:t xml:space="preserve">sebagai wilayah spiritual </w:t>
      </w:r>
      <w:r w:rsidR="00140110" w:rsidRPr="0004681C">
        <w:rPr>
          <w:rFonts w:ascii="Times New Roman" w:hAnsi="Times New Roman" w:cs="Times New Roman"/>
          <w:sz w:val="24"/>
          <w:szCs w:val="24"/>
        </w:rPr>
        <w:t>(</w:t>
      </w:r>
      <w:r w:rsidR="00A35712" w:rsidRPr="0004681C">
        <w:rPr>
          <w:rFonts w:ascii="Times New Roman" w:hAnsi="Times New Roman" w:cs="Times New Roman"/>
          <w:sz w:val="24"/>
          <w:szCs w:val="24"/>
        </w:rPr>
        <w:t xml:space="preserve">Anderson, </w:t>
      </w:r>
      <w:r w:rsidR="00140110" w:rsidRPr="0004681C">
        <w:rPr>
          <w:rFonts w:ascii="Times New Roman" w:hAnsi="Times New Roman" w:cs="Times New Roman"/>
          <w:sz w:val="24"/>
          <w:szCs w:val="24"/>
        </w:rPr>
        <w:t xml:space="preserve">2002) </w:t>
      </w:r>
      <w:r w:rsidR="00C14E8C" w:rsidRPr="0004681C">
        <w:rPr>
          <w:rFonts w:ascii="Times New Roman" w:hAnsi="Times New Roman" w:cs="Times New Roman"/>
          <w:sz w:val="24"/>
          <w:szCs w:val="24"/>
        </w:rPr>
        <w:t>dan komitmen moral oleh Nahdlatul Ulama yang sumber inspirasinya berasal dari perasaan senasib, siap meleburkan diri dengan kelompok lain demi kepentingan nasional, semangat bersatu de</w:t>
      </w:r>
      <w:r w:rsidR="00140110" w:rsidRPr="0004681C">
        <w:rPr>
          <w:rFonts w:ascii="Times New Roman" w:hAnsi="Times New Roman" w:cs="Times New Roman"/>
          <w:sz w:val="24"/>
          <w:szCs w:val="24"/>
        </w:rPr>
        <w:t>m</w:t>
      </w:r>
      <w:r w:rsidR="00C14E8C" w:rsidRPr="0004681C">
        <w:rPr>
          <w:rFonts w:ascii="Times New Roman" w:hAnsi="Times New Roman" w:cs="Times New Roman"/>
          <w:sz w:val="24"/>
          <w:szCs w:val="24"/>
        </w:rPr>
        <w:t>i keutuhan bangsa d</w:t>
      </w:r>
      <w:r w:rsidR="00140110" w:rsidRPr="0004681C">
        <w:rPr>
          <w:rFonts w:ascii="Times New Roman" w:hAnsi="Times New Roman" w:cs="Times New Roman"/>
          <w:sz w:val="24"/>
          <w:szCs w:val="24"/>
        </w:rPr>
        <w:t>an</w:t>
      </w:r>
      <w:r w:rsidR="00C14E8C" w:rsidRPr="0004681C">
        <w:rPr>
          <w:rFonts w:ascii="Times New Roman" w:hAnsi="Times New Roman" w:cs="Times New Roman"/>
          <w:sz w:val="24"/>
          <w:szCs w:val="24"/>
        </w:rPr>
        <w:t xml:space="preserve"> kedaulatan negara, menjunjung</w:t>
      </w:r>
      <w:r w:rsidR="0004681C">
        <w:rPr>
          <w:rFonts w:ascii="Times New Roman" w:hAnsi="Times New Roman" w:cs="Times New Roman"/>
          <w:sz w:val="24"/>
          <w:szCs w:val="24"/>
        </w:rPr>
        <w:t xml:space="preserve"> </w:t>
      </w:r>
      <w:r w:rsidR="00C14E8C" w:rsidRPr="0004681C">
        <w:rPr>
          <w:rFonts w:ascii="Times New Roman" w:hAnsi="Times New Roman" w:cs="Times New Roman"/>
          <w:sz w:val="24"/>
          <w:szCs w:val="24"/>
        </w:rPr>
        <w:t>prinsip budaya “membedakan hak pribadi berupa keyakinan agama da</w:t>
      </w:r>
      <w:r w:rsidR="00140110" w:rsidRPr="0004681C">
        <w:rPr>
          <w:rFonts w:ascii="Times New Roman" w:hAnsi="Times New Roman" w:cs="Times New Roman"/>
          <w:sz w:val="24"/>
          <w:szCs w:val="24"/>
        </w:rPr>
        <w:t>n</w:t>
      </w:r>
      <w:r w:rsidR="00C14E8C" w:rsidRPr="0004681C">
        <w:rPr>
          <w:rFonts w:ascii="Times New Roman" w:hAnsi="Times New Roman" w:cs="Times New Roman"/>
          <w:sz w:val="24"/>
          <w:szCs w:val="24"/>
        </w:rPr>
        <w:t xml:space="preserve"> hak negar</w:t>
      </w:r>
      <w:r w:rsidR="00140110" w:rsidRPr="0004681C">
        <w:rPr>
          <w:rFonts w:ascii="Times New Roman" w:hAnsi="Times New Roman" w:cs="Times New Roman"/>
          <w:sz w:val="24"/>
          <w:szCs w:val="24"/>
        </w:rPr>
        <w:t>a</w:t>
      </w:r>
      <w:r w:rsidR="00C14E8C" w:rsidRPr="0004681C">
        <w:rPr>
          <w:rFonts w:ascii="Times New Roman" w:hAnsi="Times New Roman" w:cs="Times New Roman"/>
          <w:sz w:val="24"/>
          <w:szCs w:val="24"/>
        </w:rPr>
        <w:t>”</w:t>
      </w:r>
      <w:r w:rsidR="004E09AE" w:rsidRPr="0004681C">
        <w:rPr>
          <w:rFonts w:ascii="Times New Roman" w:hAnsi="Times New Roman" w:cs="Times New Roman"/>
          <w:sz w:val="24"/>
          <w:szCs w:val="24"/>
        </w:rPr>
        <w:t xml:space="preserve">. </w:t>
      </w:r>
      <w:r w:rsidR="00C14E8C" w:rsidRPr="0004681C">
        <w:rPr>
          <w:rFonts w:ascii="Times New Roman" w:hAnsi="Times New Roman" w:cs="Times New Roman"/>
          <w:sz w:val="24"/>
          <w:szCs w:val="24"/>
        </w:rPr>
        <w:t xml:space="preserve"> </w:t>
      </w:r>
    </w:p>
    <w:p w14:paraId="79D185A0" w14:textId="77777777" w:rsidR="00337D06"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B31E92" w:rsidRPr="0004681C">
        <w:rPr>
          <w:rFonts w:ascii="Times New Roman" w:hAnsi="Times New Roman" w:cs="Times New Roman"/>
          <w:sz w:val="24"/>
          <w:szCs w:val="24"/>
        </w:rPr>
        <w:t>Menurut K.H. Abdurrauf Najih</w:t>
      </w:r>
      <w:r w:rsidR="00140110" w:rsidRPr="0004681C">
        <w:rPr>
          <w:rFonts w:ascii="Times New Roman" w:hAnsi="Times New Roman" w:cs="Times New Roman"/>
          <w:sz w:val="24"/>
          <w:szCs w:val="24"/>
        </w:rPr>
        <w:t>,</w:t>
      </w:r>
      <w:r w:rsidR="00B31E92" w:rsidRPr="0004681C">
        <w:rPr>
          <w:rFonts w:ascii="Times New Roman" w:hAnsi="Times New Roman" w:cs="Times New Roman"/>
          <w:sz w:val="24"/>
          <w:szCs w:val="24"/>
        </w:rPr>
        <w:t xml:space="preserve"> nasionalisme lebih tepat dipersamakan dengan kata </w:t>
      </w:r>
      <w:r w:rsidR="0004681C">
        <w:rPr>
          <w:rFonts w:ascii="Times New Roman" w:hAnsi="Times New Roman" w:cs="Times New Roman"/>
          <w:i/>
          <w:sz w:val="24"/>
          <w:szCs w:val="24"/>
        </w:rPr>
        <w:t>A</w:t>
      </w:r>
      <w:r w:rsidR="00B31E92" w:rsidRPr="0004681C">
        <w:rPr>
          <w:rFonts w:ascii="Times New Roman" w:hAnsi="Times New Roman" w:cs="Times New Roman"/>
          <w:i/>
          <w:sz w:val="24"/>
          <w:szCs w:val="24"/>
        </w:rPr>
        <w:t>l-qaumiyah</w:t>
      </w:r>
      <w:r w:rsidR="0004681C">
        <w:rPr>
          <w:rFonts w:ascii="Times New Roman" w:hAnsi="Times New Roman" w:cs="Times New Roman"/>
          <w:i/>
          <w:sz w:val="24"/>
          <w:szCs w:val="24"/>
        </w:rPr>
        <w:t>,</w:t>
      </w:r>
      <w:r w:rsidR="00B31E92" w:rsidRPr="0004681C">
        <w:rPr>
          <w:rFonts w:ascii="Times New Roman" w:hAnsi="Times New Roman" w:cs="Times New Roman"/>
          <w:i/>
          <w:sz w:val="24"/>
          <w:szCs w:val="24"/>
        </w:rPr>
        <w:t xml:space="preserve"> </w:t>
      </w:r>
      <w:r w:rsidR="00B31E92" w:rsidRPr="0004681C">
        <w:rPr>
          <w:rFonts w:ascii="Times New Roman" w:hAnsi="Times New Roman" w:cs="Times New Roman"/>
          <w:sz w:val="24"/>
          <w:szCs w:val="24"/>
        </w:rPr>
        <w:t>yai</w:t>
      </w:r>
      <w:r w:rsidR="004E09AE" w:rsidRPr="0004681C">
        <w:rPr>
          <w:rFonts w:ascii="Times New Roman" w:hAnsi="Times New Roman" w:cs="Times New Roman"/>
          <w:sz w:val="24"/>
          <w:szCs w:val="24"/>
        </w:rPr>
        <w:t xml:space="preserve">tu sebuah </w:t>
      </w:r>
      <w:r w:rsidR="004E09AE" w:rsidRPr="0004681C">
        <w:rPr>
          <w:rFonts w:ascii="Times New Roman" w:hAnsi="Times New Roman" w:cs="Times New Roman"/>
          <w:sz w:val="24"/>
          <w:szCs w:val="24"/>
        </w:rPr>
        <w:lastRenderedPageBreak/>
        <w:t>kondisi atau sikap di</w:t>
      </w:r>
      <w:r w:rsidR="00B31E92" w:rsidRPr="0004681C">
        <w:rPr>
          <w:rFonts w:ascii="Times New Roman" w:hAnsi="Times New Roman" w:cs="Times New Roman"/>
          <w:sz w:val="24"/>
          <w:szCs w:val="24"/>
        </w:rPr>
        <w:t xml:space="preserve">mana ada kesepakatan antara beberapa kelompok, suku, atau apapun </w:t>
      </w:r>
      <w:r w:rsidR="00140110" w:rsidRPr="0004681C">
        <w:rPr>
          <w:rFonts w:ascii="Times New Roman" w:hAnsi="Times New Roman" w:cs="Times New Roman"/>
          <w:sz w:val="24"/>
          <w:szCs w:val="24"/>
        </w:rPr>
        <w:t>n</w:t>
      </w:r>
      <w:r w:rsidR="00B31E92" w:rsidRPr="0004681C">
        <w:rPr>
          <w:rFonts w:ascii="Times New Roman" w:hAnsi="Times New Roman" w:cs="Times New Roman"/>
          <w:sz w:val="24"/>
          <w:szCs w:val="24"/>
        </w:rPr>
        <w:t>amanya d</w:t>
      </w:r>
      <w:r w:rsidR="00140110" w:rsidRPr="0004681C">
        <w:rPr>
          <w:rFonts w:ascii="Times New Roman" w:hAnsi="Times New Roman" w:cs="Times New Roman"/>
          <w:sz w:val="24"/>
          <w:szCs w:val="24"/>
        </w:rPr>
        <w:t>a</w:t>
      </w:r>
      <w:r w:rsidR="00B31E92" w:rsidRPr="0004681C">
        <w:rPr>
          <w:rFonts w:ascii="Times New Roman" w:hAnsi="Times New Roman" w:cs="Times New Roman"/>
          <w:sz w:val="24"/>
          <w:szCs w:val="24"/>
        </w:rPr>
        <w:t xml:space="preserve">lam suatu </w:t>
      </w:r>
      <w:r w:rsidR="00F001D6" w:rsidRPr="0004681C">
        <w:rPr>
          <w:rFonts w:ascii="Times New Roman" w:hAnsi="Times New Roman" w:cs="Times New Roman"/>
          <w:sz w:val="24"/>
          <w:szCs w:val="24"/>
        </w:rPr>
        <w:t>k</w:t>
      </w:r>
      <w:r w:rsidR="00B31E92" w:rsidRPr="0004681C">
        <w:rPr>
          <w:rFonts w:ascii="Times New Roman" w:hAnsi="Times New Roman" w:cs="Times New Roman"/>
          <w:sz w:val="24"/>
          <w:szCs w:val="24"/>
        </w:rPr>
        <w:t xml:space="preserve">awasan tertentu, tentang bagaimana harus bersikap terhadap lingkungan tempat tinggal. </w:t>
      </w:r>
      <w:r w:rsidR="004E09AE" w:rsidRPr="0004681C">
        <w:rPr>
          <w:rFonts w:ascii="Times New Roman" w:hAnsi="Times New Roman" w:cs="Times New Roman"/>
          <w:sz w:val="24"/>
          <w:szCs w:val="24"/>
        </w:rPr>
        <w:t>Dari hal di</w:t>
      </w:r>
      <w:r w:rsidR="0004681C">
        <w:rPr>
          <w:rFonts w:ascii="Times New Roman" w:hAnsi="Times New Roman" w:cs="Times New Roman"/>
          <w:sz w:val="24"/>
          <w:szCs w:val="24"/>
        </w:rPr>
        <w:t xml:space="preserve"> </w:t>
      </w:r>
      <w:r w:rsidR="004E09AE" w:rsidRPr="0004681C">
        <w:rPr>
          <w:rFonts w:ascii="Times New Roman" w:hAnsi="Times New Roman" w:cs="Times New Roman"/>
          <w:sz w:val="24"/>
          <w:szCs w:val="24"/>
        </w:rPr>
        <w:t xml:space="preserve">atas bisa disimpulkan bahwa </w:t>
      </w:r>
      <w:r w:rsidR="0004681C" w:rsidRPr="0004681C">
        <w:rPr>
          <w:rFonts w:ascii="Times New Roman" w:hAnsi="Times New Roman" w:cs="Times New Roman"/>
          <w:sz w:val="24"/>
          <w:szCs w:val="24"/>
        </w:rPr>
        <w:t>Islam</w:t>
      </w:r>
      <w:r w:rsidR="004E09AE" w:rsidRPr="0004681C">
        <w:rPr>
          <w:rFonts w:ascii="Times New Roman" w:hAnsi="Times New Roman" w:cs="Times New Roman"/>
          <w:sz w:val="24"/>
          <w:szCs w:val="24"/>
        </w:rPr>
        <w:t xml:space="preserve"> juga mengenal konsep nasionalisme</w:t>
      </w:r>
      <w:r w:rsidR="0004681C">
        <w:rPr>
          <w:rFonts w:ascii="Times New Roman" w:hAnsi="Times New Roman" w:cs="Times New Roman"/>
          <w:sz w:val="24"/>
          <w:szCs w:val="24"/>
        </w:rPr>
        <w:t>.</w:t>
      </w:r>
      <w:r w:rsidR="004E09AE" w:rsidRPr="0004681C">
        <w:rPr>
          <w:rFonts w:ascii="Times New Roman" w:hAnsi="Times New Roman" w:cs="Times New Roman"/>
          <w:sz w:val="24"/>
          <w:szCs w:val="24"/>
        </w:rPr>
        <w:t xml:space="preserve"> </w:t>
      </w:r>
      <w:r w:rsidR="0004681C">
        <w:rPr>
          <w:rFonts w:ascii="Times New Roman" w:hAnsi="Times New Roman" w:cs="Times New Roman"/>
          <w:sz w:val="24"/>
          <w:szCs w:val="24"/>
        </w:rPr>
        <w:t>H</w:t>
      </w:r>
      <w:r w:rsidR="004E09AE" w:rsidRPr="0004681C">
        <w:rPr>
          <w:rFonts w:ascii="Times New Roman" w:hAnsi="Times New Roman" w:cs="Times New Roman"/>
          <w:sz w:val="24"/>
          <w:szCs w:val="24"/>
        </w:rPr>
        <w:t xml:space="preserve">al ini bisa dilihat dari ulama yang mulai menafsirkan kata-kata dalam kitab suci </w:t>
      </w:r>
      <w:r w:rsidR="0004681C">
        <w:rPr>
          <w:rFonts w:ascii="Times New Roman" w:hAnsi="Times New Roman" w:cs="Times New Roman"/>
          <w:sz w:val="24"/>
          <w:szCs w:val="24"/>
        </w:rPr>
        <w:t>A</w:t>
      </w:r>
      <w:r w:rsidR="004E09AE" w:rsidRPr="0004681C">
        <w:rPr>
          <w:rFonts w:ascii="Times New Roman" w:hAnsi="Times New Roman" w:cs="Times New Roman"/>
          <w:sz w:val="24"/>
          <w:szCs w:val="24"/>
        </w:rPr>
        <w:t>lquran.</w:t>
      </w:r>
    </w:p>
    <w:p w14:paraId="7600488D" w14:textId="77777777" w:rsidR="0052793C"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B31E92" w:rsidRPr="0004681C">
        <w:rPr>
          <w:rFonts w:ascii="Times New Roman" w:hAnsi="Times New Roman" w:cs="Times New Roman"/>
          <w:sz w:val="24"/>
          <w:szCs w:val="24"/>
        </w:rPr>
        <w:t>Ketika lingkungan</w:t>
      </w:r>
      <w:r w:rsidR="00140110" w:rsidRPr="0004681C">
        <w:rPr>
          <w:rFonts w:ascii="Times New Roman" w:hAnsi="Times New Roman" w:cs="Times New Roman"/>
          <w:sz w:val="24"/>
          <w:szCs w:val="24"/>
        </w:rPr>
        <w:t xml:space="preserve"> </w:t>
      </w:r>
      <w:r w:rsidR="00B31E92" w:rsidRPr="0004681C">
        <w:rPr>
          <w:rFonts w:ascii="Times New Roman" w:hAnsi="Times New Roman" w:cs="Times New Roman"/>
          <w:sz w:val="24"/>
          <w:szCs w:val="24"/>
        </w:rPr>
        <w:t>hidup ini mencakup lebih luas seperti negara</w:t>
      </w:r>
      <w:r w:rsidR="0004681C">
        <w:rPr>
          <w:rFonts w:ascii="Times New Roman" w:hAnsi="Times New Roman" w:cs="Times New Roman"/>
          <w:sz w:val="24"/>
          <w:szCs w:val="24"/>
        </w:rPr>
        <w:t>,</w:t>
      </w:r>
      <w:r w:rsidR="00B31E92" w:rsidRPr="0004681C">
        <w:rPr>
          <w:rFonts w:ascii="Times New Roman" w:hAnsi="Times New Roman" w:cs="Times New Roman"/>
          <w:sz w:val="24"/>
          <w:szCs w:val="24"/>
        </w:rPr>
        <w:t xml:space="preserve"> maka wawasan ini disebut dengan nasionalisme</w:t>
      </w:r>
      <w:r w:rsidR="00140110" w:rsidRPr="0004681C">
        <w:rPr>
          <w:rFonts w:ascii="Times New Roman" w:hAnsi="Times New Roman" w:cs="Times New Roman"/>
          <w:sz w:val="24"/>
          <w:szCs w:val="24"/>
        </w:rPr>
        <w:t xml:space="preserve"> (M</w:t>
      </w:r>
      <w:r w:rsidR="00F82C82" w:rsidRPr="0004681C">
        <w:rPr>
          <w:rFonts w:ascii="Times New Roman" w:hAnsi="Times New Roman" w:cs="Times New Roman"/>
          <w:sz w:val="24"/>
          <w:szCs w:val="24"/>
        </w:rPr>
        <w:t>oe</w:t>
      </w:r>
      <w:r w:rsidR="00140110" w:rsidRPr="0004681C">
        <w:rPr>
          <w:rFonts w:ascii="Times New Roman" w:hAnsi="Times New Roman" w:cs="Times New Roman"/>
          <w:sz w:val="24"/>
          <w:szCs w:val="24"/>
        </w:rPr>
        <w:t xml:space="preserve">sa, 2007:238). </w:t>
      </w:r>
      <w:r w:rsidR="004E09AE" w:rsidRPr="0004681C">
        <w:rPr>
          <w:rFonts w:ascii="Times New Roman" w:hAnsi="Times New Roman" w:cs="Times New Roman"/>
          <w:sz w:val="24"/>
          <w:szCs w:val="24"/>
        </w:rPr>
        <w:t>Senada apa yang disampaikan oleh Moesa, ada istilah baru yang digunakan yakni  istilah</w:t>
      </w:r>
      <w:r w:rsidR="00A35712" w:rsidRPr="0004681C">
        <w:rPr>
          <w:rFonts w:ascii="Times New Roman" w:hAnsi="Times New Roman" w:cs="Times New Roman"/>
          <w:sz w:val="24"/>
          <w:szCs w:val="24"/>
        </w:rPr>
        <w:t xml:space="preserve"> </w:t>
      </w:r>
      <w:r w:rsidR="0004681C">
        <w:rPr>
          <w:rFonts w:ascii="Times New Roman" w:hAnsi="Times New Roman" w:cs="Times New Roman"/>
          <w:i/>
          <w:sz w:val="24"/>
          <w:szCs w:val="24"/>
        </w:rPr>
        <w:t>A</w:t>
      </w:r>
      <w:r w:rsidR="00A35712" w:rsidRPr="0004681C">
        <w:rPr>
          <w:rFonts w:ascii="Times New Roman" w:hAnsi="Times New Roman" w:cs="Times New Roman"/>
          <w:i/>
          <w:sz w:val="24"/>
          <w:szCs w:val="24"/>
        </w:rPr>
        <w:t>l-wathoniyah</w:t>
      </w:r>
      <w:r w:rsidR="0004681C">
        <w:rPr>
          <w:rFonts w:ascii="Times New Roman" w:hAnsi="Times New Roman" w:cs="Times New Roman"/>
          <w:i/>
          <w:sz w:val="24"/>
          <w:szCs w:val="24"/>
        </w:rPr>
        <w:t>,</w:t>
      </w:r>
      <w:r w:rsidR="00A35712" w:rsidRPr="0004681C">
        <w:rPr>
          <w:rFonts w:ascii="Times New Roman" w:hAnsi="Times New Roman" w:cs="Times New Roman"/>
          <w:sz w:val="24"/>
          <w:szCs w:val="24"/>
        </w:rPr>
        <w:t xml:space="preserve"> </w:t>
      </w:r>
      <w:r w:rsidR="00307519" w:rsidRPr="0004681C">
        <w:rPr>
          <w:rFonts w:ascii="Times New Roman" w:hAnsi="Times New Roman" w:cs="Times New Roman"/>
          <w:sz w:val="24"/>
          <w:szCs w:val="24"/>
        </w:rPr>
        <w:t>d</w:t>
      </w:r>
      <w:r w:rsidR="00A35712" w:rsidRPr="0004681C">
        <w:rPr>
          <w:rFonts w:ascii="Times New Roman" w:hAnsi="Times New Roman" w:cs="Times New Roman"/>
          <w:sz w:val="24"/>
          <w:szCs w:val="24"/>
        </w:rPr>
        <w:t>a</w:t>
      </w:r>
      <w:r w:rsidR="00307519" w:rsidRPr="0004681C">
        <w:rPr>
          <w:rFonts w:ascii="Times New Roman" w:hAnsi="Times New Roman" w:cs="Times New Roman"/>
          <w:sz w:val="24"/>
          <w:szCs w:val="24"/>
        </w:rPr>
        <w:t>pat diartikan pengertian nasionalisme se</w:t>
      </w:r>
      <w:r w:rsidR="00A35712" w:rsidRPr="0004681C">
        <w:rPr>
          <w:rFonts w:ascii="Times New Roman" w:hAnsi="Times New Roman" w:cs="Times New Roman"/>
          <w:sz w:val="24"/>
          <w:szCs w:val="24"/>
        </w:rPr>
        <w:t>ba</w:t>
      </w:r>
      <w:r w:rsidR="00307519" w:rsidRPr="0004681C">
        <w:rPr>
          <w:rFonts w:ascii="Times New Roman" w:hAnsi="Times New Roman" w:cs="Times New Roman"/>
          <w:sz w:val="24"/>
          <w:szCs w:val="24"/>
        </w:rPr>
        <w:t>gai sebuah lingkungan dimana di dalamnya terdapat aturan yang mengikat pemerintah dan warga ya</w:t>
      </w:r>
      <w:r w:rsidR="009B664D" w:rsidRPr="0004681C">
        <w:rPr>
          <w:rFonts w:ascii="Times New Roman" w:hAnsi="Times New Roman" w:cs="Times New Roman"/>
          <w:sz w:val="24"/>
          <w:szCs w:val="24"/>
        </w:rPr>
        <w:t xml:space="preserve">ng terikat dalam aturan tersebut. </w:t>
      </w:r>
      <w:r w:rsidR="00307519" w:rsidRPr="0004681C">
        <w:rPr>
          <w:rFonts w:ascii="Times New Roman" w:hAnsi="Times New Roman" w:cs="Times New Roman"/>
          <w:sz w:val="24"/>
          <w:szCs w:val="24"/>
        </w:rPr>
        <w:t xml:space="preserve"> </w:t>
      </w:r>
      <w:r w:rsidR="009B664D" w:rsidRPr="0004681C">
        <w:rPr>
          <w:rFonts w:ascii="Times New Roman" w:hAnsi="Times New Roman" w:cs="Times New Roman"/>
          <w:sz w:val="24"/>
          <w:szCs w:val="24"/>
        </w:rPr>
        <w:t>I</w:t>
      </w:r>
      <w:r w:rsidR="00307519" w:rsidRPr="0004681C">
        <w:rPr>
          <w:rFonts w:ascii="Times New Roman" w:hAnsi="Times New Roman" w:cs="Times New Roman"/>
          <w:sz w:val="24"/>
          <w:szCs w:val="24"/>
        </w:rPr>
        <w:t>stilah</w:t>
      </w:r>
      <w:r w:rsidR="009B664D" w:rsidRPr="0004681C">
        <w:rPr>
          <w:rFonts w:ascii="Times New Roman" w:hAnsi="Times New Roman" w:cs="Times New Roman"/>
          <w:sz w:val="24"/>
          <w:szCs w:val="24"/>
        </w:rPr>
        <w:t xml:space="preserve"> </w:t>
      </w:r>
      <w:r w:rsidR="00307519" w:rsidRPr="0004681C">
        <w:rPr>
          <w:rFonts w:ascii="Times New Roman" w:hAnsi="Times New Roman" w:cs="Times New Roman"/>
          <w:sz w:val="24"/>
          <w:szCs w:val="24"/>
        </w:rPr>
        <w:t xml:space="preserve"> </w:t>
      </w:r>
      <w:r w:rsidR="0004681C">
        <w:rPr>
          <w:rFonts w:ascii="Times New Roman" w:hAnsi="Times New Roman" w:cs="Times New Roman"/>
          <w:i/>
          <w:sz w:val="24"/>
          <w:szCs w:val="24"/>
        </w:rPr>
        <w:t>A</w:t>
      </w:r>
      <w:r w:rsidR="00307519" w:rsidRPr="0004681C">
        <w:rPr>
          <w:rFonts w:ascii="Times New Roman" w:hAnsi="Times New Roman" w:cs="Times New Roman"/>
          <w:i/>
          <w:sz w:val="24"/>
          <w:szCs w:val="24"/>
        </w:rPr>
        <w:t>l-wathon</w:t>
      </w:r>
      <w:r w:rsidR="00307519" w:rsidRPr="0004681C">
        <w:rPr>
          <w:rFonts w:ascii="Times New Roman" w:hAnsi="Times New Roman" w:cs="Times New Roman"/>
          <w:sz w:val="24"/>
          <w:szCs w:val="24"/>
        </w:rPr>
        <w:t xml:space="preserve">  yaitu </w:t>
      </w:r>
      <w:r w:rsidR="0004681C">
        <w:rPr>
          <w:rFonts w:ascii="Times New Roman" w:hAnsi="Times New Roman" w:cs="Times New Roman"/>
          <w:sz w:val="24"/>
          <w:szCs w:val="24"/>
        </w:rPr>
        <w:t>n</w:t>
      </w:r>
      <w:r w:rsidR="00307519" w:rsidRPr="0004681C">
        <w:rPr>
          <w:rFonts w:ascii="Times New Roman" w:hAnsi="Times New Roman" w:cs="Times New Roman"/>
          <w:sz w:val="24"/>
          <w:szCs w:val="24"/>
        </w:rPr>
        <w:t>egara dan melihat bahwa nasionalisme (</w:t>
      </w:r>
      <w:r w:rsidR="0004681C">
        <w:rPr>
          <w:rFonts w:ascii="Times New Roman" w:hAnsi="Times New Roman" w:cs="Times New Roman"/>
          <w:i/>
          <w:sz w:val="24"/>
          <w:szCs w:val="24"/>
        </w:rPr>
        <w:t>A</w:t>
      </w:r>
      <w:r w:rsidR="00307519" w:rsidRPr="0004681C">
        <w:rPr>
          <w:rFonts w:ascii="Times New Roman" w:hAnsi="Times New Roman" w:cs="Times New Roman"/>
          <w:i/>
          <w:sz w:val="24"/>
          <w:szCs w:val="24"/>
        </w:rPr>
        <w:t>l-wathoniyah</w:t>
      </w:r>
      <w:r w:rsidR="00307519" w:rsidRPr="0004681C">
        <w:rPr>
          <w:rFonts w:ascii="Times New Roman" w:hAnsi="Times New Roman" w:cs="Times New Roman"/>
          <w:sz w:val="24"/>
          <w:szCs w:val="24"/>
        </w:rPr>
        <w:t xml:space="preserve">) terkait dengan ucapan Rasul yaitu “cinta kepada negara adalah sebagian dari iman”. </w:t>
      </w:r>
    </w:p>
    <w:p w14:paraId="03EC4C20" w14:textId="77777777" w:rsid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307519" w:rsidRPr="0004681C">
        <w:rPr>
          <w:rFonts w:ascii="Times New Roman" w:hAnsi="Times New Roman" w:cs="Times New Roman"/>
          <w:sz w:val="24"/>
          <w:szCs w:val="24"/>
        </w:rPr>
        <w:t xml:space="preserve">Terakhir, para </w:t>
      </w:r>
      <w:r w:rsidR="0004681C">
        <w:rPr>
          <w:rFonts w:ascii="Times New Roman" w:hAnsi="Times New Roman" w:cs="Times New Roman"/>
          <w:sz w:val="24"/>
          <w:szCs w:val="24"/>
        </w:rPr>
        <w:t>k</w:t>
      </w:r>
      <w:r w:rsidR="00307519" w:rsidRPr="0004681C">
        <w:rPr>
          <w:rFonts w:ascii="Times New Roman" w:hAnsi="Times New Roman" w:cs="Times New Roman"/>
          <w:sz w:val="24"/>
          <w:szCs w:val="24"/>
        </w:rPr>
        <w:t xml:space="preserve">iai juga mengambil referensi kata </w:t>
      </w:r>
      <w:r w:rsidR="00307519" w:rsidRPr="0004681C">
        <w:rPr>
          <w:rFonts w:ascii="Times New Roman" w:hAnsi="Times New Roman" w:cs="Times New Roman"/>
          <w:i/>
          <w:sz w:val="24"/>
          <w:szCs w:val="24"/>
        </w:rPr>
        <w:t xml:space="preserve">ummah </w:t>
      </w:r>
      <w:r w:rsidR="00307519" w:rsidRPr="0004681C">
        <w:rPr>
          <w:rFonts w:ascii="Times New Roman" w:hAnsi="Times New Roman" w:cs="Times New Roman"/>
          <w:sz w:val="24"/>
          <w:szCs w:val="24"/>
        </w:rPr>
        <w:t>yang berarti bangsa sebagai mana tercantum dal</w:t>
      </w:r>
      <w:r w:rsidR="00A35712" w:rsidRPr="0004681C">
        <w:rPr>
          <w:rFonts w:ascii="Times New Roman" w:hAnsi="Times New Roman" w:cs="Times New Roman"/>
          <w:sz w:val="24"/>
          <w:szCs w:val="24"/>
        </w:rPr>
        <w:t>a</w:t>
      </w:r>
      <w:r w:rsidR="00307519" w:rsidRPr="0004681C">
        <w:rPr>
          <w:rFonts w:ascii="Times New Roman" w:hAnsi="Times New Roman" w:cs="Times New Roman"/>
          <w:sz w:val="24"/>
          <w:szCs w:val="24"/>
        </w:rPr>
        <w:t xml:space="preserve">m Piagam Madinah yang diyakini sebagai </w:t>
      </w:r>
      <w:r w:rsidR="0004681C" w:rsidRPr="0004681C">
        <w:rPr>
          <w:rFonts w:ascii="Times New Roman" w:hAnsi="Times New Roman" w:cs="Times New Roman"/>
          <w:sz w:val="24"/>
          <w:szCs w:val="24"/>
        </w:rPr>
        <w:t>praktik</w:t>
      </w:r>
      <w:r w:rsidR="00307519" w:rsidRPr="0004681C">
        <w:rPr>
          <w:rFonts w:ascii="Times New Roman" w:hAnsi="Times New Roman" w:cs="Times New Roman"/>
          <w:sz w:val="24"/>
          <w:szCs w:val="24"/>
        </w:rPr>
        <w:t xml:space="preserve"> Rasul dalam mendirikan negara. Rasul menegaskan bahwa seluruh warga Madinah yang beraneka ragam, keyakinan, daerah dan sukunya menandatangani “kontrak sosial” untuk mendirikan suatu komunitas politik dan sepakat bahwa mereka adalah satu bangsa </w:t>
      </w:r>
      <w:r w:rsidR="00307519" w:rsidRPr="0004681C">
        <w:rPr>
          <w:rFonts w:ascii="Times New Roman" w:hAnsi="Times New Roman" w:cs="Times New Roman"/>
          <w:i/>
          <w:sz w:val="24"/>
          <w:szCs w:val="24"/>
        </w:rPr>
        <w:t>innahum ummah wahidah</w:t>
      </w:r>
      <w:r w:rsidR="00307519" w:rsidRPr="0004681C">
        <w:rPr>
          <w:rFonts w:ascii="Times New Roman" w:hAnsi="Times New Roman" w:cs="Times New Roman"/>
          <w:sz w:val="24"/>
          <w:szCs w:val="24"/>
        </w:rPr>
        <w:t>.</w:t>
      </w:r>
      <w:r w:rsidR="00D70E22" w:rsidRPr="0004681C">
        <w:rPr>
          <w:rFonts w:ascii="Times New Roman" w:hAnsi="Times New Roman" w:cs="Times New Roman"/>
          <w:sz w:val="24"/>
          <w:szCs w:val="24"/>
        </w:rPr>
        <w:t xml:space="preserve"> </w:t>
      </w:r>
    </w:p>
    <w:p w14:paraId="1B3127B1" w14:textId="77777777" w:rsidR="0004681C" w:rsidRPr="0004681C" w:rsidRDefault="0004681C" w:rsidP="00AF0E0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PEMBAHASAN</w:t>
      </w:r>
    </w:p>
    <w:p w14:paraId="47CC7064" w14:textId="77777777" w:rsidR="009F0B4F" w:rsidRPr="0004681C" w:rsidRDefault="0004681C" w:rsidP="00AF0E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E22" w:rsidRPr="0004681C">
        <w:rPr>
          <w:rFonts w:ascii="Times New Roman" w:hAnsi="Times New Roman" w:cs="Times New Roman"/>
          <w:sz w:val="24"/>
          <w:szCs w:val="24"/>
        </w:rPr>
        <w:t xml:space="preserve">Salah satu ulama yang mencoba menafsirkan dan mengejawantakan konsep nasionalisme adalah K.H. Abdul Wahab Chasbullah. Konsep nasionalisme beliau ejawantahkan dengan model amaliah. Amaliah ini berupa organisasi  dan perkumpulan. Berikut beberapa amaliah yang diprakarsai oleh K.H. Abdul Wahab Chasbullah dalam rangka pengejawantahan konsep beliau tentang nasionalisme. </w:t>
      </w:r>
    </w:p>
    <w:p w14:paraId="4917BED0" w14:textId="77777777" w:rsidR="00AF0E0D" w:rsidRDefault="00AF0E0D" w:rsidP="00AF0E0D">
      <w:pPr>
        <w:spacing w:after="0" w:line="240" w:lineRule="auto"/>
        <w:jc w:val="both"/>
        <w:rPr>
          <w:rFonts w:ascii="Times New Roman" w:hAnsi="Times New Roman" w:cs="Times New Roman"/>
          <w:b/>
          <w:sz w:val="24"/>
          <w:szCs w:val="24"/>
        </w:rPr>
      </w:pPr>
    </w:p>
    <w:p w14:paraId="090083EC" w14:textId="33BF3317" w:rsidR="003756A4" w:rsidRPr="0004681C" w:rsidRDefault="003756A4" w:rsidP="00AF0E0D">
      <w:pPr>
        <w:spacing w:after="0" w:line="240" w:lineRule="auto"/>
        <w:jc w:val="both"/>
        <w:rPr>
          <w:rFonts w:ascii="Times New Roman" w:hAnsi="Times New Roman" w:cs="Times New Roman"/>
          <w:b/>
          <w:sz w:val="24"/>
          <w:szCs w:val="24"/>
        </w:rPr>
      </w:pPr>
      <w:r w:rsidRPr="0004681C">
        <w:rPr>
          <w:rFonts w:ascii="Times New Roman" w:hAnsi="Times New Roman" w:cs="Times New Roman"/>
          <w:b/>
          <w:sz w:val="24"/>
          <w:szCs w:val="24"/>
        </w:rPr>
        <w:t>Mendirikan Taswirul Af</w:t>
      </w:r>
      <w:r w:rsidR="00D2012D" w:rsidRPr="0004681C">
        <w:rPr>
          <w:rFonts w:ascii="Times New Roman" w:hAnsi="Times New Roman" w:cs="Times New Roman"/>
          <w:b/>
          <w:sz w:val="24"/>
          <w:szCs w:val="24"/>
        </w:rPr>
        <w:t>k</w:t>
      </w:r>
      <w:r w:rsidRPr="0004681C">
        <w:rPr>
          <w:rFonts w:ascii="Times New Roman" w:hAnsi="Times New Roman" w:cs="Times New Roman"/>
          <w:b/>
          <w:sz w:val="24"/>
          <w:szCs w:val="24"/>
        </w:rPr>
        <w:t>ar 191</w:t>
      </w:r>
      <w:r w:rsidR="00D2012D" w:rsidRPr="0004681C">
        <w:rPr>
          <w:rFonts w:ascii="Times New Roman" w:hAnsi="Times New Roman" w:cs="Times New Roman"/>
          <w:b/>
          <w:sz w:val="24"/>
          <w:szCs w:val="24"/>
        </w:rPr>
        <w:t>4</w:t>
      </w:r>
    </w:p>
    <w:p w14:paraId="73D1B52B" w14:textId="77777777" w:rsidR="00D2012D"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D2012D" w:rsidRPr="0004681C">
        <w:rPr>
          <w:rFonts w:ascii="Times New Roman" w:hAnsi="Times New Roman" w:cs="Times New Roman"/>
          <w:sz w:val="24"/>
          <w:szCs w:val="24"/>
        </w:rPr>
        <w:t>Pada tahun 1914</w:t>
      </w:r>
      <w:r w:rsidR="0004681C">
        <w:rPr>
          <w:rFonts w:ascii="Times New Roman" w:hAnsi="Times New Roman" w:cs="Times New Roman"/>
          <w:sz w:val="24"/>
          <w:szCs w:val="24"/>
        </w:rPr>
        <w:t>,</w:t>
      </w:r>
      <w:r w:rsidR="00D2012D" w:rsidRPr="0004681C">
        <w:rPr>
          <w:rFonts w:ascii="Times New Roman" w:hAnsi="Times New Roman" w:cs="Times New Roman"/>
          <w:sz w:val="24"/>
          <w:szCs w:val="24"/>
        </w:rPr>
        <w:t xml:space="preserve"> di Surab</w:t>
      </w:r>
      <w:r w:rsidR="0063454E" w:rsidRPr="0004681C">
        <w:rPr>
          <w:rFonts w:ascii="Times New Roman" w:hAnsi="Times New Roman" w:cs="Times New Roman"/>
          <w:sz w:val="24"/>
          <w:szCs w:val="24"/>
        </w:rPr>
        <w:t>a</w:t>
      </w:r>
      <w:r w:rsidR="00D2012D" w:rsidRPr="0004681C">
        <w:rPr>
          <w:rFonts w:ascii="Times New Roman" w:hAnsi="Times New Roman" w:cs="Times New Roman"/>
          <w:sz w:val="24"/>
          <w:szCs w:val="24"/>
        </w:rPr>
        <w:t xml:space="preserve">ya bersama K.H </w:t>
      </w:r>
      <w:r w:rsidR="0063454E" w:rsidRPr="0004681C">
        <w:rPr>
          <w:rFonts w:ascii="Times New Roman" w:hAnsi="Times New Roman" w:cs="Times New Roman"/>
          <w:sz w:val="24"/>
          <w:szCs w:val="24"/>
        </w:rPr>
        <w:t>M</w:t>
      </w:r>
      <w:r w:rsidR="00D2012D" w:rsidRPr="0004681C">
        <w:rPr>
          <w:rFonts w:ascii="Times New Roman" w:hAnsi="Times New Roman" w:cs="Times New Roman"/>
          <w:sz w:val="24"/>
          <w:szCs w:val="24"/>
        </w:rPr>
        <w:t>as Mansur, seorang kawan mengaji s</w:t>
      </w:r>
      <w:r w:rsidR="000E2896" w:rsidRPr="0004681C">
        <w:rPr>
          <w:rFonts w:ascii="Times New Roman" w:hAnsi="Times New Roman" w:cs="Times New Roman"/>
          <w:sz w:val="24"/>
          <w:szCs w:val="24"/>
        </w:rPr>
        <w:t>ewaktu di Mekkah, beliau mendiri</w:t>
      </w:r>
      <w:r w:rsidR="00D2012D" w:rsidRPr="0004681C">
        <w:rPr>
          <w:rFonts w:ascii="Times New Roman" w:hAnsi="Times New Roman" w:cs="Times New Roman"/>
          <w:sz w:val="24"/>
          <w:szCs w:val="24"/>
        </w:rPr>
        <w:t>kan kelompok diskusi bernama Tashwirul Afkar (pergolakan pemikiran). Kelompok diskusi ini pada awalnya mengadakan kegiatan diskusinya dengan jumlah peserta yang terbatas. Akan tetapi, dalam perkembangannya kelompok diskusi ini tidak membatasi pesertanya. Hal ini berk</w:t>
      </w:r>
      <w:r w:rsidR="0063454E" w:rsidRPr="0004681C">
        <w:rPr>
          <w:rFonts w:ascii="Times New Roman" w:hAnsi="Times New Roman" w:cs="Times New Roman"/>
          <w:sz w:val="24"/>
          <w:szCs w:val="24"/>
        </w:rPr>
        <w:t>a</w:t>
      </w:r>
      <w:r w:rsidR="00D2012D" w:rsidRPr="0004681C">
        <w:rPr>
          <w:rFonts w:ascii="Times New Roman" w:hAnsi="Times New Roman" w:cs="Times New Roman"/>
          <w:sz w:val="24"/>
          <w:szCs w:val="24"/>
        </w:rPr>
        <w:t>itan dengan prinsip kebebasan berpikir dan berpendapat yang diterapkan dalam kelompok diskusi tersebut. Ditambah lagi, topik-topik yang dibicarakan mempunyai jangkauan kemasyarakatan yang luas</w:t>
      </w:r>
      <w:r w:rsidR="00DB0611" w:rsidRPr="0004681C">
        <w:rPr>
          <w:rFonts w:ascii="Times New Roman" w:hAnsi="Times New Roman" w:cs="Times New Roman"/>
          <w:sz w:val="24"/>
          <w:szCs w:val="24"/>
        </w:rPr>
        <w:t xml:space="preserve"> (Rifai, 2012:38)</w:t>
      </w:r>
      <w:r w:rsidR="00D2012D" w:rsidRPr="0004681C">
        <w:rPr>
          <w:rFonts w:ascii="Times New Roman" w:hAnsi="Times New Roman" w:cs="Times New Roman"/>
          <w:sz w:val="24"/>
          <w:szCs w:val="24"/>
        </w:rPr>
        <w:t>.</w:t>
      </w:r>
    </w:p>
    <w:p w14:paraId="4F203AEA" w14:textId="77777777" w:rsidR="00D2012D" w:rsidRPr="0004681C" w:rsidRDefault="0004681C" w:rsidP="00AF0E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w:t>
      </w:r>
      <w:r w:rsidR="00D2012D" w:rsidRPr="0004681C">
        <w:rPr>
          <w:rFonts w:ascii="Times New Roman" w:hAnsi="Times New Roman" w:cs="Times New Roman"/>
          <w:sz w:val="24"/>
          <w:szCs w:val="24"/>
        </w:rPr>
        <w:t>alam waktu singkat, kelompo</w:t>
      </w:r>
      <w:r w:rsidR="00DB0611" w:rsidRPr="0004681C">
        <w:rPr>
          <w:rFonts w:ascii="Times New Roman" w:hAnsi="Times New Roman" w:cs="Times New Roman"/>
          <w:sz w:val="24"/>
          <w:szCs w:val="24"/>
        </w:rPr>
        <w:t>k</w:t>
      </w:r>
      <w:r w:rsidR="00D2012D" w:rsidRPr="0004681C">
        <w:rPr>
          <w:rFonts w:ascii="Times New Roman" w:hAnsi="Times New Roman" w:cs="Times New Roman"/>
          <w:sz w:val="24"/>
          <w:szCs w:val="24"/>
        </w:rPr>
        <w:t xml:space="preserve"> diskusi ini menjadi sangat popul</w:t>
      </w:r>
      <w:r>
        <w:rPr>
          <w:rFonts w:ascii="Times New Roman" w:hAnsi="Times New Roman" w:cs="Times New Roman"/>
          <w:sz w:val="24"/>
          <w:szCs w:val="24"/>
        </w:rPr>
        <w:t>e</w:t>
      </w:r>
      <w:r w:rsidR="00D2012D" w:rsidRPr="0004681C">
        <w:rPr>
          <w:rFonts w:ascii="Times New Roman" w:hAnsi="Times New Roman" w:cs="Times New Roman"/>
          <w:sz w:val="24"/>
          <w:szCs w:val="24"/>
        </w:rPr>
        <w:t xml:space="preserve">r dan menarik perhatian di kalangan para pemuda. </w:t>
      </w:r>
      <w:r w:rsidR="0052793C" w:rsidRPr="0004681C">
        <w:rPr>
          <w:rFonts w:ascii="Times New Roman" w:hAnsi="Times New Roman" w:cs="Times New Roman"/>
          <w:sz w:val="24"/>
          <w:szCs w:val="24"/>
        </w:rPr>
        <w:t xml:space="preserve">   </w:t>
      </w:r>
      <w:r w:rsidR="00D2012D" w:rsidRPr="0004681C">
        <w:rPr>
          <w:rFonts w:ascii="Times New Roman" w:hAnsi="Times New Roman" w:cs="Times New Roman"/>
          <w:sz w:val="24"/>
          <w:szCs w:val="24"/>
        </w:rPr>
        <w:t xml:space="preserve"> Banyak tokoh </w:t>
      </w:r>
      <w:r w:rsidRPr="0004681C">
        <w:rPr>
          <w:rFonts w:ascii="Times New Roman" w:hAnsi="Times New Roman" w:cs="Times New Roman"/>
          <w:sz w:val="24"/>
          <w:szCs w:val="24"/>
        </w:rPr>
        <w:t>Islam</w:t>
      </w:r>
      <w:r w:rsidR="00D2012D" w:rsidRPr="0004681C">
        <w:rPr>
          <w:rFonts w:ascii="Times New Roman" w:hAnsi="Times New Roman" w:cs="Times New Roman"/>
          <w:sz w:val="24"/>
          <w:szCs w:val="24"/>
        </w:rPr>
        <w:t xml:space="preserve"> dari berbagai kala</w:t>
      </w:r>
      <w:r w:rsidR="0063454E" w:rsidRPr="0004681C">
        <w:rPr>
          <w:rFonts w:ascii="Times New Roman" w:hAnsi="Times New Roman" w:cs="Times New Roman"/>
          <w:sz w:val="24"/>
          <w:szCs w:val="24"/>
        </w:rPr>
        <w:t>n</w:t>
      </w:r>
      <w:r w:rsidR="00D2012D" w:rsidRPr="0004681C">
        <w:rPr>
          <w:rFonts w:ascii="Times New Roman" w:hAnsi="Times New Roman" w:cs="Times New Roman"/>
          <w:sz w:val="24"/>
          <w:szCs w:val="24"/>
        </w:rPr>
        <w:t>gan bertemu dalam forum itu untuk memperdebatkan dan memecahkan permas</w:t>
      </w:r>
      <w:r w:rsidR="0063454E" w:rsidRPr="0004681C">
        <w:rPr>
          <w:rFonts w:ascii="Times New Roman" w:hAnsi="Times New Roman" w:cs="Times New Roman"/>
          <w:sz w:val="24"/>
          <w:szCs w:val="24"/>
        </w:rPr>
        <w:t>a</w:t>
      </w:r>
      <w:r w:rsidR="00D2012D" w:rsidRPr="0004681C">
        <w:rPr>
          <w:rFonts w:ascii="Times New Roman" w:hAnsi="Times New Roman" w:cs="Times New Roman"/>
          <w:sz w:val="24"/>
          <w:szCs w:val="24"/>
        </w:rPr>
        <w:t xml:space="preserve">lahan yang dianggap penting, berkaitan </w:t>
      </w:r>
      <w:r w:rsidR="00DC3F74" w:rsidRPr="0004681C">
        <w:rPr>
          <w:rFonts w:ascii="Times New Roman" w:hAnsi="Times New Roman" w:cs="Times New Roman"/>
          <w:sz w:val="24"/>
          <w:szCs w:val="24"/>
        </w:rPr>
        <w:t>persoalan penataan kehidupan bermasyarakat lebih luas dengan konteks adanya penjajahan (Mashyuri, 2008:85).</w:t>
      </w:r>
    </w:p>
    <w:p w14:paraId="22810C6F" w14:textId="77777777" w:rsidR="0052793C"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DC3F74" w:rsidRPr="0004681C">
        <w:rPr>
          <w:rFonts w:ascii="Times New Roman" w:hAnsi="Times New Roman" w:cs="Times New Roman"/>
          <w:sz w:val="24"/>
          <w:szCs w:val="24"/>
        </w:rPr>
        <w:t>Bisa jadi, ini adalah kelompok diskusi pertama yang didirikan kalangan kiai pesantren tradisional. Kiai Abdul Wahab Chasbullah menunjukkan bahwa kalangan pesantren tidaklah menutup diri untuk memecahkan sebuah permasahan dan hanya menyerahkan pada kitab kuning. Ia menunjukkan bagaimana kitab kuning mengajarinya untuk berpikiran terbuka, luas, moderat, kritis, populis dan maju.</w:t>
      </w:r>
      <w:r w:rsidR="0063454E" w:rsidRPr="0004681C">
        <w:rPr>
          <w:rFonts w:ascii="Times New Roman" w:hAnsi="Times New Roman" w:cs="Times New Roman"/>
          <w:sz w:val="24"/>
          <w:szCs w:val="24"/>
        </w:rPr>
        <w:t xml:space="preserve"> </w:t>
      </w:r>
    </w:p>
    <w:p w14:paraId="4BC6C79B" w14:textId="77777777" w:rsidR="00DC3F74"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DC3F74" w:rsidRPr="0004681C">
        <w:rPr>
          <w:rFonts w:ascii="Times New Roman" w:hAnsi="Times New Roman" w:cs="Times New Roman"/>
          <w:sz w:val="24"/>
          <w:szCs w:val="24"/>
        </w:rPr>
        <w:t>Melalui kelompok diskusi inilah, terjadi tukar pendapat dan informasi yang tidak hanya dibatasi oleh kalangan kiai tradisonal, modern</w:t>
      </w:r>
      <w:r w:rsidR="0004681C">
        <w:rPr>
          <w:rFonts w:ascii="Times New Roman" w:hAnsi="Times New Roman" w:cs="Times New Roman"/>
          <w:sz w:val="24"/>
          <w:szCs w:val="24"/>
        </w:rPr>
        <w:t>,</w:t>
      </w:r>
      <w:r w:rsidR="00DC3F74" w:rsidRPr="0004681C">
        <w:rPr>
          <w:rFonts w:ascii="Times New Roman" w:hAnsi="Times New Roman" w:cs="Times New Roman"/>
          <w:sz w:val="24"/>
          <w:szCs w:val="24"/>
        </w:rPr>
        <w:t xml:space="preserve"> tetapi juga kalangan pergerakan nasionalis. Maka, gaung pergerakan kelompok diskusi ini tidak hanya terkenal di Surabaya</w:t>
      </w:r>
      <w:r w:rsidR="0004681C">
        <w:rPr>
          <w:rFonts w:ascii="Times New Roman" w:hAnsi="Times New Roman" w:cs="Times New Roman"/>
          <w:sz w:val="24"/>
          <w:szCs w:val="24"/>
        </w:rPr>
        <w:t>,</w:t>
      </w:r>
      <w:r w:rsidR="00DC3F74" w:rsidRPr="0004681C">
        <w:rPr>
          <w:rFonts w:ascii="Times New Roman" w:hAnsi="Times New Roman" w:cs="Times New Roman"/>
          <w:sz w:val="24"/>
          <w:szCs w:val="24"/>
        </w:rPr>
        <w:t xml:space="preserve"> Jawa Timur</w:t>
      </w:r>
      <w:r w:rsidR="0004681C">
        <w:rPr>
          <w:rFonts w:ascii="Times New Roman" w:hAnsi="Times New Roman" w:cs="Times New Roman"/>
          <w:sz w:val="24"/>
          <w:szCs w:val="24"/>
        </w:rPr>
        <w:t>,</w:t>
      </w:r>
      <w:r w:rsidR="00DC3F74" w:rsidRPr="0004681C">
        <w:rPr>
          <w:rFonts w:ascii="Times New Roman" w:hAnsi="Times New Roman" w:cs="Times New Roman"/>
          <w:sz w:val="24"/>
          <w:szCs w:val="24"/>
        </w:rPr>
        <w:t xml:space="preserve"> tetapi me</w:t>
      </w:r>
      <w:r w:rsidR="00DB0611" w:rsidRPr="0004681C">
        <w:rPr>
          <w:rFonts w:ascii="Times New Roman" w:hAnsi="Times New Roman" w:cs="Times New Roman"/>
          <w:sz w:val="24"/>
          <w:szCs w:val="24"/>
        </w:rPr>
        <w:t>l</w:t>
      </w:r>
      <w:r w:rsidR="00DC3F74" w:rsidRPr="0004681C">
        <w:rPr>
          <w:rFonts w:ascii="Times New Roman" w:hAnsi="Times New Roman" w:cs="Times New Roman"/>
          <w:sz w:val="24"/>
          <w:szCs w:val="24"/>
        </w:rPr>
        <w:t>iputi seluruh wilayah Jawa</w:t>
      </w:r>
      <w:r w:rsidR="0063454E" w:rsidRPr="0004681C">
        <w:rPr>
          <w:rFonts w:ascii="Times New Roman" w:hAnsi="Times New Roman" w:cs="Times New Roman"/>
          <w:sz w:val="24"/>
          <w:szCs w:val="24"/>
        </w:rPr>
        <w:t xml:space="preserve"> </w:t>
      </w:r>
      <w:r w:rsidR="00DC3F74" w:rsidRPr="0004681C">
        <w:rPr>
          <w:rFonts w:ascii="Times New Roman" w:hAnsi="Times New Roman" w:cs="Times New Roman"/>
          <w:sz w:val="24"/>
          <w:szCs w:val="24"/>
        </w:rPr>
        <w:t>dan begitu popul</w:t>
      </w:r>
      <w:r w:rsidR="0004681C">
        <w:rPr>
          <w:rFonts w:ascii="Times New Roman" w:hAnsi="Times New Roman" w:cs="Times New Roman"/>
          <w:sz w:val="24"/>
          <w:szCs w:val="24"/>
        </w:rPr>
        <w:t>e</w:t>
      </w:r>
      <w:r w:rsidR="00DC3F74" w:rsidRPr="0004681C">
        <w:rPr>
          <w:rFonts w:ascii="Times New Roman" w:hAnsi="Times New Roman" w:cs="Times New Roman"/>
          <w:sz w:val="24"/>
          <w:szCs w:val="24"/>
        </w:rPr>
        <w:t xml:space="preserve">r di kalangan </w:t>
      </w:r>
      <w:r w:rsidR="0063454E" w:rsidRPr="0004681C">
        <w:rPr>
          <w:rFonts w:ascii="Times New Roman" w:hAnsi="Times New Roman" w:cs="Times New Roman"/>
          <w:sz w:val="24"/>
          <w:szCs w:val="24"/>
        </w:rPr>
        <w:t xml:space="preserve">pergerakan nasional. </w:t>
      </w:r>
      <w:r w:rsidR="0063454E" w:rsidRPr="0004681C">
        <w:rPr>
          <w:rFonts w:ascii="Times New Roman" w:hAnsi="Times New Roman" w:cs="Times New Roman"/>
          <w:sz w:val="24"/>
          <w:szCs w:val="24"/>
        </w:rPr>
        <w:lastRenderedPageBreak/>
        <w:t>Persoalan yang didiskusikan bukan hanya persoalan agama, melainkan juga persoalan konteks rakyat yang sedang dijajah oleh Belanda.</w:t>
      </w:r>
      <w:r w:rsidR="00DC3F74" w:rsidRPr="0004681C">
        <w:rPr>
          <w:rFonts w:ascii="Times New Roman" w:hAnsi="Times New Roman" w:cs="Times New Roman"/>
          <w:sz w:val="24"/>
          <w:szCs w:val="24"/>
        </w:rPr>
        <w:t xml:space="preserve"> </w:t>
      </w:r>
      <w:r w:rsidR="000E2896" w:rsidRPr="0004681C">
        <w:rPr>
          <w:rFonts w:ascii="Times New Roman" w:hAnsi="Times New Roman" w:cs="Times New Roman"/>
          <w:sz w:val="24"/>
          <w:szCs w:val="24"/>
        </w:rPr>
        <w:t>Hal ini menunjukkan bahwa Kiai Wahab juga berpandangan ke</w:t>
      </w:r>
      <w:r w:rsidR="0004681C">
        <w:rPr>
          <w:rFonts w:ascii="Times New Roman" w:hAnsi="Times New Roman" w:cs="Times New Roman"/>
          <w:sz w:val="24"/>
          <w:szCs w:val="24"/>
        </w:rPr>
        <w:t xml:space="preserve"> </w:t>
      </w:r>
      <w:r w:rsidR="000E2896" w:rsidRPr="0004681C">
        <w:rPr>
          <w:rFonts w:ascii="Times New Roman" w:hAnsi="Times New Roman" w:cs="Times New Roman"/>
          <w:sz w:val="24"/>
          <w:szCs w:val="24"/>
        </w:rPr>
        <w:t xml:space="preserve">depan dalam hal kehidupan berbangsa terutama dalam aspek pergumulan pemikiran. </w:t>
      </w:r>
    </w:p>
    <w:p w14:paraId="67474216" w14:textId="77777777" w:rsidR="00AF0E0D" w:rsidRDefault="00AF0E0D" w:rsidP="00AF0E0D">
      <w:pPr>
        <w:spacing w:after="0" w:line="240" w:lineRule="auto"/>
        <w:jc w:val="both"/>
        <w:rPr>
          <w:rFonts w:ascii="Times New Roman" w:hAnsi="Times New Roman" w:cs="Times New Roman"/>
          <w:b/>
          <w:sz w:val="24"/>
          <w:szCs w:val="24"/>
        </w:rPr>
      </w:pPr>
    </w:p>
    <w:p w14:paraId="23E45183" w14:textId="32399CF5" w:rsidR="00B53760" w:rsidRPr="0004681C" w:rsidRDefault="00B53760" w:rsidP="00AF0E0D">
      <w:pPr>
        <w:spacing w:after="0" w:line="240" w:lineRule="auto"/>
        <w:jc w:val="both"/>
        <w:rPr>
          <w:rFonts w:ascii="Times New Roman" w:hAnsi="Times New Roman" w:cs="Times New Roman"/>
          <w:b/>
          <w:sz w:val="24"/>
          <w:szCs w:val="24"/>
        </w:rPr>
      </w:pPr>
      <w:r w:rsidRPr="0004681C">
        <w:rPr>
          <w:rFonts w:ascii="Times New Roman" w:hAnsi="Times New Roman" w:cs="Times New Roman"/>
          <w:b/>
          <w:sz w:val="24"/>
          <w:szCs w:val="24"/>
        </w:rPr>
        <w:t>Mendirikan Sekolah Nah</w:t>
      </w:r>
      <w:r w:rsidR="008A1681">
        <w:rPr>
          <w:rFonts w:ascii="Times New Roman" w:hAnsi="Times New Roman" w:cs="Times New Roman"/>
          <w:b/>
          <w:sz w:val="24"/>
          <w:szCs w:val="24"/>
        </w:rPr>
        <w:t>d</w:t>
      </w:r>
      <w:r w:rsidRPr="0004681C">
        <w:rPr>
          <w:rFonts w:ascii="Times New Roman" w:hAnsi="Times New Roman" w:cs="Times New Roman"/>
          <w:b/>
          <w:sz w:val="24"/>
          <w:szCs w:val="24"/>
        </w:rPr>
        <w:t>latul Wathon 1916</w:t>
      </w:r>
    </w:p>
    <w:p w14:paraId="0917DE04" w14:textId="77777777" w:rsidR="009C11FB"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9C11FB" w:rsidRPr="0004681C">
        <w:rPr>
          <w:rFonts w:ascii="Times New Roman" w:hAnsi="Times New Roman" w:cs="Times New Roman"/>
          <w:sz w:val="24"/>
          <w:szCs w:val="24"/>
        </w:rPr>
        <w:t>Sepulang dari Mekkah</w:t>
      </w:r>
      <w:r w:rsidR="008A1681">
        <w:rPr>
          <w:rFonts w:ascii="Times New Roman" w:hAnsi="Times New Roman" w:cs="Times New Roman"/>
          <w:sz w:val="24"/>
          <w:szCs w:val="24"/>
        </w:rPr>
        <w:t>,</w:t>
      </w:r>
      <w:r w:rsidR="009C11FB" w:rsidRPr="0004681C">
        <w:rPr>
          <w:rFonts w:ascii="Times New Roman" w:hAnsi="Times New Roman" w:cs="Times New Roman"/>
          <w:sz w:val="24"/>
          <w:szCs w:val="24"/>
        </w:rPr>
        <w:t xml:space="preserve"> Arab Saudi, Kiai Abdul Wahab Ch</w:t>
      </w:r>
      <w:r w:rsidR="00621E2E" w:rsidRPr="0004681C">
        <w:rPr>
          <w:rFonts w:ascii="Times New Roman" w:hAnsi="Times New Roman" w:cs="Times New Roman"/>
          <w:sz w:val="24"/>
          <w:szCs w:val="24"/>
        </w:rPr>
        <w:t>a</w:t>
      </w:r>
      <w:r w:rsidR="009C11FB" w:rsidRPr="0004681C">
        <w:rPr>
          <w:rFonts w:ascii="Times New Roman" w:hAnsi="Times New Roman" w:cs="Times New Roman"/>
          <w:sz w:val="24"/>
          <w:szCs w:val="24"/>
        </w:rPr>
        <w:t xml:space="preserve">sbullah bersama Kiai Mas </w:t>
      </w:r>
      <w:r w:rsidR="00621E2E" w:rsidRPr="0004681C">
        <w:rPr>
          <w:rFonts w:ascii="Times New Roman" w:hAnsi="Times New Roman" w:cs="Times New Roman"/>
          <w:sz w:val="24"/>
          <w:szCs w:val="24"/>
        </w:rPr>
        <w:t>M</w:t>
      </w:r>
      <w:r w:rsidR="009C11FB" w:rsidRPr="0004681C">
        <w:rPr>
          <w:rFonts w:ascii="Times New Roman" w:hAnsi="Times New Roman" w:cs="Times New Roman"/>
          <w:sz w:val="24"/>
          <w:szCs w:val="24"/>
        </w:rPr>
        <w:t>ansyur, H.O.S Tjokroaminoto, Raden Panji Soeroso, Sopendjoto dan K.H. Abdul Kahar mendirikan Nahdlatul Wathon (Perger</w:t>
      </w:r>
      <w:r w:rsidR="008A1681">
        <w:rPr>
          <w:rFonts w:ascii="Times New Roman" w:hAnsi="Times New Roman" w:cs="Times New Roman"/>
          <w:sz w:val="24"/>
          <w:szCs w:val="24"/>
        </w:rPr>
        <w:t>a</w:t>
      </w:r>
      <w:r w:rsidR="009C11FB" w:rsidRPr="0004681C">
        <w:rPr>
          <w:rFonts w:ascii="Times New Roman" w:hAnsi="Times New Roman" w:cs="Times New Roman"/>
          <w:sz w:val="24"/>
          <w:szCs w:val="24"/>
        </w:rPr>
        <w:t>kan Tanah Air). Bahkan Kiai Abdul Wahab Chasbullah menggubah syair untuk menumbuhkan semangat nasionalisme di kalangan rakyat Indonesia (Ubaid dan Bakir, 2015:22).</w:t>
      </w:r>
      <w:r w:rsidR="000E2896" w:rsidRPr="0004681C">
        <w:rPr>
          <w:rFonts w:ascii="Times New Roman" w:hAnsi="Times New Roman" w:cs="Times New Roman"/>
          <w:sz w:val="24"/>
          <w:szCs w:val="24"/>
        </w:rPr>
        <w:t xml:space="preserve"> Syair atau tetembangan dalam falasafah masyarakat jawa merupakan sebuah nyanyian yang dapat mengubah suasana hati. Termasuk syair penyemangat dalam hal membela tanah air. </w:t>
      </w:r>
    </w:p>
    <w:p w14:paraId="73AD079B" w14:textId="77777777" w:rsidR="00A55D8A"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3D4066" w:rsidRPr="0004681C">
        <w:rPr>
          <w:rFonts w:ascii="Times New Roman" w:hAnsi="Times New Roman" w:cs="Times New Roman"/>
          <w:sz w:val="24"/>
          <w:szCs w:val="24"/>
        </w:rPr>
        <w:t xml:space="preserve">Pada saat ide pembentukan Nahdlatul Wathon oleh Kiai </w:t>
      </w:r>
      <w:r w:rsidR="00F001D6" w:rsidRPr="0004681C">
        <w:rPr>
          <w:rFonts w:ascii="Times New Roman" w:hAnsi="Times New Roman" w:cs="Times New Roman"/>
          <w:sz w:val="24"/>
          <w:szCs w:val="24"/>
        </w:rPr>
        <w:t xml:space="preserve">Abdul </w:t>
      </w:r>
      <w:r w:rsidR="003D4066" w:rsidRPr="0004681C">
        <w:rPr>
          <w:rFonts w:ascii="Times New Roman" w:hAnsi="Times New Roman" w:cs="Times New Roman"/>
          <w:sz w:val="24"/>
          <w:szCs w:val="24"/>
        </w:rPr>
        <w:t>Wahab</w:t>
      </w:r>
      <w:r w:rsidR="00F001D6" w:rsidRPr="0004681C">
        <w:rPr>
          <w:rFonts w:ascii="Times New Roman" w:hAnsi="Times New Roman" w:cs="Times New Roman"/>
          <w:sz w:val="24"/>
          <w:szCs w:val="24"/>
        </w:rPr>
        <w:t xml:space="preserve"> Chasbullah</w:t>
      </w:r>
      <w:r w:rsidR="003D4066" w:rsidRPr="0004681C">
        <w:rPr>
          <w:rFonts w:ascii="Times New Roman" w:hAnsi="Times New Roman" w:cs="Times New Roman"/>
          <w:sz w:val="24"/>
          <w:szCs w:val="24"/>
        </w:rPr>
        <w:t xml:space="preserve">, beliau memiliki alasannya yaitu ingin menumbuhkan semangat nasionalisme melalui jalur pendidikan. Hal ini disebabkan rasa kurang puas terhadap organisasi Sarekat </w:t>
      </w:r>
      <w:r w:rsidR="0004681C" w:rsidRPr="0004681C">
        <w:rPr>
          <w:rFonts w:ascii="Times New Roman" w:hAnsi="Times New Roman" w:cs="Times New Roman"/>
          <w:sz w:val="24"/>
          <w:szCs w:val="24"/>
        </w:rPr>
        <w:t>Islam</w:t>
      </w:r>
      <w:r w:rsidR="003D4066" w:rsidRPr="0004681C">
        <w:rPr>
          <w:rFonts w:ascii="Times New Roman" w:hAnsi="Times New Roman" w:cs="Times New Roman"/>
          <w:sz w:val="24"/>
          <w:szCs w:val="24"/>
        </w:rPr>
        <w:t xml:space="preserve"> yang lebih mengutamakan kegiatan politik. Partis</w:t>
      </w:r>
      <w:r w:rsidR="00F001D6" w:rsidRPr="0004681C">
        <w:rPr>
          <w:rFonts w:ascii="Times New Roman" w:hAnsi="Times New Roman" w:cs="Times New Roman"/>
          <w:sz w:val="24"/>
          <w:szCs w:val="24"/>
        </w:rPr>
        <w:t>i</w:t>
      </w:r>
      <w:r w:rsidR="003D4066" w:rsidRPr="0004681C">
        <w:rPr>
          <w:rFonts w:ascii="Times New Roman" w:hAnsi="Times New Roman" w:cs="Times New Roman"/>
          <w:sz w:val="24"/>
          <w:szCs w:val="24"/>
        </w:rPr>
        <w:t>pasi masyarakat Surabaya khususnya para dermawan yang dipelopori K.H. Abdul Kahar</w:t>
      </w:r>
      <w:r w:rsidR="008A1681">
        <w:rPr>
          <w:rFonts w:ascii="Times New Roman" w:hAnsi="Times New Roman" w:cs="Times New Roman"/>
          <w:sz w:val="24"/>
          <w:szCs w:val="24"/>
        </w:rPr>
        <w:t>,</w:t>
      </w:r>
      <w:r w:rsidR="003D4066" w:rsidRPr="0004681C">
        <w:rPr>
          <w:rFonts w:ascii="Times New Roman" w:hAnsi="Times New Roman" w:cs="Times New Roman"/>
          <w:sz w:val="24"/>
          <w:szCs w:val="24"/>
        </w:rPr>
        <w:t xml:space="preserve"> maka berdirilah sebuah gedung bertingkat di Surabaya (Kampung Kawatan Gang IV) yang kemudian dikenal sebagai Nahdlatul Wathon</w:t>
      </w:r>
      <w:r w:rsidR="008A1681">
        <w:rPr>
          <w:rFonts w:ascii="Times New Roman" w:hAnsi="Times New Roman" w:cs="Times New Roman"/>
          <w:sz w:val="24"/>
          <w:szCs w:val="24"/>
        </w:rPr>
        <w:t>.</w:t>
      </w:r>
      <w:r w:rsidR="003D4066" w:rsidRPr="0004681C">
        <w:rPr>
          <w:rFonts w:ascii="Times New Roman" w:hAnsi="Times New Roman" w:cs="Times New Roman"/>
          <w:sz w:val="24"/>
          <w:szCs w:val="24"/>
        </w:rPr>
        <w:t xml:space="preserve"> </w:t>
      </w:r>
      <w:r w:rsidR="008A1681">
        <w:rPr>
          <w:rFonts w:ascii="Times New Roman" w:hAnsi="Times New Roman" w:cs="Times New Roman"/>
          <w:sz w:val="24"/>
          <w:szCs w:val="24"/>
        </w:rPr>
        <w:t>P</w:t>
      </w:r>
      <w:r w:rsidR="003D4066" w:rsidRPr="0004681C">
        <w:rPr>
          <w:rFonts w:ascii="Times New Roman" w:hAnsi="Times New Roman" w:cs="Times New Roman"/>
          <w:sz w:val="24"/>
          <w:szCs w:val="24"/>
        </w:rPr>
        <w:t>ada tahun 1916</w:t>
      </w:r>
      <w:r w:rsidR="008A1681">
        <w:rPr>
          <w:rFonts w:ascii="Times New Roman" w:hAnsi="Times New Roman" w:cs="Times New Roman"/>
          <w:sz w:val="24"/>
          <w:szCs w:val="24"/>
        </w:rPr>
        <w:t>,</w:t>
      </w:r>
      <w:r w:rsidR="003D4066" w:rsidRPr="0004681C">
        <w:rPr>
          <w:rFonts w:ascii="Times New Roman" w:hAnsi="Times New Roman" w:cs="Times New Roman"/>
          <w:sz w:val="24"/>
          <w:szCs w:val="24"/>
        </w:rPr>
        <w:t xml:space="preserve"> perguruan ini mendapatkan resmi berbadan h</w:t>
      </w:r>
      <w:r w:rsidR="00FB2FE7" w:rsidRPr="0004681C">
        <w:rPr>
          <w:rFonts w:ascii="Times New Roman" w:hAnsi="Times New Roman" w:cs="Times New Roman"/>
          <w:sz w:val="24"/>
          <w:szCs w:val="24"/>
        </w:rPr>
        <w:t>u</w:t>
      </w:r>
      <w:r w:rsidR="003D4066" w:rsidRPr="0004681C">
        <w:rPr>
          <w:rFonts w:ascii="Times New Roman" w:hAnsi="Times New Roman" w:cs="Times New Roman"/>
          <w:sz w:val="24"/>
          <w:szCs w:val="24"/>
        </w:rPr>
        <w:t xml:space="preserve">kum </w:t>
      </w:r>
      <w:r w:rsidR="00FB2FE7" w:rsidRPr="0004681C">
        <w:rPr>
          <w:rFonts w:ascii="Times New Roman" w:hAnsi="Times New Roman" w:cs="Times New Roman"/>
          <w:sz w:val="24"/>
          <w:szCs w:val="24"/>
        </w:rPr>
        <w:t>(</w:t>
      </w:r>
      <w:r w:rsidR="00FB2FE7" w:rsidRPr="0004681C">
        <w:rPr>
          <w:rFonts w:ascii="Times New Roman" w:hAnsi="Times New Roman" w:cs="Times New Roman"/>
          <w:i/>
          <w:sz w:val="24"/>
          <w:szCs w:val="24"/>
        </w:rPr>
        <w:t>Rechtpersoon</w:t>
      </w:r>
      <w:r w:rsidR="00FB2FE7" w:rsidRPr="0004681C">
        <w:rPr>
          <w:rFonts w:ascii="Times New Roman" w:hAnsi="Times New Roman" w:cs="Times New Roman"/>
          <w:sz w:val="24"/>
          <w:szCs w:val="24"/>
        </w:rPr>
        <w:t xml:space="preserve">) </w:t>
      </w:r>
      <w:r w:rsidR="003D4066" w:rsidRPr="0004681C">
        <w:rPr>
          <w:rFonts w:ascii="Times New Roman" w:hAnsi="Times New Roman" w:cs="Times New Roman"/>
          <w:sz w:val="24"/>
          <w:szCs w:val="24"/>
        </w:rPr>
        <w:t>dengan susunan pengurus K.H</w:t>
      </w:r>
      <w:r w:rsidR="008A1681">
        <w:rPr>
          <w:rFonts w:ascii="Times New Roman" w:hAnsi="Times New Roman" w:cs="Times New Roman"/>
          <w:sz w:val="24"/>
          <w:szCs w:val="24"/>
        </w:rPr>
        <w:t>.</w:t>
      </w:r>
      <w:r w:rsidR="003D4066" w:rsidRPr="0004681C">
        <w:rPr>
          <w:rFonts w:ascii="Times New Roman" w:hAnsi="Times New Roman" w:cs="Times New Roman"/>
          <w:sz w:val="24"/>
          <w:szCs w:val="24"/>
        </w:rPr>
        <w:t xml:space="preserve"> </w:t>
      </w:r>
      <w:r w:rsidR="00FB2FE7" w:rsidRPr="0004681C">
        <w:rPr>
          <w:rFonts w:ascii="Times New Roman" w:hAnsi="Times New Roman" w:cs="Times New Roman"/>
          <w:sz w:val="24"/>
          <w:szCs w:val="24"/>
        </w:rPr>
        <w:t>A</w:t>
      </w:r>
      <w:r w:rsidR="003D4066" w:rsidRPr="0004681C">
        <w:rPr>
          <w:rFonts w:ascii="Times New Roman" w:hAnsi="Times New Roman" w:cs="Times New Roman"/>
          <w:sz w:val="24"/>
          <w:szCs w:val="24"/>
        </w:rPr>
        <w:t xml:space="preserve">bdul Kahar sebagai </w:t>
      </w:r>
      <w:r w:rsidR="008A1681">
        <w:rPr>
          <w:rFonts w:ascii="Times New Roman" w:hAnsi="Times New Roman" w:cs="Times New Roman"/>
          <w:sz w:val="24"/>
          <w:szCs w:val="24"/>
        </w:rPr>
        <w:t>D</w:t>
      </w:r>
      <w:r w:rsidR="003D4066" w:rsidRPr="0004681C">
        <w:rPr>
          <w:rFonts w:ascii="Times New Roman" w:hAnsi="Times New Roman" w:cs="Times New Roman"/>
          <w:sz w:val="24"/>
          <w:szCs w:val="24"/>
        </w:rPr>
        <w:t>irektur</w:t>
      </w:r>
      <w:r w:rsidR="008A1681">
        <w:rPr>
          <w:rFonts w:ascii="Times New Roman" w:hAnsi="Times New Roman" w:cs="Times New Roman"/>
          <w:sz w:val="24"/>
          <w:szCs w:val="24"/>
        </w:rPr>
        <w:t>;</w:t>
      </w:r>
      <w:r w:rsidR="003D4066" w:rsidRPr="0004681C">
        <w:rPr>
          <w:rFonts w:ascii="Times New Roman" w:hAnsi="Times New Roman" w:cs="Times New Roman"/>
          <w:sz w:val="24"/>
          <w:szCs w:val="24"/>
        </w:rPr>
        <w:t xml:space="preserve"> K.H. Abdul Wahab Chasbullah sebagai </w:t>
      </w:r>
      <w:r w:rsidR="008A1681" w:rsidRPr="0004681C">
        <w:rPr>
          <w:rFonts w:ascii="Times New Roman" w:hAnsi="Times New Roman" w:cs="Times New Roman"/>
          <w:sz w:val="24"/>
          <w:szCs w:val="24"/>
        </w:rPr>
        <w:t xml:space="preserve">Dewan Pimpinan </w:t>
      </w:r>
      <w:r w:rsidR="003D4066" w:rsidRPr="0004681C">
        <w:rPr>
          <w:rFonts w:ascii="Times New Roman" w:hAnsi="Times New Roman" w:cs="Times New Roman"/>
          <w:sz w:val="24"/>
          <w:szCs w:val="24"/>
        </w:rPr>
        <w:t xml:space="preserve">dan </w:t>
      </w:r>
      <w:r w:rsidR="008A1681">
        <w:rPr>
          <w:rFonts w:ascii="Times New Roman" w:hAnsi="Times New Roman" w:cs="Times New Roman"/>
          <w:sz w:val="24"/>
          <w:szCs w:val="24"/>
        </w:rPr>
        <w:t>G</w:t>
      </w:r>
      <w:r w:rsidR="003D4066" w:rsidRPr="0004681C">
        <w:rPr>
          <w:rFonts w:ascii="Times New Roman" w:hAnsi="Times New Roman" w:cs="Times New Roman"/>
          <w:sz w:val="24"/>
          <w:szCs w:val="24"/>
        </w:rPr>
        <w:t>uru (keulamaan)</w:t>
      </w:r>
      <w:r w:rsidR="008A1681">
        <w:rPr>
          <w:rFonts w:ascii="Times New Roman" w:hAnsi="Times New Roman" w:cs="Times New Roman"/>
          <w:sz w:val="24"/>
          <w:szCs w:val="24"/>
        </w:rPr>
        <w:t>;</w:t>
      </w:r>
      <w:r w:rsidR="003D4066" w:rsidRPr="0004681C">
        <w:rPr>
          <w:rFonts w:ascii="Times New Roman" w:hAnsi="Times New Roman" w:cs="Times New Roman"/>
          <w:sz w:val="24"/>
          <w:szCs w:val="24"/>
        </w:rPr>
        <w:t xml:space="preserve"> </w:t>
      </w:r>
      <w:r w:rsidR="008A1681">
        <w:rPr>
          <w:rFonts w:ascii="Times New Roman" w:hAnsi="Times New Roman" w:cs="Times New Roman"/>
          <w:sz w:val="24"/>
          <w:szCs w:val="24"/>
        </w:rPr>
        <w:t xml:space="preserve">serta </w:t>
      </w:r>
      <w:r w:rsidR="003D4066" w:rsidRPr="0004681C">
        <w:rPr>
          <w:rFonts w:ascii="Times New Roman" w:hAnsi="Times New Roman" w:cs="Times New Roman"/>
          <w:sz w:val="24"/>
          <w:szCs w:val="24"/>
        </w:rPr>
        <w:t>K.H</w:t>
      </w:r>
      <w:r w:rsidR="008A1681">
        <w:rPr>
          <w:rFonts w:ascii="Times New Roman" w:hAnsi="Times New Roman" w:cs="Times New Roman"/>
          <w:sz w:val="24"/>
          <w:szCs w:val="24"/>
        </w:rPr>
        <w:t>.</w:t>
      </w:r>
      <w:r w:rsidR="003D4066" w:rsidRPr="0004681C">
        <w:rPr>
          <w:rFonts w:ascii="Times New Roman" w:hAnsi="Times New Roman" w:cs="Times New Roman"/>
          <w:sz w:val="24"/>
          <w:szCs w:val="24"/>
        </w:rPr>
        <w:t xml:space="preserve"> Mas Mansur sebagai </w:t>
      </w:r>
      <w:r w:rsidR="008A1681" w:rsidRPr="0004681C">
        <w:rPr>
          <w:rFonts w:ascii="Times New Roman" w:hAnsi="Times New Roman" w:cs="Times New Roman"/>
          <w:sz w:val="24"/>
          <w:szCs w:val="24"/>
        </w:rPr>
        <w:t xml:space="preserve">Kepala Sekolah </w:t>
      </w:r>
      <w:r w:rsidR="003D4066" w:rsidRPr="0004681C">
        <w:rPr>
          <w:rFonts w:ascii="Times New Roman" w:hAnsi="Times New Roman" w:cs="Times New Roman"/>
          <w:sz w:val="24"/>
          <w:szCs w:val="24"/>
        </w:rPr>
        <w:t>dibantu K.H</w:t>
      </w:r>
      <w:r w:rsidR="008A1681">
        <w:rPr>
          <w:rFonts w:ascii="Times New Roman" w:hAnsi="Times New Roman" w:cs="Times New Roman"/>
          <w:sz w:val="24"/>
          <w:szCs w:val="24"/>
        </w:rPr>
        <w:t>.</w:t>
      </w:r>
      <w:r w:rsidR="003D4066" w:rsidRPr="0004681C">
        <w:rPr>
          <w:rFonts w:ascii="Times New Roman" w:hAnsi="Times New Roman" w:cs="Times New Roman"/>
          <w:sz w:val="24"/>
          <w:szCs w:val="24"/>
        </w:rPr>
        <w:t xml:space="preserve"> Ridwan Abdullah (Anam, </w:t>
      </w:r>
      <w:r w:rsidR="0026400E" w:rsidRPr="0004681C">
        <w:rPr>
          <w:rFonts w:ascii="Times New Roman" w:hAnsi="Times New Roman" w:cs="Times New Roman"/>
          <w:sz w:val="24"/>
          <w:szCs w:val="24"/>
        </w:rPr>
        <w:t>2010</w:t>
      </w:r>
      <w:r w:rsidR="00F001D6" w:rsidRPr="0004681C">
        <w:rPr>
          <w:rFonts w:ascii="Times New Roman" w:hAnsi="Times New Roman" w:cs="Times New Roman"/>
          <w:sz w:val="24"/>
          <w:szCs w:val="24"/>
        </w:rPr>
        <w:t>:</w:t>
      </w:r>
      <w:r w:rsidR="0026400E" w:rsidRPr="0004681C">
        <w:rPr>
          <w:rFonts w:ascii="Times New Roman" w:hAnsi="Times New Roman" w:cs="Times New Roman"/>
          <w:sz w:val="24"/>
          <w:szCs w:val="24"/>
        </w:rPr>
        <w:t>29</w:t>
      </w:r>
      <w:r w:rsidR="003D4066" w:rsidRPr="0004681C">
        <w:rPr>
          <w:rFonts w:ascii="Times New Roman" w:hAnsi="Times New Roman" w:cs="Times New Roman"/>
          <w:sz w:val="24"/>
          <w:szCs w:val="24"/>
        </w:rPr>
        <w:t xml:space="preserve">). </w:t>
      </w:r>
    </w:p>
    <w:p w14:paraId="5009C270" w14:textId="77777777" w:rsidR="0052793C"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391D31" w:rsidRPr="0004681C">
        <w:rPr>
          <w:rFonts w:ascii="Times New Roman" w:hAnsi="Times New Roman" w:cs="Times New Roman"/>
          <w:sz w:val="24"/>
          <w:szCs w:val="24"/>
        </w:rPr>
        <w:t>Nahdlatu</w:t>
      </w:r>
      <w:r w:rsidR="00F001D6" w:rsidRPr="0004681C">
        <w:rPr>
          <w:rFonts w:ascii="Times New Roman" w:hAnsi="Times New Roman" w:cs="Times New Roman"/>
          <w:sz w:val="24"/>
          <w:szCs w:val="24"/>
        </w:rPr>
        <w:t>l</w:t>
      </w:r>
      <w:r w:rsidR="00391D31" w:rsidRPr="0004681C">
        <w:rPr>
          <w:rFonts w:ascii="Times New Roman" w:hAnsi="Times New Roman" w:cs="Times New Roman"/>
          <w:sz w:val="24"/>
          <w:szCs w:val="24"/>
        </w:rPr>
        <w:t xml:space="preserve"> Wathon dijadikan markas penggemblengan para pemuda</w:t>
      </w:r>
      <w:r w:rsidR="008A1681">
        <w:rPr>
          <w:rFonts w:ascii="Times New Roman" w:hAnsi="Times New Roman" w:cs="Times New Roman"/>
          <w:sz w:val="24"/>
          <w:szCs w:val="24"/>
        </w:rPr>
        <w:t>. M</w:t>
      </w:r>
      <w:r w:rsidR="00391D31" w:rsidRPr="0004681C">
        <w:rPr>
          <w:rFonts w:ascii="Times New Roman" w:hAnsi="Times New Roman" w:cs="Times New Roman"/>
          <w:sz w:val="24"/>
          <w:szCs w:val="24"/>
        </w:rPr>
        <w:t xml:space="preserve">ereka </w:t>
      </w:r>
      <w:r w:rsidR="008A1681">
        <w:rPr>
          <w:rFonts w:ascii="Times New Roman" w:hAnsi="Times New Roman" w:cs="Times New Roman"/>
          <w:sz w:val="24"/>
          <w:szCs w:val="24"/>
        </w:rPr>
        <w:t>di</w:t>
      </w:r>
      <w:r w:rsidR="00391D31" w:rsidRPr="0004681C">
        <w:rPr>
          <w:rFonts w:ascii="Times New Roman" w:hAnsi="Times New Roman" w:cs="Times New Roman"/>
          <w:sz w:val="24"/>
          <w:szCs w:val="24"/>
        </w:rPr>
        <w:t>didik untuk menjadi pemuda yang berilmu dan cinta tanah air (</w:t>
      </w:r>
      <w:r w:rsidR="00011D35" w:rsidRPr="0004681C">
        <w:rPr>
          <w:rFonts w:ascii="Times New Roman" w:hAnsi="Times New Roman" w:cs="Times New Roman"/>
          <w:sz w:val="24"/>
          <w:szCs w:val="24"/>
        </w:rPr>
        <w:t>Ghofur</w:t>
      </w:r>
      <w:r w:rsidR="00391D31" w:rsidRPr="0004681C">
        <w:rPr>
          <w:rFonts w:ascii="Times New Roman" w:hAnsi="Times New Roman" w:cs="Times New Roman"/>
          <w:sz w:val="24"/>
          <w:szCs w:val="24"/>
        </w:rPr>
        <w:t>,</w:t>
      </w:r>
      <w:r w:rsidR="00011D35" w:rsidRPr="0004681C">
        <w:rPr>
          <w:rFonts w:ascii="Times New Roman" w:hAnsi="Times New Roman" w:cs="Times New Roman"/>
          <w:sz w:val="24"/>
          <w:szCs w:val="24"/>
        </w:rPr>
        <w:t xml:space="preserve"> 2010:</w:t>
      </w:r>
      <w:r w:rsidR="00391D31" w:rsidRPr="0004681C">
        <w:rPr>
          <w:rFonts w:ascii="Times New Roman" w:hAnsi="Times New Roman" w:cs="Times New Roman"/>
          <w:sz w:val="24"/>
          <w:szCs w:val="24"/>
        </w:rPr>
        <w:t xml:space="preserve">149). Kiai </w:t>
      </w:r>
      <w:r w:rsidR="00F001D6" w:rsidRPr="0004681C">
        <w:rPr>
          <w:rFonts w:ascii="Times New Roman" w:hAnsi="Times New Roman" w:cs="Times New Roman"/>
          <w:sz w:val="24"/>
          <w:szCs w:val="24"/>
        </w:rPr>
        <w:t xml:space="preserve">Abdul </w:t>
      </w:r>
      <w:r w:rsidR="00391D31" w:rsidRPr="0004681C">
        <w:rPr>
          <w:rFonts w:ascii="Times New Roman" w:hAnsi="Times New Roman" w:cs="Times New Roman"/>
          <w:sz w:val="24"/>
          <w:szCs w:val="24"/>
        </w:rPr>
        <w:t xml:space="preserve">Wahab </w:t>
      </w:r>
      <w:r w:rsidR="00F001D6" w:rsidRPr="0004681C">
        <w:rPr>
          <w:rFonts w:ascii="Times New Roman" w:hAnsi="Times New Roman" w:cs="Times New Roman"/>
          <w:sz w:val="24"/>
          <w:szCs w:val="24"/>
        </w:rPr>
        <w:t xml:space="preserve">Chasbullah </w:t>
      </w:r>
      <w:r w:rsidR="00391D31" w:rsidRPr="0004681C">
        <w:rPr>
          <w:rFonts w:ascii="Times New Roman" w:hAnsi="Times New Roman" w:cs="Times New Roman"/>
          <w:sz w:val="24"/>
          <w:szCs w:val="24"/>
        </w:rPr>
        <w:t>memberikan visi dan misi Nahdlatul Wathon dalam syair berbahasa Arab untuk dinyanyikan setiap mengawali kegiatan belajar mengajar di sekolah Nahdlatul Wathon maupun saat kursus akan dimulai</w:t>
      </w:r>
      <w:r w:rsidR="008A1681">
        <w:rPr>
          <w:rFonts w:ascii="Times New Roman" w:hAnsi="Times New Roman" w:cs="Times New Roman"/>
          <w:sz w:val="24"/>
          <w:szCs w:val="24"/>
        </w:rPr>
        <w:t>. B</w:t>
      </w:r>
      <w:r w:rsidR="00391D31" w:rsidRPr="0004681C">
        <w:rPr>
          <w:rFonts w:ascii="Times New Roman" w:hAnsi="Times New Roman" w:cs="Times New Roman"/>
          <w:sz w:val="24"/>
          <w:szCs w:val="24"/>
        </w:rPr>
        <w:t xml:space="preserve">ahkan berkembang juga menjadi nyanyian di berbagai </w:t>
      </w:r>
      <w:r w:rsidRPr="0004681C">
        <w:rPr>
          <w:rFonts w:ascii="Times New Roman" w:hAnsi="Times New Roman" w:cs="Times New Roman"/>
          <w:sz w:val="24"/>
          <w:szCs w:val="24"/>
        </w:rPr>
        <w:t>pondok pesantren di Jawa Timur.</w:t>
      </w:r>
    </w:p>
    <w:p w14:paraId="217529B7" w14:textId="77777777" w:rsidR="00391D31"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391D31" w:rsidRPr="0004681C">
        <w:rPr>
          <w:rFonts w:ascii="Times New Roman" w:hAnsi="Times New Roman" w:cs="Times New Roman"/>
          <w:sz w:val="24"/>
          <w:szCs w:val="24"/>
        </w:rPr>
        <w:t>Syair Nahdlatul Wathon tersebut jika dibaca dengan hati yang jernih dan diresapi dengan sepenuh jiwa, sungguh merupakan cambuk bagi anak bangsa yang seda</w:t>
      </w:r>
      <w:r w:rsidR="008C0B71" w:rsidRPr="0004681C">
        <w:rPr>
          <w:rFonts w:ascii="Times New Roman" w:hAnsi="Times New Roman" w:cs="Times New Roman"/>
          <w:sz w:val="24"/>
          <w:szCs w:val="24"/>
        </w:rPr>
        <w:t>n</w:t>
      </w:r>
      <w:r w:rsidR="00391D31" w:rsidRPr="0004681C">
        <w:rPr>
          <w:rFonts w:ascii="Times New Roman" w:hAnsi="Times New Roman" w:cs="Times New Roman"/>
          <w:sz w:val="24"/>
          <w:szCs w:val="24"/>
        </w:rPr>
        <w:t xml:space="preserve">g terjajah untuk bangkit membela tanah air. Tampak tergambar jiwa pejuang Kiai </w:t>
      </w:r>
      <w:r w:rsidR="00F001D6" w:rsidRPr="0004681C">
        <w:rPr>
          <w:rFonts w:ascii="Times New Roman" w:hAnsi="Times New Roman" w:cs="Times New Roman"/>
          <w:sz w:val="24"/>
          <w:szCs w:val="24"/>
        </w:rPr>
        <w:t xml:space="preserve">Abdul </w:t>
      </w:r>
      <w:r w:rsidR="00391D31" w:rsidRPr="0004681C">
        <w:rPr>
          <w:rFonts w:ascii="Times New Roman" w:hAnsi="Times New Roman" w:cs="Times New Roman"/>
          <w:sz w:val="24"/>
          <w:szCs w:val="24"/>
        </w:rPr>
        <w:t xml:space="preserve">Wahab </w:t>
      </w:r>
      <w:r w:rsidR="00F001D6" w:rsidRPr="0004681C">
        <w:rPr>
          <w:rFonts w:ascii="Times New Roman" w:hAnsi="Times New Roman" w:cs="Times New Roman"/>
          <w:sz w:val="24"/>
          <w:szCs w:val="24"/>
        </w:rPr>
        <w:t xml:space="preserve">Chasbullah </w:t>
      </w:r>
      <w:r w:rsidR="00391D31" w:rsidRPr="0004681C">
        <w:rPr>
          <w:rFonts w:ascii="Times New Roman" w:hAnsi="Times New Roman" w:cs="Times New Roman"/>
          <w:sz w:val="24"/>
          <w:szCs w:val="24"/>
        </w:rPr>
        <w:t>dalam syair tersebut, beliau seolah ingin memba</w:t>
      </w:r>
      <w:r w:rsidR="00FB2FE7" w:rsidRPr="0004681C">
        <w:rPr>
          <w:rFonts w:ascii="Times New Roman" w:hAnsi="Times New Roman" w:cs="Times New Roman"/>
          <w:sz w:val="24"/>
          <w:szCs w:val="24"/>
        </w:rPr>
        <w:t>n</w:t>
      </w:r>
      <w:r w:rsidR="00391D31" w:rsidRPr="0004681C">
        <w:rPr>
          <w:rFonts w:ascii="Times New Roman" w:hAnsi="Times New Roman" w:cs="Times New Roman"/>
          <w:sz w:val="24"/>
          <w:szCs w:val="24"/>
        </w:rPr>
        <w:t xml:space="preserve">gkitkan seluruh kekuatan bangsa untuk bersatu mengusir penjajah. </w:t>
      </w:r>
      <w:r w:rsidR="0004681C" w:rsidRPr="0004681C">
        <w:rPr>
          <w:rFonts w:ascii="Times New Roman" w:hAnsi="Times New Roman" w:cs="Times New Roman"/>
          <w:sz w:val="24"/>
          <w:szCs w:val="24"/>
        </w:rPr>
        <w:t>Islam</w:t>
      </w:r>
      <w:r w:rsidR="00391D31" w:rsidRPr="0004681C">
        <w:rPr>
          <w:rFonts w:ascii="Times New Roman" w:hAnsi="Times New Roman" w:cs="Times New Roman"/>
          <w:sz w:val="24"/>
          <w:szCs w:val="24"/>
        </w:rPr>
        <w:t xml:space="preserve"> tidak akan bisa berbuat leluasa selama Indon</w:t>
      </w:r>
      <w:r w:rsidR="00B312A5" w:rsidRPr="0004681C">
        <w:rPr>
          <w:rFonts w:ascii="Times New Roman" w:hAnsi="Times New Roman" w:cs="Times New Roman"/>
          <w:sz w:val="24"/>
          <w:szCs w:val="24"/>
        </w:rPr>
        <w:t>e</w:t>
      </w:r>
      <w:r w:rsidR="00391D31" w:rsidRPr="0004681C">
        <w:rPr>
          <w:rFonts w:ascii="Times New Roman" w:hAnsi="Times New Roman" w:cs="Times New Roman"/>
          <w:sz w:val="24"/>
          <w:szCs w:val="24"/>
        </w:rPr>
        <w:t xml:space="preserve">sia dalam genggaman imperialis. Kini saatnya untuk bergerak dan bergerak </w:t>
      </w:r>
      <w:r w:rsidR="00FB2FE7" w:rsidRPr="0004681C">
        <w:rPr>
          <w:rFonts w:ascii="Times New Roman" w:hAnsi="Times New Roman" w:cs="Times New Roman"/>
          <w:sz w:val="24"/>
          <w:szCs w:val="24"/>
        </w:rPr>
        <w:t>(Anam, 2015:2011).</w:t>
      </w:r>
    </w:p>
    <w:p w14:paraId="26CE21F5" w14:textId="77777777" w:rsidR="00B53760"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3756A4" w:rsidRPr="0004681C">
        <w:rPr>
          <w:rFonts w:ascii="Times New Roman" w:hAnsi="Times New Roman" w:cs="Times New Roman"/>
          <w:sz w:val="24"/>
          <w:szCs w:val="24"/>
        </w:rPr>
        <w:t xml:space="preserve">Tampilnya Nahdlatul Wathon sebagai </w:t>
      </w:r>
      <w:r w:rsidR="001D4972" w:rsidRPr="0004681C">
        <w:rPr>
          <w:rFonts w:ascii="Times New Roman" w:hAnsi="Times New Roman" w:cs="Times New Roman"/>
          <w:sz w:val="24"/>
          <w:szCs w:val="24"/>
        </w:rPr>
        <w:t>l</w:t>
      </w:r>
      <w:r w:rsidR="003756A4" w:rsidRPr="0004681C">
        <w:rPr>
          <w:rFonts w:ascii="Times New Roman" w:hAnsi="Times New Roman" w:cs="Times New Roman"/>
          <w:sz w:val="24"/>
          <w:szCs w:val="24"/>
        </w:rPr>
        <w:t xml:space="preserve">embaga </w:t>
      </w:r>
      <w:r w:rsidR="001D4972" w:rsidRPr="0004681C">
        <w:rPr>
          <w:rFonts w:ascii="Times New Roman" w:hAnsi="Times New Roman" w:cs="Times New Roman"/>
          <w:sz w:val="24"/>
          <w:szCs w:val="24"/>
        </w:rPr>
        <w:t>p</w:t>
      </w:r>
      <w:r w:rsidR="003756A4" w:rsidRPr="0004681C">
        <w:rPr>
          <w:rFonts w:ascii="Times New Roman" w:hAnsi="Times New Roman" w:cs="Times New Roman"/>
          <w:sz w:val="24"/>
          <w:szCs w:val="24"/>
        </w:rPr>
        <w:t>endidikan dalam rangka</w:t>
      </w:r>
      <w:r w:rsidR="00B312A5" w:rsidRPr="0004681C">
        <w:rPr>
          <w:rFonts w:ascii="Times New Roman" w:hAnsi="Times New Roman" w:cs="Times New Roman"/>
          <w:sz w:val="24"/>
          <w:szCs w:val="24"/>
        </w:rPr>
        <w:t xml:space="preserve"> </w:t>
      </w:r>
      <w:r w:rsidR="003756A4" w:rsidRPr="0004681C">
        <w:rPr>
          <w:rFonts w:ascii="Times New Roman" w:hAnsi="Times New Roman" w:cs="Times New Roman"/>
          <w:sz w:val="24"/>
          <w:szCs w:val="24"/>
        </w:rPr>
        <w:t xml:space="preserve">menindaklanjuti rekomendasi Tashwirul Afkar yang antara lain telah membuak jalur </w:t>
      </w:r>
      <w:r w:rsidR="00B312A5" w:rsidRPr="0004681C">
        <w:rPr>
          <w:rFonts w:ascii="Times New Roman" w:hAnsi="Times New Roman" w:cs="Times New Roman"/>
          <w:sz w:val="24"/>
          <w:szCs w:val="24"/>
        </w:rPr>
        <w:t>p</w:t>
      </w:r>
      <w:r w:rsidR="003756A4" w:rsidRPr="0004681C">
        <w:rPr>
          <w:rFonts w:ascii="Times New Roman" w:hAnsi="Times New Roman" w:cs="Times New Roman"/>
          <w:sz w:val="24"/>
          <w:szCs w:val="24"/>
        </w:rPr>
        <w:t>endidikan sebagai media rekruitmen dan sosialisasi politik dalam memb</w:t>
      </w:r>
      <w:r w:rsidR="008A1681">
        <w:rPr>
          <w:rFonts w:ascii="Times New Roman" w:hAnsi="Times New Roman" w:cs="Times New Roman"/>
          <w:sz w:val="24"/>
          <w:szCs w:val="24"/>
        </w:rPr>
        <w:t>an</w:t>
      </w:r>
      <w:r w:rsidR="003756A4" w:rsidRPr="0004681C">
        <w:rPr>
          <w:rFonts w:ascii="Times New Roman" w:hAnsi="Times New Roman" w:cs="Times New Roman"/>
          <w:sz w:val="24"/>
          <w:szCs w:val="24"/>
        </w:rPr>
        <w:t>gkitkan kesadaran nasional. Ini membuktikan pentingnya kontinuitas dari sebuah pergerakan dalam melebarkan pola dan r</w:t>
      </w:r>
      <w:r w:rsidR="008A1681">
        <w:rPr>
          <w:rFonts w:ascii="Times New Roman" w:hAnsi="Times New Roman" w:cs="Times New Roman"/>
          <w:sz w:val="24"/>
          <w:szCs w:val="24"/>
        </w:rPr>
        <w:t>o</w:t>
      </w:r>
      <w:r w:rsidR="003756A4" w:rsidRPr="0004681C">
        <w:rPr>
          <w:rFonts w:ascii="Times New Roman" w:hAnsi="Times New Roman" w:cs="Times New Roman"/>
          <w:sz w:val="24"/>
          <w:szCs w:val="24"/>
        </w:rPr>
        <w:t>h perjuangan. Sebagai Lembaga Pendidikan, Nahdlatul Wathon di bawah kepemimpinan K.H. Abdul Wahab Chasbullah</w:t>
      </w:r>
      <w:r w:rsidR="008A1681">
        <w:rPr>
          <w:rFonts w:ascii="Times New Roman" w:hAnsi="Times New Roman" w:cs="Times New Roman"/>
          <w:sz w:val="24"/>
          <w:szCs w:val="24"/>
        </w:rPr>
        <w:t>,</w:t>
      </w:r>
      <w:r w:rsidR="003756A4" w:rsidRPr="0004681C">
        <w:rPr>
          <w:rFonts w:ascii="Times New Roman" w:hAnsi="Times New Roman" w:cs="Times New Roman"/>
          <w:sz w:val="24"/>
          <w:szCs w:val="24"/>
        </w:rPr>
        <w:t xml:space="preserve"> berhasil mendirikan sekolah-sekolah di berbagai daerah di Jawa Timur</w:t>
      </w:r>
      <w:r w:rsidR="008A1681">
        <w:rPr>
          <w:rFonts w:ascii="Times New Roman" w:hAnsi="Times New Roman" w:cs="Times New Roman"/>
          <w:sz w:val="24"/>
          <w:szCs w:val="24"/>
        </w:rPr>
        <w:t xml:space="preserve">, yakni </w:t>
      </w:r>
      <w:r w:rsidR="003756A4" w:rsidRPr="0004681C">
        <w:rPr>
          <w:rFonts w:ascii="Times New Roman" w:hAnsi="Times New Roman" w:cs="Times New Roman"/>
          <w:sz w:val="24"/>
          <w:szCs w:val="24"/>
        </w:rPr>
        <w:t>Sekolah/Madrasah</w:t>
      </w:r>
      <w:r w:rsidR="00576BC9" w:rsidRPr="0004681C">
        <w:rPr>
          <w:rFonts w:ascii="Times New Roman" w:hAnsi="Times New Roman" w:cs="Times New Roman"/>
          <w:sz w:val="24"/>
          <w:szCs w:val="24"/>
        </w:rPr>
        <w:t xml:space="preserve"> </w:t>
      </w:r>
      <w:r w:rsidR="003756A4" w:rsidRPr="0004681C">
        <w:rPr>
          <w:rFonts w:ascii="Times New Roman" w:hAnsi="Times New Roman" w:cs="Times New Roman"/>
          <w:sz w:val="24"/>
          <w:szCs w:val="24"/>
        </w:rPr>
        <w:t>Wathon di Wonokromo</w:t>
      </w:r>
      <w:r w:rsidR="008A1681">
        <w:rPr>
          <w:rFonts w:ascii="Times New Roman" w:hAnsi="Times New Roman" w:cs="Times New Roman"/>
          <w:sz w:val="24"/>
          <w:szCs w:val="24"/>
        </w:rPr>
        <w:t>;</w:t>
      </w:r>
      <w:r w:rsidR="003756A4" w:rsidRPr="0004681C">
        <w:rPr>
          <w:rFonts w:ascii="Times New Roman" w:hAnsi="Times New Roman" w:cs="Times New Roman"/>
          <w:sz w:val="24"/>
          <w:szCs w:val="24"/>
        </w:rPr>
        <w:t xml:space="preserve"> Sekolah/Madrasah Farol Wathon di Gresik</w:t>
      </w:r>
      <w:r w:rsidR="008A1681">
        <w:rPr>
          <w:rFonts w:ascii="Times New Roman" w:hAnsi="Times New Roman" w:cs="Times New Roman"/>
          <w:sz w:val="24"/>
          <w:szCs w:val="24"/>
        </w:rPr>
        <w:t>;</w:t>
      </w:r>
      <w:r w:rsidR="003756A4" w:rsidRPr="0004681C">
        <w:rPr>
          <w:rFonts w:ascii="Times New Roman" w:hAnsi="Times New Roman" w:cs="Times New Roman"/>
          <w:sz w:val="24"/>
          <w:szCs w:val="24"/>
        </w:rPr>
        <w:t xml:space="preserve"> Sekolah/Madrasah Hidayatul Wathon di Jombang</w:t>
      </w:r>
      <w:r w:rsidR="008A1681">
        <w:rPr>
          <w:rFonts w:ascii="Times New Roman" w:hAnsi="Times New Roman" w:cs="Times New Roman"/>
          <w:sz w:val="24"/>
          <w:szCs w:val="24"/>
        </w:rPr>
        <w:t>;</w:t>
      </w:r>
      <w:r w:rsidR="003756A4" w:rsidRPr="0004681C">
        <w:rPr>
          <w:rFonts w:ascii="Times New Roman" w:hAnsi="Times New Roman" w:cs="Times New Roman"/>
          <w:sz w:val="24"/>
          <w:szCs w:val="24"/>
        </w:rPr>
        <w:t xml:space="preserve"> dan Sekolah/Madrasah Khitabul Wathan di Surabaya (Rifai, 2012:40).</w:t>
      </w:r>
      <w:bookmarkStart w:id="1" w:name="_Hlk20339906"/>
    </w:p>
    <w:p w14:paraId="7CCF27DF" w14:textId="77777777" w:rsidR="00AF0E0D" w:rsidRDefault="00AF0E0D" w:rsidP="00AF0E0D">
      <w:pPr>
        <w:spacing w:after="0" w:line="240" w:lineRule="auto"/>
        <w:jc w:val="both"/>
        <w:rPr>
          <w:rFonts w:ascii="Times New Roman" w:hAnsi="Times New Roman" w:cs="Times New Roman"/>
          <w:b/>
          <w:sz w:val="24"/>
          <w:szCs w:val="24"/>
        </w:rPr>
      </w:pPr>
    </w:p>
    <w:p w14:paraId="4CF96AA0" w14:textId="22D5BD62" w:rsidR="008C7CE7" w:rsidRPr="0004681C" w:rsidRDefault="008C7CE7" w:rsidP="00AF0E0D">
      <w:pPr>
        <w:spacing w:after="0" w:line="240" w:lineRule="auto"/>
        <w:jc w:val="both"/>
        <w:rPr>
          <w:rFonts w:ascii="Times New Roman" w:hAnsi="Times New Roman" w:cs="Times New Roman"/>
          <w:b/>
          <w:sz w:val="24"/>
          <w:szCs w:val="24"/>
        </w:rPr>
      </w:pPr>
      <w:r w:rsidRPr="0004681C">
        <w:rPr>
          <w:rFonts w:ascii="Times New Roman" w:hAnsi="Times New Roman" w:cs="Times New Roman"/>
          <w:b/>
          <w:sz w:val="24"/>
          <w:szCs w:val="24"/>
        </w:rPr>
        <w:t>Mendirikan Madrasah Mublifan 1918</w:t>
      </w:r>
    </w:p>
    <w:p w14:paraId="177C65ED" w14:textId="77777777" w:rsidR="008C7CE7" w:rsidRPr="0004681C" w:rsidRDefault="008A1681" w:rsidP="00AF0E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C7CE7" w:rsidRPr="0004681C">
        <w:rPr>
          <w:rFonts w:ascii="Times New Roman" w:hAnsi="Times New Roman" w:cs="Times New Roman"/>
          <w:sz w:val="24"/>
          <w:szCs w:val="24"/>
        </w:rPr>
        <w:t>Mublifan berasal dari Bahasa Arab</w:t>
      </w:r>
      <w:r>
        <w:rPr>
          <w:rFonts w:ascii="Times New Roman" w:hAnsi="Times New Roman" w:cs="Times New Roman"/>
          <w:sz w:val="24"/>
          <w:szCs w:val="24"/>
        </w:rPr>
        <w:t>,</w:t>
      </w:r>
      <w:r w:rsidR="008C7CE7" w:rsidRPr="0004681C">
        <w:rPr>
          <w:rFonts w:ascii="Times New Roman" w:hAnsi="Times New Roman" w:cs="Times New Roman"/>
          <w:sz w:val="24"/>
          <w:szCs w:val="24"/>
        </w:rPr>
        <w:t xml:space="preserve"> </w:t>
      </w:r>
      <w:r w:rsidR="001D4972" w:rsidRPr="0004681C">
        <w:rPr>
          <w:rFonts w:ascii="Times New Roman" w:hAnsi="Times New Roman" w:cs="Times New Roman"/>
          <w:i/>
          <w:sz w:val="24"/>
          <w:szCs w:val="24"/>
        </w:rPr>
        <w:t>m</w:t>
      </w:r>
      <w:r w:rsidR="008C7CE7" w:rsidRPr="0004681C">
        <w:rPr>
          <w:rFonts w:ascii="Times New Roman" w:hAnsi="Times New Roman" w:cs="Times New Roman"/>
          <w:i/>
          <w:sz w:val="24"/>
          <w:szCs w:val="24"/>
        </w:rPr>
        <w:t>ubdi</w:t>
      </w:r>
      <w:r>
        <w:rPr>
          <w:rFonts w:ascii="Times New Roman" w:hAnsi="Times New Roman" w:cs="Times New Roman"/>
          <w:i/>
          <w:sz w:val="24"/>
          <w:szCs w:val="24"/>
        </w:rPr>
        <w:t>,</w:t>
      </w:r>
      <w:r w:rsidR="008C7CE7" w:rsidRPr="0004681C">
        <w:rPr>
          <w:rFonts w:ascii="Times New Roman" w:hAnsi="Times New Roman" w:cs="Times New Roman"/>
          <w:sz w:val="24"/>
          <w:szCs w:val="24"/>
        </w:rPr>
        <w:t xml:space="preserve"> yang berarti memperlihatkan atau mengekspresikan, dan </w:t>
      </w:r>
      <w:r w:rsidR="008C7CE7" w:rsidRPr="0004681C">
        <w:rPr>
          <w:rFonts w:ascii="Times New Roman" w:hAnsi="Times New Roman" w:cs="Times New Roman"/>
          <w:i/>
          <w:sz w:val="24"/>
          <w:szCs w:val="24"/>
        </w:rPr>
        <w:t>alfan</w:t>
      </w:r>
      <w:r w:rsidR="008C7CE7" w:rsidRPr="0004681C">
        <w:rPr>
          <w:rFonts w:ascii="Times New Roman" w:hAnsi="Times New Roman" w:cs="Times New Roman"/>
          <w:sz w:val="24"/>
          <w:szCs w:val="24"/>
        </w:rPr>
        <w:t xml:space="preserve"> yang artinya disiplin atau cabang suatu ilmu. Jadi</w:t>
      </w:r>
      <w:r w:rsidR="001D4972" w:rsidRPr="0004681C">
        <w:rPr>
          <w:rFonts w:ascii="Times New Roman" w:hAnsi="Times New Roman" w:cs="Times New Roman"/>
          <w:sz w:val="24"/>
          <w:szCs w:val="24"/>
        </w:rPr>
        <w:t>,</w:t>
      </w:r>
      <w:r w:rsidR="008C7CE7" w:rsidRPr="0004681C">
        <w:rPr>
          <w:rFonts w:ascii="Times New Roman" w:hAnsi="Times New Roman" w:cs="Times New Roman"/>
          <w:sz w:val="24"/>
          <w:szCs w:val="24"/>
        </w:rPr>
        <w:t xml:space="preserve"> Mublifan kurang lebi</w:t>
      </w:r>
      <w:r w:rsidR="001D4972" w:rsidRPr="0004681C">
        <w:rPr>
          <w:rFonts w:ascii="Times New Roman" w:hAnsi="Times New Roman" w:cs="Times New Roman"/>
          <w:sz w:val="24"/>
          <w:szCs w:val="24"/>
        </w:rPr>
        <w:t>h</w:t>
      </w:r>
      <w:r w:rsidR="008C7CE7" w:rsidRPr="0004681C">
        <w:rPr>
          <w:rFonts w:ascii="Times New Roman" w:hAnsi="Times New Roman" w:cs="Times New Roman"/>
          <w:sz w:val="24"/>
          <w:szCs w:val="24"/>
        </w:rPr>
        <w:t xml:space="preserve"> dimaksudkan oleh Kiai </w:t>
      </w:r>
      <w:r w:rsidR="001D4972" w:rsidRPr="0004681C">
        <w:rPr>
          <w:rFonts w:ascii="Times New Roman" w:hAnsi="Times New Roman" w:cs="Times New Roman"/>
          <w:sz w:val="24"/>
          <w:szCs w:val="24"/>
        </w:rPr>
        <w:t xml:space="preserve">Abdul </w:t>
      </w:r>
      <w:r w:rsidR="008C7CE7" w:rsidRPr="0004681C">
        <w:rPr>
          <w:rFonts w:ascii="Times New Roman" w:hAnsi="Times New Roman" w:cs="Times New Roman"/>
          <w:sz w:val="24"/>
          <w:szCs w:val="24"/>
        </w:rPr>
        <w:t xml:space="preserve">Wahab </w:t>
      </w:r>
      <w:r w:rsidR="001D4972" w:rsidRPr="0004681C">
        <w:rPr>
          <w:rFonts w:ascii="Times New Roman" w:hAnsi="Times New Roman" w:cs="Times New Roman"/>
          <w:sz w:val="24"/>
          <w:szCs w:val="24"/>
        </w:rPr>
        <w:t xml:space="preserve">Chasbullah </w:t>
      </w:r>
      <w:r w:rsidR="008C7CE7" w:rsidRPr="0004681C">
        <w:rPr>
          <w:rFonts w:ascii="Times New Roman" w:hAnsi="Times New Roman" w:cs="Times New Roman"/>
          <w:sz w:val="24"/>
          <w:szCs w:val="24"/>
        </w:rPr>
        <w:t xml:space="preserve">sebagai </w:t>
      </w:r>
      <w:r w:rsidR="001D4972" w:rsidRPr="0004681C">
        <w:rPr>
          <w:rFonts w:ascii="Times New Roman" w:hAnsi="Times New Roman" w:cs="Times New Roman"/>
          <w:sz w:val="24"/>
          <w:szCs w:val="24"/>
        </w:rPr>
        <w:t>l</w:t>
      </w:r>
      <w:r w:rsidR="008C7CE7" w:rsidRPr="0004681C">
        <w:rPr>
          <w:rFonts w:ascii="Times New Roman" w:hAnsi="Times New Roman" w:cs="Times New Roman"/>
          <w:sz w:val="24"/>
          <w:szCs w:val="24"/>
        </w:rPr>
        <w:t xml:space="preserve">embaga </w:t>
      </w:r>
      <w:r w:rsidR="001D4972" w:rsidRPr="0004681C">
        <w:rPr>
          <w:rFonts w:ascii="Times New Roman" w:hAnsi="Times New Roman" w:cs="Times New Roman"/>
          <w:sz w:val="24"/>
          <w:szCs w:val="24"/>
        </w:rPr>
        <w:t>p</w:t>
      </w:r>
      <w:r w:rsidR="008C7CE7" w:rsidRPr="0004681C">
        <w:rPr>
          <w:rFonts w:ascii="Times New Roman" w:hAnsi="Times New Roman" w:cs="Times New Roman"/>
          <w:sz w:val="24"/>
          <w:szCs w:val="24"/>
        </w:rPr>
        <w:t>endidikan yang d</w:t>
      </w:r>
      <w:r w:rsidR="001D4972" w:rsidRPr="0004681C">
        <w:rPr>
          <w:rFonts w:ascii="Times New Roman" w:hAnsi="Times New Roman" w:cs="Times New Roman"/>
          <w:sz w:val="24"/>
          <w:szCs w:val="24"/>
        </w:rPr>
        <w:t>a</w:t>
      </w:r>
      <w:r w:rsidR="008C7CE7" w:rsidRPr="0004681C">
        <w:rPr>
          <w:rFonts w:ascii="Times New Roman" w:hAnsi="Times New Roman" w:cs="Times New Roman"/>
          <w:sz w:val="24"/>
          <w:szCs w:val="24"/>
        </w:rPr>
        <w:t>pat mengantarkan s</w:t>
      </w:r>
      <w:r w:rsidR="001D4972" w:rsidRPr="0004681C">
        <w:rPr>
          <w:rFonts w:ascii="Times New Roman" w:hAnsi="Times New Roman" w:cs="Times New Roman"/>
          <w:sz w:val="24"/>
          <w:szCs w:val="24"/>
        </w:rPr>
        <w:t>a</w:t>
      </w:r>
      <w:r w:rsidR="008C7CE7" w:rsidRPr="0004681C">
        <w:rPr>
          <w:rFonts w:ascii="Times New Roman" w:hAnsi="Times New Roman" w:cs="Times New Roman"/>
          <w:sz w:val="24"/>
          <w:szCs w:val="24"/>
        </w:rPr>
        <w:t>ntri atau anak didiknya dapat menguasai disiplin ilmu</w:t>
      </w:r>
      <w:r w:rsidR="00D26FE0" w:rsidRPr="0004681C">
        <w:rPr>
          <w:rFonts w:ascii="Times New Roman" w:hAnsi="Times New Roman" w:cs="Times New Roman"/>
          <w:sz w:val="24"/>
          <w:szCs w:val="24"/>
        </w:rPr>
        <w:t xml:space="preserve"> deng</w:t>
      </w:r>
      <w:r w:rsidR="001D4972" w:rsidRPr="0004681C">
        <w:rPr>
          <w:rFonts w:ascii="Times New Roman" w:hAnsi="Times New Roman" w:cs="Times New Roman"/>
          <w:sz w:val="24"/>
          <w:szCs w:val="24"/>
        </w:rPr>
        <w:t>a</w:t>
      </w:r>
      <w:r w:rsidR="00D26FE0" w:rsidRPr="0004681C">
        <w:rPr>
          <w:rFonts w:ascii="Times New Roman" w:hAnsi="Times New Roman" w:cs="Times New Roman"/>
          <w:sz w:val="24"/>
          <w:szCs w:val="24"/>
        </w:rPr>
        <w:t>n baik</w:t>
      </w:r>
      <w:r w:rsidR="008C7CE7" w:rsidRPr="0004681C">
        <w:rPr>
          <w:rFonts w:ascii="Times New Roman" w:hAnsi="Times New Roman" w:cs="Times New Roman"/>
          <w:sz w:val="24"/>
          <w:szCs w:val="24"/>
        </w:rPr>
        <w:t>.</w:t>
      </w:r>
      <w:r w:rsidR="00435338" w:rsidRPr="0004681C">
        <w:rPr>
          <w:rFonts w:ascii="Times New Roman" w:hAnsi="Times New Roman" w:cs="Times New Roman"/>
          <w:sz w:val="24"/>
          <w:szCs w:val="24"/>
        </w:rPr>
        <w:t xml:space="preserve"> Madrasah ini didirikan oleh Kiai Wahab di pesantrennya</w:t>
      </w:r>
      <w:r>
        <w:rPr>
          <w:rFonts w:ascii="Times New Roman" w:hAnsi="Times New Roman" w:cs="Times New Roman"/>
          <w:sz w:val="24"/>
          <w:szCs w:val="24"/>
        </w:rPr>
        <w:t>,</w:t>
      </w:r>
      <w:r w:rsidR="00435338" w:rsidRPr="0004681C">
        <w:rPr>
          <w:rFonts w:ascii="Times New Roman" w:hAnsi="Times New Roman" w:cs="Times New Roman"/>
          <w:sz w:val="24"/>
          <w:szCs w:val="24"/>
        </w:rPr>
        <w:t xml:space="preserve"> Tambakberas Jombang</w:t>
      </w:r>
      <w:r>
        <w:rPr>
          <w:rFonts w:ascii="Times New Roman" w:hAnsi="Times New Roman" w:cs="Times New Roman"/>
          <w:sz w:val="24"/>
          <w:szCs w:val="24"/>
        </w:rPr>
        <w:t>,</w:t>
      </w:r>
      <w:r w:rsidR="00435338" w:rsidRPr="0004681C">
        <w:rPr>
          <w:rFonts w:ascii="Times New Roman" w:hAnsi="Times New Roman" w:cs="Times New Roman"/>
          <w:sz w:val="24"/>
          <w:szCs w:val="24"/>
        </w:rPr>
        <w:t xml:space="preserve"> tahun 1918</w:t>
      </w:r>
      <w:r>
        <w:rPr>
          <w:rFonts w:ascii="Times New Roman" w:hAnsi="Times New Roman" w:cs="Times New Roman"/>
          <w:sz w:val="24"/>
          <w:szCs w:val="24"/>
        </w:rPr>
        <w:t>,</w:t>
      </w:r>
      <w:r w:rsidR="00435338" w:rsidRPr="0004681C">
        <w:rPr>
          <w:rFonts w:ascii="Times New Roman" w:hAnsi="Times New Roman" w:cs="Times New Roman"/>
          <w:sz w:val="24"/>
          <w:szCs w:val="24"/>
        </w:rPr>
        <w:t xml:space="preserve"> sepulangnya dari Mekkah. Pada umumnya pesant</w:t>
      </w:r>
      <w:r w:rsidR="000C0205" w:rsidRPr="0004681C">
        <w:rPr>
          <w:rFonts w:ascii="Times New Roman" w:hAnsi="Times New Roman" w:cs="Times New Roman"/>
          <w:sz w:val="24"/>
          <w:szCs w:val="24"/>
        </w:rPr>
        <w:t>ren waktu itu berjalan secara ala</w:t>
      </w:r>
      <w:r w:rsidR="00435338" w:rsidRPr="0004681C">
        <w:rPr>
          <w:rFonts w:ascii="Times New Roman" w:hAnsi="Times New Roman" w:cs="Times New Roman"/>
          <w:sz w:val="24"/>
          <w:szCs w:val="24"/>
        </w:rPr>
        <w:t>miah, tanpa ada target penguasaan ilmu penge</w:t>
      </w:r>
      <w:r w:rsidR="0063454E" w:rsidRPr="0004681C">
        <w:rPr>
          <w:rFonts w:ascii="Times New Roman" w:hAnsi="Times New Roman" w:cs="Times New Roman"/>
          <w:sz w:val="24"/>
          <w:szCs w:val="24"/>
        </w:rPr>
        <w:t>ta</w:t>
      </w:r>
      <w:r w:rsidR="00435338" w:rsidRPr="0004681C">
        <w:rPr>
          <w:rFonts w:ascii="Times New Roman" w:hAnsi="Times New Roman" w:cs="Times New Roman"/>
          <w:sz w:val="24"/>
          <w:szCs w:val="24"/>
        </w:rPr>
        <w:t>huan tertentu yang bakal diberikan kepada santrinya. Kondisi s</w:t>
      </w:r>
      <w:r w:rsidR="00055C5E" w:rsidRPr="0004681C">
        <w:rPr>
          <w:rFonts w:ascii="Times New Roman" w:hAnsi="Times New Roman" w:cs="Times New Roman"/>
          <w:sz w:val="24"/>
          <w:szCs w:val="24"/>
        </w:rPr>
        <w:t>e</w:t>
      </w:r>
      <w:r w:rsidR="00435338" w:rsidRPr="0004681C">
        <w:rPr>
          <w:rFonts w:ascii="Times New Roman" w:hAnsi="Times New Roman" w:cs="Times New Roman"/>
          <w:sz w:val="24"/>
          <w:szCs w:val="24"/>
        </w:rPr>
        <w:t xml:space="preserve">perti ini dilihat oleh Kiai </w:t>
      </w:r>
      <w:r w:rsidR="00055C5E" w:rsidRPr="0004681C">
        <w:rPr>
          <w:rFonts w:ascii="Times New Roman" w:hAnsi="Times New Roman" w:cs="Times New Roman"/>
          <w:sz w:val="24"/>
          <w:szCs w:val="24"/>
        </w:rPr>
        <w:t xml:space="preserve">Abdul </w:t>
      </w:r>
      <w:r w:rsidR="00435338" w:rsidRPr="0004681C">
        <w:rPr>
          <w:rFonts w:ascii="Times New Roman" w:hAnsi="Times New Roman" w:cs="Times New Roman"/>
          <w:sz w:val="24"/>
          <w:szCs w:val="24"/>
        </w:rPr>
        <w:t xml:space="preserve">Wahab </w:t>
      </w:r>
      <w:r w:rsidR="00055C5E" w:rsidRPr="0004681C">
        <w:rPr>
          <w:rFonts w:ascii="Times New Roman" w:hAnsi="Times New Roman" w:cs="Times New Roman"/>
          <w:sz w:val="24"/>
          <w:szCs w:val="24"/>
        </w:rPr>
        <w:t xml:space="preserve">Chasbullah </w:t>
      </w:r>
      <w:r w:rsidR="00435338" w:rsidRPr="0004681C">
        <w:rPr>
          <w:rFonts w:ascii="Times New Roman" w:hAnsi="Times New Roman" w:cs="Times New Roman"/>
          <w:sz w:val="24"/>
          <w:szCs w:val="24"/>
        </w:rPr>
        <w:t xml:space="preserve">sebagai sesuatu yang kurang menguntungkan bagi para santri dalam menuntut ilmu. Oleh karena itu, Kiai </w:t>
      </w:r>
      <w:r w:rsidR="00055C5E" w:rsidRPr="0004681C">
        <w:rPr>
          <w:rFonts w:ascii="Times New Roman" w:hAnsi="Times New Roman" w:cs="Times New Roman"/>
          <w:sz w:val="24"/>
          <w:szCs w:val="24"/>
        </w:rPr>
        <w:t xml:space="preserve">Abdul </w:t>
      </w:r>
      <w:r w:rsidR="00435338" w:rsidRPr="0004681C">
        <w:rPr>
          <w:rFonts w:ascii="Times New Roman" w:hAnsi="Times New Roman" w:cs="Times New Roman"/>
          <w:sz w:val="24"/>
          <w:szCs w:val="24"/>
        </w:rPr>
        <w:t xml:space="preserve">Wahab </w:t>
      </w:r>
      <w:r w:rsidR="00055C5E" w:rsidRPr="0004681C">
        <w:rPr>
          <w:rFonts w:ascii="Times New Roman" w:hAnsi="Times New Roman" w:cs="Times New Roman"/>
          <w:sz w:val="24"/>
          <w:szCs w:val="24"/>
        </w:rPr>
        <w:t>Ch</w:t>
      </w:r>
      <w:r w:rsidR="00621E2E" w:rsidRPr="0004681C">
        <w:rPr>
          <w:rFonts w:ascii="Times New Roman" w:hAnsi="Times New Roman" w:cs="Times New Roman"/>
          <w:sz w:val="24"/>
          <w:szCs w:val="24"/>
        </w:rPr>
        <w:t>a</w:t>
      </w:r>
      <w:r w:rsidR="00055C5E" w:rsidRPr="0004681C">
        <w:rPr>
          <w:rFonts w:ascii="Times New Roman" w:hAnsi="Times New Roman" w:cs="Times New Roman"/>
          <w:sz w:val="24"/>
          <w:szCs w:val="24"/>
        </w:rPr>
        <w:t xml:space="preserve">sbullah </w:t>
      </w:r>
      <w:r w:rsidR="00435338" w:rsidRPr="0004681C">
        <w:rPr>
          <w:rFonts w:ascii="Times New Roman" w:hAnsi="Times New Roman" w:cs="Times New Roman"/>
          <w:sz w:val="24"/>
          <w:szCs w:val="24"/>
        </w:rPr>
        <w:t xml:space="preserve">mendirikan </w:t>
      </w:r>
      <w:r w:rsidR="00055C5E" w:rsidRPr="0004681C">
        <w:rPr>
          <w:rFonts w:ascii="Times New Roman" w:hAnsi="Times New Roman" w:cs="Times New Roman"/>
          <w:sz w:val="24"/>
          <w:szCs w:val="24"/>
        </w:rPr>
        <w:t>k</w:t>
      </w:r>
      <w:r w:rsidR="00435338" w:rsidRPr="0004681C">
        <w:rPr>
          <w:rFonts w:ascii="Times New Roman" w:hAnsi="Times New Roman" w:cs="Times New Roman"/>
          <w:sz w:val="24"/>
          <w:szCs w:val="24"/>
        </w:rPr>
        <w:t>elompok pengajian atau madrasah bernama Mublifan yang dikelola secara klasikal (berjenjang) dan menggunakan bangku</w:t>
      </w:r>
      <w:r w:rsidR="00D26FE0" w:rsidRPr="0004681C">
        <w:rPr>
          <w:rFonts w:ascii="Times New Roman" w:hAnsi="Times New Roman" w:cs="Times New Roman"/>
          <w:sz w:val="24"/>
          <w:szCs w:val="24"/>
        </w:rPr>
        <w:t xml:space="preserve"> (</w:t>
      </w:r>
      <w:r w:rsidR="0063454E" w:rsidRPr="0004681C">
        <w:rPr>
          <w:rFonts w:ascii="Times New Roman" w:hAnsi="Times New Roman" w:cs="Times New Roman"/>
          <w:sz w:val="24"/>
          <w:szCs w:val="24"/>
        </w:rPr>
        <w:t>Rasyid dkk, 1999:37</w:t>
      </w:r>
      <w:r>
        <w:rPr>
          <w:rFonts w:ascii="Arial" w:hAnsi="Arial" w:cs="Arial"/>
          <w:sz w:val="24"/>
          <w:szCs w:val="24"/>
        </w:rPr>
        <w:t>−</w:t>
      </w:r>
      <w:r w:rsidR="00D26FE0" w:rsidRPr="0004681C">
        <w:rPr>
          <w:rFonts w:ascii="Times New Roman" w:hAnsi="Times New Roman" w:cs="Times New Roman"/>
          <w:sz w:val="24"/>
          <w:szCs w:val="24"/>
        </w:rPr>
        <w:t>38).</w:t>
      </w:r>
      <w:r w:rsidR="003E7013" w:rsidRPr="0004681C">
        <w:rPr>
          <w:rFonts w:ascii="Times New Roman" w:hAnsi="Times New Roman" w:cs="Times New Roman"/>
          <w:sz w:val="24"/>
          <w:szCs w:val="24"/>
        </w:rPr>
        <w:t xml:space="preserve"> </w:t>
      </w:r>
      <w:r w:rsidR="00363B46" w:rsidRPr="0004681C">
        <w:rPr>
          <w:rFonts w:ascii="Times New Roman" w:hAnsi="Times New Roman" w:cs="Times New Roman"/>
          <w:sz w:val="24"/>
          <w:szCs w:val="24"/>
        </w:rPr>
        <w:t xml:space="preserve">Model pengajian dan pengajaran seperti ini pada waktu itu dalam kalangan pesantren dianggap model yang dibawa dari barat. Pandangan ini jelas terihat dari </w:t>
      </w:r>
      <w:r>
        <w:rPr>
          <w:rFonts w:ascii="Times New Roman" w:hAnsi="Times New Roman" w:cs="Times New Roman"/>
          <w:sz w:val="24"/>
          <w:szCs w:val="24"/>
        </w:rPr>
        <w:t>k</w:t>
      </w:r>
      <w:r w:rsidR="00363B46" w:rsidRPr="0004681C">
        <w:rPr>
          <w:rFonts w:ascii="Times New Roman" w:hAnsi="Times New Roman" w:cs="Times New Roman"/>
          <w:sz w:val="24"/>
          <w:szCs w:val="24"/>
        </w:rPr>
        <w:t>iai sepuh atau ulama sepuh bahwa  pada zaman ini juga sudah ada sistem sekolah klasikal yang dibawa oleh bangsa barat</w:t>
      </w:r>
      <w:r w:rsidR="000728A5" w:rsidRPr="0004681C">
        <w:rPr>
          <w:rFonts w:ascii="Times New Roman" w:hAnsi="Times New Roman" w:cs="Times New Roman"/>
          <w:sz w:val="24"/>
          <w:szCs w:val="24"/>
        </w:rPr>
        <w:t xml:space="preserve"> </w:t>
      </w:r>
      <w:r>
        <w:rPr>
          <w:rFonts w:ascii="Times New Roman" w:hAnsi="Times New Roman" w:cs="Times New Roman"/>
          <w:sz w:val="24"/>
          <w:szCs w:val="24"/>
        </w:rPr>
        <w:t xml:space="preserve">dan </w:t>
      </w:r>
      <w:r w:rsidR="000728A5" w:rsidRPr="0004681C">
        <w:rPr>
          <w:rFonts w:ascii="Times New Roman" w:hAnsi="Times New Roman" w:cs="Times New Roman"/>
          <w:sz w:val="24"/>
          <w:szCs w:val="24"/>
        </w:rPr>
        <w:t>dianggap cara belajar orang kafir</w:t>
      </w:r>
      <w:r w:rsidR="00363B46" w:rsidRPr="0004681C">
        <w:rPr>
          <w:rFonts w:ascii="Times New Roman" w:hAnsi="Times New Roman" w:cs="Times New Roman"/>
          <w:sz w:val="24"/>
          <w:szCs w:val="24"/>
        </w:rPr>
        <w:t xml:space="preserve">.  </w:t>
      </w:r>
    </w:p>
    <w:p w14:paraId="1A5EFADC" w14:textId="77777777" w:rsidR="004A2311"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4A2311" w:rsidRPr="0004681C">
        <w:rPr>
          <w:rFonts w:ascii="Times New Roman" w:hAnsi="Times New Roman" w:cs="Times New Roman"/>
          <w:sz w:val="24"/>
          <w:szCs w:val="24"/>
        </w:rPr>
        <w:t xml:space="preserve">Model pengajian yang diterapkan Kiai </w:t>
      </w:r>
      <w:r w:rsidR="00055C5E" w:rsidRPr="0004681C">
        <w:rPr>
          <w:rFonts w:ascii="Times New Roman" w:hAnsi="Times New Roman" w:cs="Times New Roman"/>
          <w:sz w:val="24"/>
          <w:szCs w:val="24"/>
        </w:rPr>
        <w:t xml:space="preserve">Abdul </w:t>
      </w:r>
      <w:r w:rsidR="004A2311" w:rsidRPr="0004681C">
        <w:rPr>
          <w:rFonts w:ascii="Times New Roman" w:hAnsi="Times New Roman" w:cs="Times New Roman"/>
          <w:sz w:val="24"/>
          <w:szCs w:val="24"/>
        </w:rPr>
        <w:t xml:space="preserve">Wahab </w:t>
      </w:r>
      <w:r w:rsidR="00055C5E" w:rsidRPr="0004681C">
        <w:rPr>
          <w:rFonts w:ascii="Times New Roman" w:hAnsi="Times New Roman" w:cs="Times New Roman"/>
          <w:sz w:val="24"/>
          <w:szCs w:val="24"/>
        </w:rPr>
        <w:t xml:space="preserve">Chasbullah </w:t>
      </w:r>
      <w:r w:rsidR="004A2311" w:rsidRPr="0004681C">
        <w:rPr>
          <w:rFonts w:ascii="Times New Roman" w:hAnsi="Times New Roman" w:cs="Times New Roman"/>
          <w:sz w:val="24"/>
          <w:szCs w:val="24"/>
        </w:rPr>
        <w:t>ini tidak ayal lagi mendapat t</w:t>
      </w:r>
      <w:r w:rsidR="00055C5E" w:rsidRPr="0004681C">
        <w:rPr>
          <w:rFonts w:ascii="Times New Roman" w:hAnsi="Times New Roman" w:cs="Times New Roman"/>
          <w:sz w:val="24"/>
          <w:szCs w:val="24"/>
        </w:rPr>
        <w:t>an</w:t>
      </w:r>
      <w:r w:rsidR="004A2311" w:rsidRPr="0004681C">
        <w:rPr>
          <w:rFonts w:ascii="Times New Roman" w:hAnsi="Times New Roman" w:cs="Times New Roman"/>
          <w:sz w:val="24"/>
          <w:szCs w:val="24"/>
        </w:rPr>
        <w:t>tangan dari ayahnya sendiri, Kiai Ch</w:t>
      </w:r>
      <w:r w:rsidR="00055C5E" w:rsidRPr="0004681C">
        <w:rPr>
          <w:rFonts w:ascii="Times New Roman" w:hAnsi="Times New Roman" w:cs="Times New Roman"/>
          <w:sz w:val="24"/>
          <w:szCs w:val="24"/>
        </w:rPr>
        <w:t>a</w:t>
      </w:r>
      <w:r w:rsidR="004A2311" w:rsidRPr="0004681C">
        <w:rPr>
          <w:rFonts w:ascii="Times New Roman" w:hAnsi="Times New Roman" w:cs="Times New Roman"/>
          <w:sz w:val="24"/>
          <w:szCs w:val="24"/>
        </w:rPr>
        <w:t>sbullah. Pengajian model itu dia</w:t>
      </w:r>
      <w:r w:rsidR="00055C5E" w:rsidRPr="0004681C">
        <w:rPr>
          <w:rFonts w:ascii="Times New Roman" w:hAnsi="Times New Roman" w:cs="Times New Roman"/>
          <w:sz w:val="24"/>
          <w:szCs w:val="24"/>
        </w:rPr>
        <w:t>n</w:t>
      </w:r>
      <w:r w:rsidR="004A2311" w:rsidRPr="0004681C">
        <w:rPr>
          <w:rFonts w:ascii="Times New Roman" w:hAnsi="Times New Roman" w:cs="Times New Roman"/>
          <w:sz w:val="24"/>
          <w:szCs w:val="24"/>
        </w:rPr>
        <w:t>ggap menyerupai cara belajar yang dilakukan pemerintahan Hindia Belanda yang kafir itu. Meski mendapatkan reaksi keras dari ayahnya, akhirnya Madrasah Mublifan dipindahk</w:t>
      </w:r>
      <w:r w:rsidR="000728A5" w:rsidRPr="0004681C">
        <w:rPr>
          <w:rFonts w:ascii="Times New Roman" w:hAnsi="Times New Roman" w:cs="Times New Roman"/>
          <w:sz w:val="24"/>
          <w:szCs w:val="24"/>
        </w:rPr>
        <w:t>an tempatnya dari Pesantren Tam</w:t>
      </w:r>
      <w:r w:rsidR="004A2311" w:rsidRPr="0004681C">
        <w:rPr>
          <w:rFonts w:ascii="Times New Roman" w:hAnsi="Times New Roman" w:cs="Times New Roman"/>
          <w:sz w:val="24"/>
          <w:szCs w:val="24"/>
        </w:rPr>
        <w:t>b</w:t>
      </w:r>
      <w:r w:rsidR="000728A5" w:rsidRPr="0004681C">
        <w:rPr>
          <w:rFonts w:ascii="Times New Roman" w:hAnsi="Times New Roman" w:cs="Times New Roman"/>
          <w:sz w:val="24"/>
          <w:szCs w:val="24"/>
        </w:rPr>
        <w:t>a</w:t>
      </w:r>
      <w:r w:rsidR="004A2311" w:rsidRPr="0004681C">
        <w:rPr>
          <w:rFonts w:ascii="Times New Roman" w:hAnsi="Times New Roman" w:cs="Times New Roman"/>
          <w:sz w:val="24"/>
          <w:szCs w:val="24"/>
        </w:rPr>
        <w:t>kberas ke pes</w:t>
      </w:r>
      <w:r w:rsidR="00055C5E" w:rsidRPr="0004681C">
        <w:rPr>
          <w:rFonts w:ascii="Times New Roman" w:hAnsi="Times New Roman" w:cs="Times New Roman"/>
          <w:sz w:val="24"/>
          <w:szCs w:val="24"/>
        </w:rPr>
        <w:t>a</w:t>
      </w:r>
      <w:r w:rsidR="004A2311" w:rsidRPr="0004681C">
        <w:rPr>
          <w:rFonts w:ascii="Times New Roman" w:hAnsi="Times New Roman" w:cs="Times New Roman"/>
          <w:sz w:val="24"/>
          <w:szCs w:val="24"/>
        </w:rPr>
        <w:t>ntren asuhan pamannya</w:t>
      </w:r>
      <w:r w:rsidR="008A1681">
        <w:rPr>
          <w:rFonts w:ascii="Times New Roman" w:hAnsi="Times New Roman" w:cs="Times New Roman"/>
          <w:sz w:val="24"/>
          <w:szCs w:val="24"/>
        </w:rPr>
        <w:t>,</w:t>
      </w:r>
      <w:r w:rsidR="004A2311" w:rsidRPr="0004681C">
        <w:rPr>
          <w:rFonts w:ascii="Times New Roman" w:hAnsi="Times New Roman" w:cs="Times New Roman"/>
          <w:sz w:val="24"/>
          <w:szCs w:val="24"/>
        </w:rPr>
        <w:t xml:space="preserve"> Kiai Syafi</w:t>
      </w:r>
      <w:r w:rsidR="00055C5E" w:rsidRPr="0004681C">
        <w:rPr>
          <w:rFonts w:ascii="Times New Roman" w:hAnsi="Times New Roman" w:cs="Times New Roman"/>
          <w:sz w:val="24"/>
          <w:szCs w:val="24"/>
        </w:rPr>
        <w:t>’</w:t>
      </w:r>
      <w:r w:rsidR="008A1681">
        <w:rPr>
          <w:rFonts w:ascii="Times New Roman" w:hAnsi="Times New Roman" w:cs="Times New Roman"/>
          <w:sz w:val="24"/>
          <w:szCs w:val="24"/>
        </w:rPr>
        <w:t>i,</w:t>
      </w:r>
      <w:r w:rsidR="004A2311" w:rsidRPr="0004681C">
        <w:rPr>
          <w:rFonts w:ascii="Times New Roman" w:hAnsi="Times New Roman" w:cs="Times New Roman"/>
          <w:sz w:val="24"/>
          <w:szCs w:val="24"/>
        </w:rPr>
        <w:t xml:space="preserve"> yang lokas</w:t>
      </w:r>
      <w:r w:rsidR="00055C5E" w:rsidRPr="0004681C">
        <w:rPr>
          <w:rFonts w:ascii="Times New Roman" w:hAnsi="Times New Roman" w:cs="Times New Roman"/>
          <w:sz w:val="24"/>
          <w:szCs w:val="24"/>
        </w:rPr>
        <w:t>i</w:t>
      </w:r>
      <w:r w:rsidR="004A2311" w:rsidRPr="0004681C">
        <w:rPr>
          <w:rFonts w:ascii="Times New Roman" w:hAnsi="Times New Roman" w:cs="Times New Roman"/>
          <w:sz w:val="24"/>
          <w:szCs w:val="24"/>
        </w:rPr>
        <w:t xml:space="preserve">nya 1 </w:t>
      </w:r>
      <w:r w:rsidR="008A1681">
        <w:rPr>
          <w:rFonts w:ascii="Times New Roman" w:hAnsi="Times New Roman" w:cs="Times New Roman"/>
          <w:sz w:val="24"/>
          <w:szCs w:val="24"/>
        </w:rPr>
        <w:t>k</w:t>
      </w:r>
      <w:r w:rsidR="004A2311" w:rsidRPr="0004681C">
        <w:rPr>
          <w:rFonts w:ascii="Times New Roman" w:hAnsi="Times New Roman" w:cs="Times New Roman"/>
          <w:sz w:val="24"/>
          <w:szCs w:val="24"/>
        </w:rPr>
        <w:t xml:space="preserve">m ke arah barat dari lokasi Pesantren Tambakberas. Di kemudian hari, Kiai Chasbullah melihat kenyataan madrasah </w:t>
      </w:r>
      <w:r w:rsidR="004A2311" w:rsidRPr="0004681C">
        <w:rPr>
          <w:rFonts w:ascii="Times New Roman" w:hAnsi="Times New Roman" w:cs="Times New Roman"/>
          <w:sz w:val="24"/>
          <w:szCs w:val="24"/>
        </w:rPr>
        <w:t>yang didirikan putranya itu lebih banyak manfaatnya dan akhirnya sang ayah bis</w:t>
      </w:r>
      <w:r w:rsidR="00055C5E" w:rsidRPr="0004681C">
        <w:rPr>
          <w:rFonts w:ascii="Times New Roman" w:hAnsi="Times New Roman" w:cs="Times New Roman"/>
          <w:sz w:val="24"/>
          <w:szCs w:val="24"/>
        </w:rPr>
        <w:t>a</w:t>
      </w:r>
      <w:r w:rsidR="004A2311" w:rsidRPr="0004681C">
        <w:rPr>
          <w:rFonts w:ascii="Times New Roman" w:hAnsi="Times New Roman" w:cs="Times New Roman"/>
          <w:sz w:val="24"/>
          <w:szCs w:val="24"/>
        </w:rPr>
        <w:t xml:space="preserve"> menerima kehadirannya. Bahkan beliau</w:t>
      </w:r>
      <w:r w:rsidR="0008649F" w:rsidRPr="0004681C">
        <w:rPr>
          <w:rFonts w:ascii="Times New Roman" w:hAnsi="Times New Roman" w:cs="Times New Roman"/>
          <w:sz w:val="24"/>
          <w:szCs w:val="24"/>
        </w:rPr>
        <w:t xml:space="preserve"> langsung membuatkan sebuah bangun</w:t>
      </w:r>
      <w:r w:rsidR="00055C5E" w:rsidRPr="0004681C">
        <w:rPr>
          <w:rFonts w:ascii="Times New Roman" w:hAnsi="Times New Roman" w:cs="Times New Roman"/>
          <w:sz w:val="24"/>
          <w:szCs w:val="24"/>
        </w:rPr>
        <w:t>a</w:t>
      </w:r>
      <w:r w:rsidR="0008649F" w:rsidRPr="0004681C">
        <w:rPr>
          <w:rFonts w:ascii="Times New Roman" w:hAnsi="Times New Roman" w:cs="Times New Roman"/>
          <w:sz w:val="24"/>
          <w:szCs w:val="24"/>
        </w:rPr>
        <w:t xml:space="preserve">n Madrasah Mublifan. Kini bangunan itu setelah diperbaiki menjadi kantor </w:t>
      </w:r>
      <w:r w:rsidR="000728A5" w:rsidRPr="0004681C">
        <w:rPr>
          <w:rFonts w:ascii="Times New Roman" w:hAnsi="Times New Roman" w:cs="Times New Roman"/>
          <w:sz w:val="24"/>
          <w:szCs w:val="24"/>
        </w:rPr>
        <w:t xml:space="preserve"> </w:t>
      </w:r>
      <w:r w:rsidR="008A1681" w:rsidRPr="0004681C">
        <w:rPr>
          <w:rFonts w:ascii="Times New Roman" w:hAnsi="Times New Roman" w:cs="Times New Roman"/>
          <w:sz w:val="24"/>
          <w:szCs w:val="24"/>
        </w:rPr>
        <w:t xml:space="preserve">Yayasan Pondok Pesantren </w:t>
      </w:r>
      <w:r w:rsidR="0008649F" w:rsidRPr="0004681C">
        <w:rPr>
          <w:rFonts w:ascii="Times New Roman" w:hAnsi="Times New Roman" w:cs="Times New Roman"/>
          <w:sz w:val="24"/>
          <w:szCs w:val="24"/>
        </w:rPr>
        <w:t>Bahrul Ulum Tambakberas Jombang</w:t>
      </w:r>
      <w:r w:rsidR="0063454E" w:rsidRPr="0004681C">
        <w:rPr>
          <w:rFonts w:ascii="Times New Roman" w:hAnsi="Times New Roman" w:cs="Times New Roman"/>
          <w:sz w:val="24"/>
          <w:szCs w:val="24"/>
        </w:rPr>
        <w:t>.</w:t>
      </w:r>
      <w:r w:rsidR="00EF2256" w:rsidRPr="0004681C">
        <w:rPr>
          <w:rFonts w:ascii="Times New Roman" w:hAnsi="Times New Roman" w:cs="Times New Roman"/>
          <w:sz w:val="24"/>
          <w:szCs w:val="24"/>
        </w:rPr>
        <w:t xml:space="preserve"> </w:t>
      </w:r>
    </w:p>
    <w:p w14:paraId="48CA8185" w14:textId="77777777" w:rsidR="0008649F"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08649F" w:rsidRPr="0004681C">
        <w:rPr>
          <w:rFonts w:ascii="Times New Roman" w:hAnsi="Times New Roman" w:cs="Times New Roman"/>
          <w:sz w:val="24"/>
          <w:szCs w:val="24"/>
        </w:rPr>
        <w:t>S</w:t>
      </w:r>
      <w:r w:rsidR="00DB0611" w:rsidRPr="0004681C">
        <w:rPr>
          <w:rFonts w:ascii="Times New Roman" w:hAnsi="Times New Roman" w:cs="Times New Roman"/>
          <w:sz w:val="24"/>
          <w:szCs w:val="24"/>
        </w:rPr>
        <w:t>e</w:t>
      </w:r>
      <w:r w:rsidR="0008649F" w:rsidRPr="0004681C">
        <w:rPr>
          <w:rFonts w:ascii="Times New Roman" w:hAnsi="Times New Roman" w:cs="Times New Roman"/>
          <w:sz w:val="24"/>
          <w:szCs w:val="24"/>
        </w:rPr>
        <w:t>sudah mendirikan madrasah ini</w:t>
      </w:r>
      <w:r w:rsidR="000728A5" w:rsidRPr="0004681C">
        <w:rPr>
          <w:rFonts w:ascii="Times New Roman" w:hAnsi="Times New Roman" w:cs="Times New Roman"/>
          <w:sz w:val="24"/>
          <w:szCs w:val="24"/>
        </w:rPr>
        <w:t>,</w:t>
      </w:r>
      <w:r w:rsidR="0008649F" w:rsidRPr="0004681C">
        <w:rPr>
          <w:rFonts w:ascii="Times New Roman" w:hAnsi="Times New Roman" w:cs="Times New Roman"/>
          <w:sz w:val="24"/>
          <w:szCs w:val="24"/>
        </w:rPr>
        <w:t xml:space="preserve"> Kiai </w:t>
      </w:r>
      <w:r w:rsidR="00055C5E" w:rsidRPr="0004681C">
        <w:rPr>
          <w:rFonts w:ascii="Times New Roman" w:hAnsi="Times New Roman" w:cs="Times New Roman"/>
          <w:sz w:val="24"/>
          <w:szCs w:val="24"/>
        </w:rPr>
        <w:t xml:space="preserve">Abdul </w:t>
      </w:r>
      <w:r w:rsidR="0008649F" w:rsidRPr="0004681C">
        <w:rPr>
          <w:rFonts w:ascii="Times New Roman" w:hAnsi="Times New Roman" w:cs="Times New Roman"/>
          <w:sz w:val="24"/>
          <w:szCs w:val="24"/>
        </w:rPr>
        <w:t xml:space="preserve">Wahab </w:t>
      </w:r>
      <w:r w:rsidR="00055C5E" w:rsidRPr="0004681C">
        <w:rPr>
          <w:rFonts w:ascii="Times New Roman" w:hAnsi="Times New Roman" w:cs="Times New Roman"/>
          <w:sz w:val="24"/>
          <w:szCs w:val="24"/>
        </w:rPr>
        <w:t xml:space="preserve">Chasbullah </w:t>
      </w:r>
      <w:r w:rsidR="0008649F" w:rsidRPr="0004681C">
        <w:rPr>
          <w:rFonts w:ascii="Times New Roman" w:hAnsi="Times New Roman" w:cs="Times New Roman"/>
          <w:sz w:val="24"/>
          <w:szCs w:val="24"/>
        </w:rPr>
        <w:t>juga memprakarsai dan mendukung berdirinya Pesantren Putri Denanyar Jombang, yang dikelola</w:t>
      </w:r>
      <w:r w:rsidR="000728A5" w:rsidRPr="0004681C">
        <w:rPr>
          <w:rFonts w:ascii="Times New Roman" w:hAnsi="Times New Roman" w:cs="Times New Roman"/>
          <w:sz w:val="24"/>
          <w:szCs w:val="24"/>
        </w:rPr>
        <w:t xml:space="preserve"> dan diasuh oleh K.H. Bisri Syam</w:t>
      </w:r>
      <w:r w:rsidR="0008649F" w:rsidRPr="0004681C">
        <w:rPr>
          <w:rFonts w:ascii="Times New Roman" w:hAnsi="Times New Roman" w:cs="Times New Roman"/>
          <w:sz w:val="24"/>
          <w:szCs w:val="24"/>
        </w:rPr>
        <w:t xml:space="preserve">suri, ipar Kiai </w:t>
      </w:r>
      <w:r w:rsidR="00055C5E" w:rsidRPr="0004681C">
        <w:rPr>
          <w:rFonts w:ascii="Times New Roman" w:hAnsi="Times New Roman" w:cs="Times New Roman"/>
          <w:sz w:val="24"/>
          <w:szCs w:val="24"/>
        </w:rPr>
        <w:t xml:space="preserve">Abdul </w:t>
      </w:r>
      <w:r w:rsidR="0008649F" w:rsidRPr="0004681C">
        <w:rPr>
          <w:rFonts w:ascii="Times New Roman" w:hAnsi="Times New Roman" w:cs="Times New Roman"/>
          <w:sz w:val="24"/>
          <w:szCs w:val="24"/>
        </w:rPr>
        <w:t>Wahab</w:t>
      </w:r>
      <w:r w:rsidR="00055C5E" w:rsidRPr="0004681C">
        <w:rPr>
          <w:rFonts w:ascii="Times New Roman" w:hAnsi="Times New Roman" w:cs="Times New Roman"/>
          <w:sz w:val="24"/>
          <w:szCs w:val="24"/>
        </w:rPr>
        <w:t xml:space="preserve"> Chasbullah</w:t>
      </w:r>
      <w:r w:rsidR="0008649F" w:rsidRPr="0004681C">
        <w:rPr>
          <w:rFonts w:ascii="Times New Roman" w:hAnsi="Times New Roman" w:cs="Times New Roman"/>
          <w:sz w:val="24"/>
          <w:szCs w:val="24"/>
        </w:rPr>
        <w:t>. Pada saat itu, K.H hasyim Asy’ari kurang berkenan berdirinya pesantren putri. Mengapa K.H. Wahab tidak mendirikan sendiri pesantren putri</w:t>
      </w:r>
      <w:r w:rsidR="00055C5E" w:rsidRPr="0004681C">
        <w:rPr>
          <w:rFonts w:ascii="Times New Roman" w:hAnsi="Times New Roman" w:cs="Times New Roman"/>
          <w:sz w:val="24"/>
          <w:szCs w:val="24"/>
        </w:rPr>
        <w:t xml:space="preserve"> </w:t>
      </w:r>
      <w:r w:rsidR="0008649F" w:rsidRPr="0004681C">
        <w:rPr>
          <w:rFonts w:ascii="Times New Roman" w:hAnsi="Times New Roman" w:cs="Times New Roman"/>
          <w:sz w:val="24"/>
          <w:szCs w:val="24"/>
        </w:rPr>
        <w:t>dan hanya mendukung pesantren putri di Denanyar</w:t>
      </w:r>
      <w:r w:rsidR="00BE7968" w:rsidRPr="0004681C">
        <w:rPr>
          <w:rFonts w:ascii="Times New Roman" w:hAnsi="Times New Roman" w:cs="Times New Roman"/>
          <w:sz w:val="24"/>
          <w:szCs w:val="24"/>
        </w:rPr>
        <w:t xml:space="preserve">? Ini adalah strategi juga. Konon berdirinya pesantren putri di Denanyar itu merupakan semacam </w:t>
      </w:r>
      <w:r w:rsidR="00055C5E" w:rsidRPr="0004681C">
        <w:rPr>
          <w:rFonts w:ascii="Times New Roman" w:hAnsi="Times New Roman" w:cs="Times New Roman"/>
          <w:i/>
          <w:sz w:val="24"/>
          <w:szCs w:val="24"/>
        </w:rPr>
        <w:t>t</w:t>
      </w:r>
      <w:r w:rsidR="00BE7968" w:rsidRPr="0004681C">
        <w:rPr>
          <w:rFonts w:ascii="Times New Roman" w:hAnsi="Times New Roman" w:cs="Times New Roman"/>
          <w:i/>
          <w:sz w:val="24"/>
          <w:szCs w:val="24"/>
        </w:rPr>
        <w:t xml:space="preserve">est </w:t>
      </w:r>
      <w:r w:rsidR="00055C5E" w:rsidRPr="0004681C">
        <w:rPr>
          <w:rFonts w:ascii="Times New Roman" w:hAnsi="Times New Roman" w:cs="Times New Roman"/>
          <w:i/>
          <w:sz w:val="24"/>
          <w:szCs w:val="24"/>
        </w:rPr>
        <w:t>c</w:t>
      </w:r>
      <w:r w:rsidR="00BE7968" w:rsidRPr="0004681C">
        <w:rPr>
          <w:rFonts w:ascii="Times New Roman" w:hAnsi="Times New Roman" w:cs="Times New Roman"/>
          <w:i/>
          <w:sz w:val="24"/>
          <w:szCs w:val="24"/>
        </w:rPr>
        <w:t>ase,</w:t>
      </w:r>
      <w:r w:rsidR="00BE7968" w:rsidRPr="0004681C">
        <w:rPr>
          <w:rFonts w:ascii="Times New Roman" w:hAnsi="Times New Roman" w:cs="Times New Roman"/>
          <w:sz w:val="24"/>
          <w:szCs w:val="24"/>
        </w:rPr>
        <w:t xml:space="preserve"> apakah Mbah Hasyim Asy’ari pada akhirnya bis</w:t>
      </w:r>
      <w:r w:rsidR="00055C5E" w:rsidRPr="0004681C">
        <w:rPr>
          <w:rFonts w:ascii="Times New Roman" w:hAnsi="Times New Roman" w:cs="Times New Roman"/>
          <w:sz w:val="24"/>
          <w:szCs w:val="24"/>
        </w:rPr>
        <w:t>a</w:t>
      </w:r>
      <w:r w:rsidR="00BE7968" w:rsidRPr="0004681C">
        <w:rPr>
          <w:rFonts w:ascii="Times New Roman" w:hAnsi="Times New Roman" w:cs="Times New Roman"/>
          <w:sz w:val="24"/>
          <w:szCs w:val="24"/>
        </w:rPr>
        <w:t xml:space="preserve"> menerima kehadiran pesantren putri atau tidak. Pada akhirnya</w:t>
      </w:r>
      <w:r w:rsidR="00055C5E" w:rsidRPr="0004681C">
        <w:rPr>
          <w:rFonts w:ascii="Times New Roman" w:hAnsi="Times New Roman" w:cs="Times New Roman"/>
          <w:sz w:val="24"/>
          <w:szCs w:val="24"/>
        </w:rPr>
        <w:t>,</w:t>
      </w:r>
      <w:r w:rsidR="00BE7968" w:rsidRPr="0004681C">
        <w:rPr>
          <w:rFonts w:ascii="Times New Roman" w:hAnsi="Times New Roman" w:cs="Times New Roman"/>
          <w:sz w:val="24"/>
          <w:szCs w:val="24"/>
        </w:rPr>
        <w:t xml:space="preserve"> toh Pesantren Tambakberas juga membuka pesantren putri yang dikena</w:t>
      </w:r>
      <w:r w:rsidR="00055C5E" w:rsidRPr="0004681C">
        <w:rPr>
          <w:rFonts w:ascii="Times New Roman" w:hAnsi="Times New Roman" w:cs="Times New Roman"/>
          <w:sz w:val="24"/>
          <w:szCs w:val="24"/>
        </w:rPr>
        <w:t>l</w:t>
      </w:r>
      <w:r w:rsidR="00BE7968" w:rsidRPr="0004681C">
        <w:rPr>
          <w:rFonts w:ascii="Times New Roman" w:hAnsi="Times New Roman" w:cs="Times New Roman"/>
          <w:sz w:val="24"/>
          <w:szCs w:val="24"/>
        </w:rPr>
        <w:t xml:space="preserve"> dengan </w:t>
      </w:r>
      <w:r w:rsidR="008A1681" w:rsidRPr="0004681C">
        <w:rPr>
          <w:rFonts w:ascii="Times New Roman" w:hAnsi="Times New Roman" w:cs="Times New Roman"/>
          <w:sz w:val="24"/>
          <w:szCs w:val="24"/>
        </w:rPr>
        <w:t xml:space="preserve">Pondok Pesantren Putri </w:t>
      </w:r>
      <w:r w:rsidR="00BE7968" w:rsidRPr="0004681C">
        <w:rPr>
          <w:rFonts w:ascii="Times New Roman" w:hAnsi="Times New Roman" w:cs="Times New Roman"/>
          <w:sz w:val="24"/>
          <w:szCs w:val="24"/>
        </w:rPr>
        <w:t>Al-Lathifiyah.</w:t>
      </w:r>
    </w:p>
    <w:p w14:paraId="1BD79C9E" w14:textId="77777777" w:rsidR="00BE7968"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BE7968" w:rsidRPr="0004681C">
        <w:rPr>
          <w:rFonts w:ascii="Times New Roman" w:hAnsi="Times New Roman" w:cs="Times New Roman"/>
          <w:sz w:val="24"/>
          <w:szCs w:val="24"/>
        </w:rPr>
        <w:t xml:space="preserve">Melihat kiprah dan rintisannya di dunia pesantren, Kiai </w:t>
      </w:r>
      <w:r w:rsidR="00055C5E" w:rsidRPr="0004681C">
        <w:rPr>
          <w:rFonts w:ascii="Times New Roman" w:hAnsi="Times New Roman" w:cs="Times New Roman"/>
          <w:sz w:val="24"/>
          <w:szCs w:val="24"/>
        </w:rPr>
        <w:t xml:space="preserve">Abdul </w:t>
      </w:r>
      <w:r w:rsidR="00BE7968" w:rsidRPr="0004681C">
        <w:rPr>
          <w:rFonts w:ascii="Times New Roman" w:hAnsi="Times New Roman" w:cs="Times New Roman"/>
          <w:sz w:val="24"/>
          <w:szCs w:val="24"/>
        </w:rPr>
        <w:t>Wahab</w:t>
      </w:r>
      <w:r w:rsidR="00055C5E" w:rsidRPr="0004681C">
        <w:rPr>
          <w:rFonts w:ascii="Times New Roman" w:hAnsi="Times New Roman" w:cs="Times New Roman"/>
          <w:sz w:val="24"/>
          <w:szCs w:val="24"/>
        </w:rPr>
        <w:t xml:space="preserve"> Chasbullah</w:t>
      </w:r>
      <w:r w:rsidR="00BE7968" w:rsidRPr="0004681C">
        <w:rPr>
          <w:rFonts w:ascii="Times New Roman" w:hAnsi="Times New Roman" w:cs="Times New Roman"/>
          <w:sz w:val="24"/>
          <w:szCs w:val="24"/>
        </w:rPr>
        <w:t xml:space="preserve"> patut disebut seb</w:t>
      </w:r>
      <w:r w:rsidR="00EF2256" w:rsidRPr="0004681C">
        <w:rPr>
          <w:rFonts w:ascii="Times New Roman" w:hAnsi="Times New Roman" w:cs="Times New Roman"/>
          <w:sz w:val="24"/>
          <w:szCs w:val="24"/>
        </w:rPr>
        <w:t>a</w:t>
      </w:r>
      <w:r w:rsidR="00BE7968" w:rsidRPr="0004681C">
        <w:rPr>
          <w:rFonts w:ascii="Times New Roman" w:hAnsi="Times New Roman" w:cs="Times New Roman"/>
          <w:sz w:val="24"/>
          <w:szCs w:val="24"/>
        </w:rPr>
        <w:t xml:space="preserve">gai seorang reformer dunia pesantren. Bahkan, jika dilihat  pada kasus pengajian Mublifan sebagai </w:t>
      </w:r>
      <w:r w:rsidR="00EF2256" w:rsidRPr="0004681C">
        <w:rPr>
          <w:rFonts w:ascii="Times New Roman" w:hAnsi="Times New Roman" w:cs="Times New Roman"/>
          <w:sz w:val="24"/>
          <w:szCs w:val="24"/>
        </w:rPr>
        <w:t>madrasah di pesantren yang menerap</w:t>
      </w:r>
      <w:r w:rsidR="00BE7968" w:rsidRPr="0004681C">
        <w:rPr>
          <w:rFonts w:ascii="Times New Roman" w:hAnsi="Times New Roman" w:cs="Times New Roman"/>
          <w:sz w:val="24"/>
          <w:szCs w:val="24"/>
        </w:rPr>
        <w:t>kan s</w:t>
      </w:r>
      <w:r w:rsidR="00055C5E" w:rsidRPr="0004681C">
        <w:rPr>
          <w:rFonts w:ascii="Times New Roman" w:hAnsi="Times New Roman" w:cs="Times New Roman"/>
          <w:sz w:val="24"/>
          <w:szCs w:val="24"/>
        </w:rPr>
        <w:t>i</w:t>
      </w:r>
      <w:r w:rsidR="00BE7968" w:rsidRPr="0004681C">
        <w:rPr>
          <w:rFonts w:ascii="Times New Roman" w:hAnsi="Times New Roman" w:cs="Times New Roman"/>
          <w:sz w:val="24"/>
          <w:szCs w:val="24"/>
        </w:rPr>
        <w:t>stem klasikal besar kemungkinan Pesantren Tambakberas merupakan pesantren pertama di Jawa Timur yang mengadopsi s</w:t>
      </w:r>
      <w:r w:rsidR="00055C5E" w:rsidRPr="0004681C">
        <w:rPr>
          <w:rFonts w:ascii="Times New Roman" w:hAnsi="Times New Roman" w:cs="Times New Roman"/>
          <w:sz w:val="24"/>
          <w:szCs w:val="24"/>
        </w:rPr>
        <w:t>i</w:t>
      </w:r>
      <w:r w:rsidR="00BE7968" w:rsidRPr="0004681C">
        <w:rPr>
          <w:rFonts w:ascii="Times New Roman" w:hAnsi="Times New Roman" w:cs="Times New Roman"/>
          <w:sz w:val="24"/>
          <w:szCs w:val="24"/>
        </w:rPr>
        <w:t>stem pendidikan di luar pesantren.</w:t>
      </w:r>
    </w:p>
    <w:p w14:paraId="39A00FF2" w14:textId="77777777" w:rsidR="005663C7"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BE7968" w:rsidRPr="0004681C">
        <w:rPr>
          <w:rFonts w:ascii="Times New Roman" w:hAnsi="Times New Roman" w:cs="Times New Roman"/>
          <w:sz w:val="24"/>
          <w:szCs w:val="24"/>
        </w:rPr>
        <w:t xml:space="preserve">Lain halnya dengan madrasah Nahdlatul Wathon yang didirikan Kiai </w:t>
      </w:r>
      <w:r w:rsidR="00055C5E" w:rsidRPr="0004681C">
        <w:rPr>
          <w:rFonts w:ascii="Times New Roman" w:hAnsi="Times New Roman" w:cs="Times New Roman"/>
          <w:sz w:val="24"/>
          <w:szCs w:val="24"/>
        </w:rPr>
        <w:t xml:space="preserve">Abdul </w:t>
      </w:r>
      <w:r w:rsidR="00BE7968" w:rsidRPr="0004681C">
        <w:rPr>
          <w:rFonts w:ascii="Times New Roman" w:hAnsi="Times New Roman" w:cs="Times New Roman"/>
          <w:sz w:val="24"/>
          <w:szCs w:val="24"/>
        </w:rPr>
        <w:t xml:space="preserve">Wahab </w:t>
      </w:r>
      <w:r w:rsidR="00055C5E" w:rsidRPr="0004681C">
        <w:rPr>
          <w:rFonts w:ascii="Times New Roman" w:hAnsi="Times New Roman" w:cs="Times New Roman"/>
          <w:sz w:val="24"/>
          <w:szCs w:val="24"/>
        </w:rPr>
        <w:t xml:space="preserve">Chasbullah </w:t>
      </w:r>
      <w:r w:rsidR="00BE7968" w:rsidRPr="0004681C">
        <w:rPr>
          <w:rFonts w:ascii="Times New Roman" w:hAnsi="Times New Roman" w:cs="Times New Roman"/>
          <w:sz w:val="24"/>
          <w:szCs w:val="24"/>
        </w:rPr>
        <w:t>di Surabaya. Madrasah ini dikelola dengan tenag</w:t>
      </w:r>
      <w:r w:rsidR="00055C5E" w:rsidRPr="0004681C">
        <w:rPr>
          <w:rFonts w:ascii="Times New Roman" w:hAnsi="Times New Roman" w:cs="Times New Roman"/>
          <w:sz w:val="24"/>
          <w:szCs w:val="24"/>
        </w:rPr>
        <w:t>a</w:t>
      </w:r>
      <w:r w:rsidR="00BE7968" w:rsidRPr="0004681C">
        <w:rPr>
          <w:rFonts w:ascii="Times New Roman" w:hAnsi="Times New Roman" w:cs="Times New Roman"/>
          <w:sz w:val="24"/>
          <w:szCs w:val="24"/>
        </w:rPr>
        <w:t xml:space="preserve"> pengajar para kiai muda. Kiai </w:t>
      </w:r>
      <w:r w:rsidR="00055C5E" w:rsidRPr="0004681C">
        <w:rPr>
          <w:rFonts w:ascii="Times New Roman" w:hAnsi="Times New Roman" w:cs="Times New Roman"/>
          <w:sz w:val="24"/>
          <w:szCs w:val="24"/>
        </w:rPr>
        <w:t xml:space="preserve">Abdul </w:t>
      </w:r>
      <w:r w:rsidR="00BE7968" w:rsidRPr="0004681C">
        <w:rPr>
          <w:rFonts w:ascii="Times New Roman" w:hAnsi="Times New Roman" w:cs="Times New Roman"/>
          <w:sz w:val="24"/>
          <w:szCs w:val="24"/>
        </w:rPr>
        <w:t>Wahab</w:t>
      </w:r>
      <w:r w:rsidR="00055C5E" w:rsidRPr="0004681C">
        <w:rPr>
          <w:rFonts w:ascii="Times New Roman" w:hAnsi="Times New Roman" w:cs="Times New Roman"/>
          <w:sz w:val="24"/>
          <w:szCs w:val="24"/>
        </w:rPr>
        <w:t xml:space="preserve"> Chasbullah</w:t>
      </w:r>
      <w:r w:rsidR="00BE7968" w:rsidRPr="0004681C">
        <w:rPr>
          <w:rFonts w:ascii="Times New Roman" w:hAnsi="Times New Roman" w:cs="Times New Roman"/>
          <w:sz w:val="24"/>
          <w:szCs w:val="24"/>
        </w:rPr>
        <w:t xml:space="preserve"> menjadi pimpinannya bekerja</w:t>
      </w:r>
      <w:r w:rsidR="008A1681">
        <w:rPr>
          <w:rFonts w:ascii="Times New Roman" w:hAnsi="Times New Roman" w:cs="Times New Roman"/>
          <w:sz w:val="24"/>
          <w:szCs w:val="24"/>
        </w:rPr>
        <w:t xml:space="preserve"> </w:t>
      </w:r>
      <w:r w:rsidR="00BE7968" w:rsidRPr="0004681C">
        <w:rPr>
          <w:rFonts w:ascii="Times New Roman" w:hAnsi="Times New Roman" w:cs="Times New Roman"/>
          <w:sz w:val="24"/>
          <w:szCs w:val="24"/>
        </w:rPr>
        <w:t>sama dengan koleganya</w:t>
      </w:r>
      <w:r w:rsidR="008A1681">
        <w:rPr>
          <w:rFonts w:ascii="Times New Roman" w:hAnsi="Times New Roman" w:cs="Times New Roman"/>
          <w:sz w:val="24"/>
          <w:szCs w:val="24"/>
        </w:rPr>
        <w:t>,</w:t>
      </w:r>
      <w:r w:rsidR="00BE7968" w:rsidRPr="0004681C">
        <w:rPr>
          <w:rFonts w:ascii="Times New Roman" w:hAnsi="Times New Roman" w:cs="Times New Roman"/>
          <w:sz w:val="24"/>
          <w:szCs w:val="24"/>
        </w:rPr>
        <w:t xml:space="preserve"> Kiai Bisri Syansuri, </w:t>
      </w:r>
      <w:r w:rsidR="00BE7968" w:rsidRPr="0004681C">
        <w:rPr>
          <w:rFonts w:ascii="Times New Roman" w:hAnsi="Times New Roman" w:cs="Times New Roman"/>
          <w:sz w:val="24"/>
          <w:szCs w:val="24"/>
        </w:rPr>
        <w:lastRenderedPageBreak/>
        <w:t>K.H. Abdulhalim Leuimunding</w:t>
      </w:r>
      <w:r w:rsidR="008A1681">
        <w:rPr>
          <w:rFonts w:ascii="Times New Roman" w:hAnsi="Times New Roman" w:cs="Times New Roman"/>
          <w:sz w:val="24"/>
          <w:szCs w:val="24"/>
        </w:rPr>
        <w:t>,</w:t>
      </w:r>
      <w:r w:rsidR="00BE7968" w:rsidRPr="0004681C">
        <w:rPr>
          <w:rFonts w:ascii="Times New Roman" w:hAnsi="Times New Roman" w:cs="Times New Roman"/>
          <w:sz w:val="24"/>
          <w:szCs w:val="24"/>
        </w:rPr>
        <w:t xml:space="preserve"> dan Abdullah Ubaid. Melalui madrasah ini Kiai </w:t>
      </w:r>
      <w:r w:rsidR="00055C5E" w:rsidRPr="0004681C">
        <w:rPr>
          <w:rFonts w:ascii="Times New Roman" w:hAnsi="Times New Roman" w:cs="Times New Roman"/>
          <w:sz w:val="24"/>
          <w:szCs w:val="24"/>
        </w:rPr>
        <w:t xml:space="preserve">Abdul </w:t>
      </w:r>
      <w:r w:rsidR="00BE7968" w:rsidRPr="0004681C">
        <w:rPr>
          <w:rFonts w:ascii="Times New Roman" w:hAnsi="Times New Roman" w:cs="Times New Roman"/>
          <w:sz w:val="24"/>
          <w:szCs w:val="24"/>
        </w:rPr>
        <w:t>Wahab</w:t>
      </w:r>
      <w:r w:rsidR="00055C5E" w:rsidRPr="0004681C">
        <w:rPr>
          <w:rFonts w:ascii="Times New Roman" w:hAnsi="Times New Roman" w:cs="Times New Roman"/>
          <w:sz w:val="24"/>
          <w:szCs w:val="24"/>
        </w:rPr>
        <w:t xml:space="preserve"> Chasbullah</w:t>
      </w:r>
      <w:r w:rsidR="00BE7968" w:rsidRPr="0004681C">
        <w:rPr>
          <w:rFonts w:ascii="Times New Roman" w:hAnsi="Times New Roman" w:cs="Times New Roman"/>
          <w:sz w:val="24"/>
          <w:szCs w:val="24"/>
        </w:rPr>
        <w:t xml:space="preserve"> menggalang kiai-kiai muda khususnya yang datang dari kalangan </w:t>
      </w:r>
      <w:r w:rsidR="0004681C" w:rsidRPr="0004681C">
        <w:rPr>
          <w:rFonts w:ascii="Times New Roman" w:hAnsi="Times New Roman" w:cs="Times New Roman"/>
          <w:sz w:val="24"/>
          <w:szCs w:val="24"/>
        </w:rPr>
        <w:t>Islam</w:t>
      </w:r>
      <w:r w:rsidR="00BE7968" w:rsidRPr="0004681C">
        <w:rPr>
          <w:rFonts w:ascii="Times New Roman" w:hAnsi="Times New Roman" w:cs="Times New Roman"/>
          <w:sz w:val="24"/>
          <w:szCs w:val="24"/>
        </w:rPr>
        <w:t xml:space="preserve"> tradisional untuk bangkit bersama-sama kelompok </w:t>
      </w:r>
      <w:r w:rsidR="0004681C" w:rsidRPr="0004681C">
        <w:rPr>
          <w:rFonts w:ascii="Times New Roman" w:hAnsi="Times New Roman" w:cs="Times New Roman"/>
          <w:sz w:val="24"/>
          <w:szCs w:val="24"/>
        </w:rPr>
        <w:t>Islam</w:t>
      </w:r>
      <w:r w:rsidR="00BE7968" w:rsidRPr="0004681C">
        <w:rPr>
          <w:rFonts w:ascii="Times New Roman" w:hAnsi="Times New Roman" w:cs="Times New Roman"/>
          <w:sz w:val="24"/>
          <w:szCs w:val="24"/>
        </w:rPr>
        <w:t xml:space="preserve"> ya</w:t>
      </w:r>
      <w:r w:rsidR="00055C5E" w:rsidRPr="0004681C">
        <w:rPr>
          <w:rFonts w:ascii="Times New Roman" w:hAnsi="Times New Roman" w:cs="Times New Roman"/>
          <w:sz w:val="24"/>
          <w:szCs w:val="24"/>
        </w:rPr>
        <w:t>n</w:t>
      </w:r>
      <w:r w:rsidR="00BE7968" w:rsidRPr="0004681C">
        <w:rPr>
          <w:rFonts w:ascii="Times New Roman" w:hAnsi="Times New Roman" w:cs="Times New Roman"/>
          <w:sz w:val="24"/>
          <w:szCs w:val="24"/>
        </w:rPr>
        <w:t>g lain. Pendirian madra</w:t>
      </w:r>
      <w:r w:rsidR="00055C5E" w:rsidRPr="0004681C">
        <w:rPr>
          <w:rFonts w:ascii="Times New Roman" w:hAnsi="Times New Roman" w:cs="Times New Roman"/>
          <w:sz w:val="24"/>
          <w:szCs w:val="24"/>
        </w:rPr>
        <w:t>s</w:t>
      </w:r>
      <w:r w:rsidR="00BE7968" w:rsidRPr="0004681C">
        <w:rPr>
          <w:rFonts w:ascii="Times New Roman" w:hAnsi="Times New Roman" w:cs="Times New Roman"/>
          <w:sz w:val="24"/>
          <w:szCs w:val="24"/>
        </w:rPr>
        <w:t>ah ini</w:t>
      </w:r>
      <w:r w:rsidR="00055C5E" w:rsidRPr="0004681C">
        <w:rPr>
          <w:rFonts w:ascii="Times New Roman" w:hAnsi="Times New Roman" w:cs="Times New Roman"/>
          <w:sz w:val="24"/>
          <w:szCs w:val="24"/>
        </w:rPr>
        <w:t xml:space="preserve"> </w:t>
      </w:r>
      <w:r w:rsidR="00BE7968" w:rsidRPr="0004681C">
        <w:rPr>
          <w:rFonts w:ascii="Times New Roman" w:hAnsi="Times New Roman" w:cs="Times New Roman"/>
          <w:sz w:val="24"/>
          <w:szCs w:val="24"/>
        </w:rPr>
        <w:t xml:space="preserve">tidak semata-mata dimaksudkan menjadi media pengajaran keagamaan bagi anak didik, melainkan </w:t>
      </w:r>
      <w:r w:rsidR="008A1681">
        <w:rPr>
          <w:rFonts w:ascii="Times New Roman" w:hAnsi="Times New Roman" w:cs="Times New Roman"/>
          <w:sz w:val="24"/>
          <w:szCs w:val="24"/>
        </w:rPr>
        <w:t xml:space="preserve">juga </w:t>
      </w:r>
      <w:r w:rsidR="00BE7968" w:rsidRPr="0004681C">
        <w:rPr>
          <w:rFonts w:ascii="Times New Roman" w:hAnsi="Times New Roman" w:cs="Times New Roman"/>
          <w:sz w:val="24"/>
          <w:szCs w:val="24"/>
        </w:rPr>
        <w:t xml:space="preserve">diharapkan menjadi sarana membangkitkan perjuangan nasional.  </w:t>
      </w:r>
      <w:r w:rsidR="008A1681">
        <w:rPr>
          <w:rFonts w:ascii="Times New Roman" w:hAnsi="Times New Roman" w:cs="Times New Roman"/>
          <w:sz w:val="24"/>
          <w:szCs w:val="24"/>
        </w:rPr>
        <w:t xml:space="preserve">Adapun yang </w:t>
      </w:r>
      <w:r w:rsidR="00BE7968" w:rsidRPr="0004681C">
        <w:rPr>
          <w:rFonts w:ascii="Times New Roman" w:hAnsi="Times New Roman" w:cs="Times New Roman"/>
          <w:sz w:val="24"/>
          <w:szCs w:val="24"/>
        </w:rPr>
        <w:t xml:space="preserve">menarik dari didirikan Nahdlatul Wathon ini Kiai </w:t>
      </w:r>
      <w:r w:rsidR="00055C5E" w:rsidRPr="0004681C">
        <w:rPr>
          <w:rFonts w:ascii="Times New Roman" w:hAnsi="Times New Roman" w:cs="Times New Roman"/>
          <w:sz w:val="24"/>
          <w:szCs w:val="24"/>
        </w:rPr>
        <w:t xml:space="preserve">Abdul </w:t>
      </w:r>
      <w:r w:rsidR="00BE7968" w:rsidRPr="0004681C">
        <w:rPr>
          <w:rFonts w:ascii="Times New Roman" w:hAnsi="Times New Roman" w:cs="Times New Roman"/>
          <w:sz w:val="24"/>
          <w:szCs w:val="24"/>
        </w:rPr>
        <w:t xml:space="preserve">Wahab </w:t>
      </w:r>
      <w:r w:rsidR="00055C5E" w:rsidRPr="0004681C">
        <w:rPr>
          <w:rFonts w:ascii="Times New Roman" w:hAnsi="Times New Roman" w:cs="Times New Roman"/>
          <w:sz w:val="24"/>
          <w:szCs w:val="24"/>
        </w:rPr>
        <w:t xml:space="preserve">Chasbullah </w:t>
      </w:r>
      <w:r w:rsidR="00BE7968" w:rsidRPr="0004681C">
        <w:rPr>
          <w:rFonts w:ascii="Times New Roman" w:hAnsi="Times New Roman" w:cs="Times New Roman"/>
          <w:sz w:val="24"/>
          <w:szCs w:val="24"/>
        </w:rPr>
        <w:t>melibatkan seora</w:t>
      </w:r>
      <w:r w:rsidR="00055C5E" w:rsidRPr="0004681C">
        <w:rPr>
          <w:rFonts w:ascii="Times New Roman" w:hAnsi="Times New Roman" w:cs="Times New Roman"/>
          <w:sz w:val="24"/>
          <w:szCs w:val="24"/>
        </w:rPr>
        <w:t>n</w:t>
      </w:r>
      <w:r w:rsidR="00BE7968" w:rsidRPr="0004681C">
        <w:rPr>
          <w:rFonts w:ascii="Times New Roman" w:hAnsi="Times New Roman" w:cs="Times New Roman"/>
          <w:sz w:val="24"/>
          <w:szCs w:val="24"/>
        </w:rPr>
        <w:t>g sekretaris Pengadilan Tinggi Pemerintah Hindia Belanda bernam</w:t>
      </w:r>
      <w:r w:rsidR="00430773" w:rsidRPr="0004681C">
        <w:rPr>
          <w:rFonts w:ascii="Times New Roman" w:hAnsi="Times New Roman" w:cs="Times New Roman"/>
          <w:sz w:val="24"/>
          <w:szCs w:val="24"/>
        </w:rPr>
        <w:t>a Sugeng seb</w:t>
      </w:r>
      <w:r w:rsidR="008A1681">
        <w:rPr>
          <w:rFonts w:ascii="Times New Roman" w:hAnsi="Times New Roman" w:cs="Times New Roman"/>
          <w:sz w:val="24"/>
          <w:szCs w:val="24"/>
        </w:rPr>
        <w:t>a</w:t>
      </w:r>
      <w:r w:rsidR="00430773" w:rsidRPr="0004681C">
        <w:rPr>
          <w:rFonts w:ascii="Times New Roman" w:hAnsi="Times New Roman" w:cs="Times New Roman"/>
          <w:sz w:val="24"/>
          <w:szCs w:val="24"/>
        </w:rPr>
        <w:t>gai s</w:t>
      </w:r>
      <w:r w:rsidR="00055C5E" w:rsidRPr="0004681C">
        <w:rPr>
          <w:rFonts w:ascii="Times New Roman" w:hAnsi="Times New Roman" w:cs="Times New Roman"/>
          <w:sz w:val="24"/>
          <w:szCs w:val="24"/>
        </w:rPr>
        <w:t>a</w:t>
      </w:r>
      <w:r w:rsidR="00430773" w:rsidRPr="0004681C">
        <w:rPr>
          <w:rFonts w:ascii="Times New Roman" w:hAnsi="Times New Roman" w:cs="Times New Roman"/>
          <w:sz w:val="24"/>
          <w:szCs w:val="24"/>
        </w:rPr>
        <w:t>lah seorang pengurus. Di d</w:t>
      </w:r>
      <w:r w:rsidR="00055C5E" w:rsidRPr="0004681C">
        <w:rPr>
          <w:rFonts w:ascii="Times New Roman" w:hAnsi="Times New Roman" w:cs="Times New Roman"/>
          <w:sz w:val="24"/>
          <w:szCs w:val="24"/>
        </w:rPr>
        <w:t>a</w:t>
      </w:r>
      <w:r w:rsidR="00430773" w:rsidRPr="0004681C">
        <w:rPr>
          <w:rFonts w:ascii="Times New Roman" w:hAnsi="Times New Roman" w:cs="Times New Roman"/>
          <w:sz w:val="24"/>
          <w:szCs w:val="24"/>
        </w:rPr>
        <w:t>lam berjuang</w:t>
      </w:r>
      <w:r w:rsidR="008A1681">
        <w:rPr>
          <w:rFonts w:ascii="Times New Roman" w:hAnsi="Times New Roman" w:cs="Times New Roman"/>
          <w:sz w:val="24"/>
          <w:szCs w:val="24"/>
        </w:rPr>
        <w:t>,</w:t>
      </w:r>
      <w:r w:rsidR="00430773" w:rsidRPr="0004681C">
        <w:rPr>
          <w:rFonts w:ascii="Times New Roman" w:hAnsi="Times New Roman" w:cs="Times New Roman"/>
          <w:sz w:val="24"/>
          <w:szCs w:val="24"/>
        </w:rPr>
        <w:t xml:space="preserve"> Kiai </w:t>
      </w:r>
      <w:r w:rsidR="00055C5E" w:rsidRPr="0004681C">
        <w:rPr>
          <w:rFonts w:ascii="Times New Roman" w:hAnsi="Times New Roman" w:cs="Times New Roman"/>
          <w:sz w:val="24"/>
          <w:szCs w:val="24"/>
        </w:rPr>
        <w:t xml:space="preserve">Abdul </w:t>
      </w:r>
      <w:r w:rsidR="00430773" w:rsidRPr="0004681C">
        <w:rPr>
          <w:rFonts w:ascii="Times New Roman" w:hAnsi="Times New Roman" w:cs="Times New Roman"/>
          <w:sz w:val="24"/>
          <w:szCs w:val="24"/>
        </w:rPr>
        <w:t xml:space="preserve">Wahab </w:t>
      </w:r>
      <w:r w:rsidR="00055C5E" w:rsidRPr="0004681C">
        <w:rPr>
          <w:rFonts w:ascii="Times New Roman" w:hAnsi="Times New Roman" w:cs="Times New Roman"/>
          <w:sz w:val="24"/>
          <w:szCs w:val="24"/>
        </w:rPr>
        <w:t xml:space="preserve">Chasbullah </w:t>
      </w:r>
      <w:r w:rsidR="00430773" w:rsidRPr="0004681C">
        <w:rPr>
          <w:rFonts w:ascii="Times New Roman" w:hAnsi="Times New Roman" w:cs="Times New Roman"/>
          <w:sz w:val="24"/>
          <w:szCs w:val="24"/>
        </w:rPr>
        <w:t>mema</w:t>
      </w:r>
      <w:r w:rsidR="00055C5E" w:rsidRPr="0004681C">
        <w:rPr>
          <w:rFonts w:ascii="Times New Roman" w:hAnsi="Times New Roman" w:cs="Times New Roman"/>
          <w:sz w:val="24"/>
          <w:szCs w:val="24"/>
        </w:rPr>
        <w:t>n</w:t>
      </w:r>
      <w:r w:rsidR="00430773" w:rsidRPr="0004681C">
        <w:rPr>
          <w:rFonts w:ascii="Times New Roman" w:hAnsi="Times New Roman" w:cs="Times New Roman"/>
          <w:sz w:val="24"/>
          <w:szCs w:val="24"/>
        </w:rPr>
        <w:t>g me</w:t>
      </w:r>
      <w:r w:rsidR="00055C5E" w:rsidRPr="0004681C">
        <w:rPr>
          <w:rFonts w:ascii="Times New Roman" w:hAnsi="Times New Roman" w:cs="Times New Roman"/>
          <w:sz w:val="24"/>
          <w:szCs w:val="24"/>
        </w:rPr>
        <w:t>m</w:t>
      </w:r>
      <w:r w:rsidR="00430773" w:rsidRPr="0004681C">
        <w:rPr>
          <w:rFonts w:ascii="Times New Roman" w:hAnsi="Times New Roman" w:cs="Times New Roman"/>
          <w:sz w:val="24"/>
          <w:szCs w:val="24"/>
        </w:rPr>
        <w:t>ilih strateg</w:t>
      </w:r>
      <w:r w:rsidR="00055C5E" w:rsidRPr="0004681C">
        <w:rPr>
          <w:rFonts w:ascii="Times New Roman" w:hAnsi="Times New Roman" w:cs="Times New Roman"/>
          <w:sz w:val="24"/>
          <w:szCs w:val="24"/>
        </w:rPr>
        <w:t>i</w:t>
      </w:r>
      <w:r w:rsidR="00430773" w:rsidRPr="0004681C">
        <w:rPr>
          <w:rFonts w:ascii="Times New Roman" w:hAnsi="Times New Roman" w:cs="Times New Roman"/>
          <w:sz w:val="24"/>
          <w:szCs w:val="24"/>
        </w:rPr>
        <w:t xml:space="preserve"> yang tidak konfrontatif </w:t>
      </w:r>
      <w:r w:rsidR="008A1681">
        <w:rPr>
          <w:rFonts w:ascii="Times New Roman" w:hAnsi="Times New Roman" w:cs="Times New Roman"/>
          <w:sz w:val="24"/>
          <w:szCs w:val="24"/>
        </w:rPr>
        <w:t xml:space="preserve">sehingga </w:t>
      </w:r>
      <w:r w:rsidR="00430773" w:rsidRPr="0004681C">
        <w:rPr>
          <w:rFonts w:ascii="Times New Roman" w:hAnsi="Times New Roman" w:cs="Times New Roman"/>
          <w:sz w:val="24"/>
          <w:szCs w:val="24"/>
        </w:rPr>
        <w:t>de</w:t>
      </w:r>
      <w:r w:rsidR="00055C5E" w:rsidRPr="0004681C">
        <w:rPr>
          <w:rFonts w:ascii="Times New Roman" w:hAnsi="Times New Roman" w:cs="Times New Roman"/>
          <w:sz w:val="24"/>
          <w:szCs w:val="24"/>
        </w:rPr>
        <w:t>n</w:t>
      </w:r>
      <w:r w:rsidR="00430773" w:rsidRPr="0004681C">
        <w:rPr>
          <w:rFonts w:ascii="Times New Roman" w:hAnsi="Times New Roman" w:cs="Times New Roman"/>
          <w:sz w:val="24"/>
          <w:szCs w:val="24"/>
        </w:rPr>
        <w:t>gan demikian apa yang dilakuk</w:t>
      </w:r>
      <w:r w:rsidR="00055C5E" w:rsidRPr="0004681C">
        <w:rPr>
          <w:rFonts w:ascii="Times New Roman" w:hAnsi="Times New Roman" w:cs="Times New Roman"/>
          <w:sz w:val="24"/>
          <w:szCs w:val="24"/>
        </w:rPr>
        <w:t>a</w:t>
      </w:r>
      <w:r w:rsidR="00430773" w:rsidRPr="0004681C">
        <w:rPr>
          <w:rFonts w:ascii="Times New Roman" w:hAnsi="Times New Roman" w:cs="Times New Roman"/>
          <w:sz w:val="24"/>
          <w:szCs w:val="24"/>
        </w:rPr>
        <w:t xml:space="preserve">n </w:t>
      </w:r>
      <w:r w:rsidR="008A1681">
        <w:rPr>
          <w:rFonts w:ascii="Times New Roman" w:hAnsi="Times New Roman" w:cs="Times New Roman"/>
          <w:sz w:val="24"/>
          <w:szCs w:val="24"/>
        </w:rPr>
        <w:t xml:space="preserve">terasa </w:t>
      </w:r>
      <w:r w:rsidR="00430773" w:rsidRPr="0004681C">
        <w:rPr>
          <w:rFonts w:ascii="Times New Roman" w:hAnsi="Times New Roman" w:cs="Times New Roman"/>
          <w:sz w:val="24"/>
          <w:szCs w:val="24"/>
        </w:rPr>
        <w:t>aman (</w:t>
      </w:r>
      <w:r w:rsidR="0063454E" w:rsidRPr="0004681C">
        <w:rPr>
          <w:rFonts w:ascii="Times New Roman" w:hAnsi="Times New Roman" w:cs="Times New Roman"/>
          <w:sz w:val="24"/>
          <w:szCs w:val="24"/>
        </w:rPr>
        <w:t>Rasyid dkk, 1999:40)</w:t>
      </w:r>
      <w:bookmarkEnd w:id="1"/>
      <w:r w:rsidR="008A1681">
        <w:rPr>
          <w:rFonts w:ascii="Times New Roman" w:hAnsi="Times New Roman" w:cs="Times New Roman"/>
          <w:sz w:val="24"/>
          <w:szCs w:val="24"/>
        </w:rPr>
        <w:t>.</w:t>
      </w:r>
    </w:p>
    <w:p w14:paraId="089DA529" w14:textId="77777777" w:rsidR="00AF0E0D" w:rsidRDefault="00AF0E0D" w:rsidP="00AF0E0D">
      <w:pPr>
        <w:spacing w:after="0" w:line="240" w:lineRule="auto"/>
        <w:jc w:val="both"/>
        <w:rPr>
          <w:rFonts w:ascii="Times New Roman" w:hAnsi="Times New Roman" w:cs="Times New Roman"/>
          <w:b/>
          <w:sz w:val="24"/>
          <w:szCs w:val="24"/>
        </w:rPr>
      </w:pPr>
    </w:p>
    <w:p w14:paraId="4C9099BE" w14:textId="4EED81E9" w:rsidR="00B53760" w:rsidRPr="0004681C" w:rsidRDefault="00EF2256" w:rsidP="00AF0E0D">
      <w:pPr>
        <w:spacing w:after="0" w:line="240" w:lineRule="auto"/>
        <w:jc w:val="both"/>
        <w:rPr>
          <w:rFonts w:ascii="Times New Roman" w:hAnsi="Times New Roman" w:cs="Times New Roman"/>
          <w:b/>
          <w:sz w:val="24"/>
          <w:szCs w:val="24"/>
        </w:rPr>
      </w:pPr>
      <w:r w:rsidRPr="0004681C">
        <w:rPr>
          <w:rFonts w:ascii="Times New Roman" w:hAnsi="Times New Roman" w:cs="Times New Roman"/>
          <w:b/>
          <w:sz w:val="24"/>
          <w:szCs w:val="24"/>
        </w:rPr>
        <w:t>Mendirikan Nahdlatul</w:t>
      </w:r>
      <w:r w:rsidR="00B53760" w:rsidRPr="0004681C">
        <w:rPr>
          <w:rFonts w:ascii="Times New Roman" w:hAnsi="Times New Roman" w:cs="Times New Roman"/>
          <w:b/>
          <w:sz w:val="24"/>
          <w:szCs w:val="24"/>
        </w:rPr>
        <w:t xml:space="preserve"> Tujjar 1918</w:t>
      </w:r>
    </w:p>
    <w:p w14:paraId="6266FE44" w14:textId="77777777" w:rsidR="008C0B71"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8C0B71" w:rsidRPr="0004681C">
        <w:rPr>
          <w:rFonts w:ascii="Times New Roman" w:hAnsi="Times New Roman" w:cs="Times New Roman"/>
          <w:sz w:val="24"/>
          <w:szCs w:val="24"/>
        </w:rPr>
        <w:t>Konsep nasionalisme K.H. Abdul Wahab Chasbullah tercermin dari perjuangannya melawan penjajah yang dilakukan dengan jalan pemberdayan ekonomi</w:t>
      </w:r>
      <w:r w:rsidR="00CE7D09" w:rsidRPr="0004681C">
        <w:rPr>
          <w:rFonts w:ascii="Times New Roman" w:hAnsi="Times New Roman" w:cs="Times New Roman"/>
          <w:sz w:val="24"/>
          <w:szCs w:val="24"/>
        </w:rPr>
        <w:t xml:space="preserve"> </w:t>
      </w:r>
      <w:r w:rsidR="008A1681">
        <w:rPr>
          <w:rFonts w:ascii="Times New Roman" w:hAnsi="Times New Roman" w:cs="Times New Roman"/>
          <w:sz w:val="24"/>
          <w:szCs w:val="24"/>
        </w:rPr>
        <w:t xml:space="preserve">dan </w:t>
      </w:r>
      <w:r w:rsidR="008C0B71" w:rsidRPr="0004681C">
        <w:rPr>
          <w:rFonts w:ascii="Times New Roman" w:hAnsi="Times New Roman" w:cs="Times New Roman"/>
          <w:sz w:val="24"/>
          <w:szCs w:val="24"/>
        </w:rPr>
        <w:t>diorganisasikan melalui Nahdlatut Tujjar 1918, sebelum mendirikan Nahdlatul Ulam</w:t>
      </w:r>
      <w:r w:rsidR="00812E46" w:rsidRPr="0004681C">
        <w:rPr>
          <w:rFonts w:ascii="Times New Roman" w:hAnsi="Times New Roman" w:cs="Times New Roman"/>
          <w:sz w:val="24"/>
          <w:szCs w:val="24"/>
        </w:rPr>
        <w:t>a</w:t>
      </w:r>
      <w:r w:rsidR="008C0B71" w:rsidRPr="0004681C">
        <w:rPr>
          <w:rFonts w:ascii="Times New Roman" w:hAnsi="Times New Roman" w:cs="Times New Roman"/>
          <w:sz w:val="24"/>
          <w:szCs w:val="24"/>
        </w:rPr>
        <w:t xml:space="preserve"> tahun 1926. Tahun 1918</w:t>
      </w:r>
      <w:r w:rsidR="008A1681">
        <w:rPr>
          <w:rFonts w:ascii="Times New Roman" w:hAnsi="Times New Roman" w:cs="Times New Roman"/>
          <w:sz w:val="24"/>
          <w:szCs w:val="24"/>
        </w:rPr>
        <w:t>,</w:t>
      </w:r>
      <w:r w:rsidR="008C0B71" w:rsidRPr="0004681C">
        <w:rPr>
          <w:rFonts w:ascii="Times New Roman" w:hAnsi="Times New Roman" w:cs="Times New Roman"/>
          <w:sz w:val="24"/>
          <w:szCs w:val="24"/>
        </w:rPr>
        <w:t xml:space="preserve"> beliau ikut mendirikan badan kerja sama perdagangan antara orang-orang </w:t>
      </w:r>
      <w:r w:rsidR="0004681C" w:rsidRPr="0004681C">
        <w:rPr>
          <w:rFonts w:ascii="Times New Roman" w:hAnsi="Times New Roman" w:cs="Times New Roman"/>
          <w:sz w:val="24"/>
          <w:szCs w:val="24"/>
        </w:rPr>
        <w:t>Islam</w:t>
      </w:r>
      <w:r w:rsidR="008C0B71" w:rsidRPr="0004681C">
        <w:rPr>
          <w:rFonts w:ascii="Times New Roman" w:hAnsi="Times New Roman" w:cs="Times New Roman"/>
          <w:sz w:val="24"/>
          <w:szCs w:val="24"/>
        </w:rPr>
        <w:t xml:space="preserve"> dari Jombang dan Surab</w:t>
      </w:r>
      <w:r w:rsidR="00B312A5" w:rsidRPr="0004681C">
        <w:rPr>
          <w:rFonts w:ascii="Times New Roman" w:hAnsi="Times New Roman" w:cs="Times New Roman"/>
          <w:sz w:val="24"/>
          <w:szCs w:val="24"/>
        </w:rPr>
        <w:t>a</w:t>
      </w:r>
      <w:r w:rsidR="008C0B71" w:rsidRPr="0004681C">
        <w:rPr>
          <w:rFonts w:ascii="Times New Roman" w:hAnsi="Times New Roman" w:cs="Times New Roman"/>
          <w:sz w:val="24"/>
          <w:szCs w:val="24"/>
        </w:rPr>
        <w:t xml:space="preserve">ya </w:t>
      </w:r>
      <w:r w:rsidR="00CE7D09" w:rsidRPr="0004681C">
        <w:rPr>
          <w:rFonts w:ascii="Times New Roman" w:hAnsi="Times New Roman" w:cs="Times New Roman"/>
          <w:sz w:val="24"/>
          <w:szCs w:val="24"/>
        </w:rPr>
        <w:t>bernama Nahdlatul Tujjar</w:t>
      </w:r>
      <w:r w:rsidR="008A1681">
        <w:rPr>
          <w:rFonts w:ascii="Times New Roman" w:hAnsi="Times New Roman" w:cs="Times New Roman"/>
          <w:sz w:val="24"/>
          <w:szCs w:val="24"/>
        </w:rPr>
        <w:t>.</w:t>
      </w:r>
      <w:r w:rsidR="00CE7D09" w:rsidRPr="0004681C">
        <w:rPr>
          <w:rFonts w:ascii="Times New Roman" w:hAnsi="Times New Roman" w:cs="Times New Roman"/>
          <w:sz w:val="24"/>
          <w:szCs w:val="24"/>
        </w:rPr>
        <w:t xml:space="preserve"> </w:t>
      </w:r>
      <w:r w:rsidR="008A1681">
        <w:rPr>
          <w:rFonts w:ascii="Times New Roman" w:hAnsi="Times New Roman" w:cs="Times New Roman"/>
          <w:sz w:val="24"/>
          <w:szCs w:val="24"/>
        </w:rPr>
        <w:t>D</w:t>
      </w:r>
      <w:r w:rsidR="00CE7D09" w:rsidRPr="0004681C">
        <w:rPr>
          <w:rFonts w:ascii="Times New Roman" w:hAnsi="Times New Roman" w:cs="Times New Roman"/>
          <w:sz w:val="24"/>
          <w:szCs w:val="24"/>
        </w:rPr>
        <w:t>i dalam organisasi ini Kiai Wahab duduk dalam posisi penting sebagai bendahara dan penas</w:t>
      </w:r>
      <w:r w:rsidR="008A1681">
        <w:rPr>
          <w:rFonts w:ascii="Times New Roman" w:hAnsi="Times New Roman" w:cs="Times New Roman"/>
          <w:sz w:val="24"/>
          <w:szCs w:val="24"/>
        </w:rPr>
        <w:t>i</w:t>
      </w:r>
      <w:r w:rsidR="00CE7D09" w:rsidRPr="0004681C">
        <w:rPr>
          <w:rFonts w:ascii="Times New Roman" w:hAnsi="Times New Roman" w:cs="Times New Roman"/>
          <w:sz w:val="24"/>
          <w:szCs w:val="24"/>
        </w:rPr>
        <w:t xml:space="preserve">hat resmi. </w:t>
      </w:r>
      <w:r w:rsidR="008A1681">
        <w:rPr>
          <w:rFonts w:ascii="Times New Roman" w:hAnsi="Times New Roman" w:cs="Times New Roman"/>
          <w:sz w:val="24"/>
          <w:szCs w:val="24"/>
        </w:rPr>
        <w:t xml:space="preserve">Sementara itu, </w:t>
      </w:r>
      <w:r w:rsidR="00CE7D09" w:rsidRPr="0004681C">
        <w:rPr>
          <w:rFonts w:ascii="Times New Roman" w:hAnsi="Times New Roman" w:cs="Times New Roman"/>
          <w:sz w:val="24"/>
          <w:szCs w:val="24"/>
        </w:rPr>
        <w:t>Hasyim Asy’ari menjabat seb</w:t>
      </w:r>
      <w:r w:rsidR="00812E46" w:rsidRPr="0004681C">
        <w:rPr>
          <w:rFonts w:ascii="Times New Roman" w:hAnsi="Times New Roman" w:cs="Times New Roman"/>
          <w:sz w:val="24"/>
          <w:szCs w:val="24"/>
        </w:rPr>
        <w:t>a</w:t>
      </w:r>
      <w:r w:rsidR="00CE7D09" w:rsidRPr="0004681C">
        <w:rPr>
          <w:rFonts w:ascii="Times New Roman" w:hAnsi="Times New Roman" w:cs="Times New Roman"/>
          <w:sz w:val="24"/>
          <w:szCs w:val="24"/>
        </w:rPr>
        <w:t>gai ketua. Meski berumur pendek, organisasi ini berhasil menjadi perintis bagi usaha-usaha selanjutnya (meski seri</w:t>
      </w:r>
      <w:r w:rsidR="00B312A5" w:rsidRPr="0004681C">
        <w:rPr>
          <w:rFonts w:ascii="Times New Roman" w:hAnsi="Times New Roman" w:cs="Times New Roman"/>
          <w:sz w:val="24"/>
          <w:szCs w:val="24"/>
        </w:rPr>
        <w:t>n</w:t>
      </w:r>
      <w:r w:rsidR="00CE7D09" w:rsidRPr="0004681C">
        <w:rPr>
          <w:rFonts w:ascii="Times New Roman" w:hAnsi="Times New Roman" w:cs="Times New Roman"/>
          <w:sz w:val="24"/>
          <w:szCs w:val="24"/>
        </w:rPr>
        <w:t xml:space="preserve">g gagal/rugi untuk membangun jaringan kerja sama antara masyarakat </w:t>
      </w:r>
      <w:r w:rsidR="0004681C" w:rsidRPr="0004681C">
        <w:rPr>
          <w:rFonts w:ascii="Times New Roman" w:hAnsi="Times New Roman" w:cs="Times New Roman"/>
          <w:sz w:val="24"/>
          <w:szCs w:val="24"/>
        </w:rPr>
        <w:t>Islam</w:t>
      </w:r>
      <w:r w:rsidR="00CE7D09" w:rsidRPr="0004681C">
        <w:rPr>
          <w:rFonts w:ascii="Times New Roman" w:hAnsi="Times New Roman" w:cs="Times New Roman"/>
          <w:sz w:val="24"/>
          <w:szCs w:val="24"/>
        </w:rPr>
        <w:t xml:space="preserve"> tradisional (Fealy, 1997:6).</w:t>
      </w:r>
    </w:p>
    <w:p w14:paraId="2435544A" w14:textId="77777777" w:rsidR="00CE7D09"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EF2256" w:rsidRPr="0004681C">
        <w:rPr>
          <w:rFonts w:ascii="Times New Roman" w:hAnsi="Times New Roman" w:cs="Times New Roman"/>
          <w:sz w:val="24"/>
          <w:szCs w:val="24"/>
        </w:rPr>
        <w:t>Pendirian Nahdlatul</w:t>
      </w:r>
      <w:r w:rsidR="00CE7D09" w:rsidRPr="0004681C">
        <w:rPr>
          <w:rFonts w:ascii="Times New Roman" w:hAnsi="Times New Roman" w:cs="Times New Roman"/>
          <w:sz w:val="24"/>
          <w:szCs w:val="24"/>
        </w:rPr>
        <w:t xml:space="preserve"> Tujjar sebenarnya lebih ba</w:t>
      </w:r>
      <w:r w:rsidR="00A32550" w:rsidRPr="0004681C">
        <w:rPr>
          <w:rFonts w:ascii="Times New Roman" w:hAnsi="Times New Roman" w:cs="Times New Roman"/>
          <w:sz w:val="24"/>
          <w:szCs w:val="24"/>
        </w:rPr>
        <w:t>n</w:t>
      </w:r>
      <w:r w:rsidR="00CE7D09" w:rsidRPr="0004681C">
        <w:rPr>
          <w:rFonts w:ascii="Times New Roman" w:hAnsi="Times New Roman" w:cs="Times New Roman"/>
          <w:sz w:val="24"/>
          <w:szCs w:val="24"/>
        </w:rPr>
        <w:t>yak digunakan untuk membangkitkan kepedulian Bumiput</w:t>
      </w:r>
      <w:r w:rsidR="008A1681">
        <w:rPr>
          <w:rFonts w:ascii="Times New Roman" w:hAnsi="Times New Roman" w:cs="Times New Roman"/>
          <w:sz w:val="24"/>
          <w:szCs w:val="24"/>
        </w:rPr>
        <w:t>e</w:t>
      </w:r>
      <w:r w:rsidR="00CE7D09" w:rsidRPr="0004681C">
        <w:rPr>
          <w:rFonts w:ascii="Times New Roman" w:hAnsi="Times New Roman" w:cs="Times New Roman"/>
          <w:sz w:val="24"/>
          <w:szCs w:val="24"/>
        </w:rPr>
        <w:t xml:space="preserve">ra </w:t>
      </w:r>
      <w:r w:rsidR="00CE7D09" w:rsidRPr="0004681C">
        <w:rPr>
          <w:rFonts w:ascii="Times New Roman" w:hAnsi="Times New Roman" w:cs="Times New Roman"/>
          <w:sz w:val="24"/>
          <w:szCs w:val="24"/>
        </w:rPr>
        <w:t>terhadap kemerosotan bangsa yang d</w:t>
      </w:r>
      <w:r w:rsidR="00A32550" w:rsidRPr="0004681C">
        <w:rPr>
          <w:rFonts w:ascii="Times New Roman" w:hAnsi="Times New Roman" w:cs="Times New Roman"/>
          <w:sz w:val="24"/>
          <w:szCs w:val="24"/>
        </w:rPr>
        <w:t>a</w:t>
      </w:r>
      <w:r w:rsidR="00CE7D09" w:rsidRPr="0004681C">
        <w:rPr>
          <w:rFonts w:ascii="Times New Roman" w:hAnsi="Times New Roman" w:cs="Times New Roman"/>
          <w:sz w:val="24"/>
          <w:szCs w:val="24"/>
        </w:rPr>
        <w:t>pat dibuktikan dengan sedikitnya jumlah penuntut ilmu, pudarnya bermacam-macam ikatan</w:t>
      </w:r>
      <w:r w:rsidR="008A1681">
        <w:rPr>
          <w:rFonts w:ascii="Times New Roman" w:hAnsi="Times New Roman" w:cs="Times New Roman"/>
          <w:sz w:val="24"/>
          <w:szCs w:val="24"/>
        </w:rPr>
        <w:t>,</w:t>
      </w:r>
      <w:r w:rsidR="00CE7D09" w:rsidRPr="0004681C">
        <w:rPr>
          <w:rFonts w:ascii="Times New Roman" w:hAnsi="Times New Roman" w:cs="Times New Roman"/>
          <w:sz w:val="24"/>
          <w:szCs w:val="24"/>
        </w:rPr>
        <w:t xml:space="preserve"> dan seb</w:t>
      </w:r>
      <w:r w:rsidR="00A32550" w:rsidRPr="0004681C">
        <w:rPr>
          <w:rFonts w:ascii="Times New Roman" w:hAnsi="Times New Roman" w:cs="Times New Roman"/>
          <w:sz w:val="24"/>
          <w:szCs w:val="24"/>
        </w:rPr>
        <w:t>a</w:t>
      </w:r>
      <w:r w:rsidR="00CE7D09" w:rsidRPr="0004681C">
        <w:rPr>
          <w:rFonts w:ascii="Times New Roman" w:hAnsi="Times New Roman" w:cs="Times New Roman"/>
          <w:sz w:val="24"/>
          <w:szCs w:val="24"/>
        </w:rPr>
        <w:t xml:space="preserve">gian dari mereka telah membebaskan diri menjadi orang bebas sehingga tidak dapat melaksanakan </w:t>
      </w:r>
      <w:r w:rsidR="008A1681">
        <w:rPr>
          <w:rFonts w:ascii="Times New Roman" w:hAnsi="Times New Roman" w:cs="Times New Roman"/>
          <w:sz w:val="24"/>
          <w:szCs w:val="24"/>
        </w:rPr>
        <w:t xml:space="preserve">salat </w:t>
      </w:r>
      <w:r w:rsidR="00CE7D09" w:rsidRPr="0004681C">
        <w:rPr>
          <w:rFonts w:ascii="Times New Roman" w:hAnsi="Times New Roman" w:cs="Times New Roman"/>
          <w:sz w:val="24"/>
          <w:szCs w:val="24"/>
        </w:rPr>
        <w:t>berjamaah. Di lain pihak, sekolah-sekolah Bel</w:t>
      </w:r>
      <w:r w:rsidR="00A32550" w:rsidRPr="0004681C">
        <w:rPr>
          <w:rFonts w:ascii="Times New Roman" w:hAnsi="Times New Roman" w:cs="Times New Roman"/>
          <w:sz w:val="24"/>
          <w:szCs w:val="24"/>
        </w:rPr>
        <w:t>an</w:t>
      </w:r>
      <w:r w:rsidR="00CE7D09" w:rsidRPr="0004681C">
        <w:rPr>
          <w:rFonts w:ascii="Times New Roman" w:hAnsi="Times New Roman" w:cs="Times New Roman"/>
          <w:sz w:val="24"/>
          <w:szCs w:val="24"/>
        </w:rPr>
        <w:t>da penuh sesak sedangkan mereka sama sekali tidak m</w:t>
      </w:r>
      <w:r w:rsidR="00A32550" w:rsidRPr="0004681C">
        <w:rPr>
          <w:rFonts w:ascii="Times New Roman" w:hAnsi="Times New Roman" w:cs="Times New Roman"/>
          <w:sz w:val="24"/>
          <w:szCs w:val="24"/>
        </w:rPr>
        <w:t>e</w:t>
      </w:r>
      <w:r w:rsidR="00CE7D09" w:rsidRPr="0004681C">
        <w:rPr>
          <w:rFonts w:ascii="Times New Roman" w:hAnsi="Times New Roman" w:cs="Times New Roman"/>
          <w:sz w:val="24"/>
          <w:szCs w:val="24"/>
        </w:rPr>
        <w:t xml:space="preserve">nghargai umat beragama dan di tangan mereka </w:t>
      </w:r>
      <w:r w:rsidR="00011D35" w:rsidRPr="0004681C">
        <w:rPr>
          <w:rFonts w:ascii="Times New Roman" w:hAnsi="Times New Roman" w:cs="Times New Roman"/>
          <w:sz w:val="24"/>
          <w:szCs w:val="24"/>
        </w:rPr>
        <w:t>a</w:t>
      </w:r>
      <w:r w:rsidR="00CE7D09" w:rsidRPr="0004681C">
        <w:rPr>
          <w:rFonts w:ascii="Times New Roman" w:hAnsi="Times New Roman" w:cs="Times New Roman"/>
          <w:sz w:val="24"/>
          <w:szCs w:val="24"/>
        </w:rPr>
        <w:t>da kemegahan, kecendekiawanan</w:t>
      </w:r>
      <w:r w:rsidR="008A1681">
        <w:rPr>
          <w:rFonts w:ascii="Times New Roman" w:hAnsi="Times New Roman" w:cs="Times New Roman"/>
          <w:sz w:val="24"/>
          <w:szCs w:val="24"/>
        </w:rPr>
        <w:t>,</w:t>
      </w:r>
      <w:r w:rsidR="00CE7D09" w:rsidRPr="0004681C">
        <w:rPr>
          <w:rFonts w:ascii="Times New Roman" w:hAnsi="Times New Roman" w:cs="Times New Roman"/>
          <w:sz w:val="24"/>
          <w:szCs w:val="24"/>
        </w:rPr>
        <w:t xml:space="preserve"> </w:t>
      </w:r>
      <w:r w:rsidR="008A1681">
        <w:rPr>
          <w:rFonts w:ascii="Times New Roman" w:hAnsi="Times New Roman" w:cs="Times New Roman"/>
          <w:sz w:val="24"/>
          <w:szCs w:val="24"/>
        </w:rPr>
        <w:t xml:space="preserve">serta </w:t>
      </w:r>
      <w:r w:rsidR="00CE7D09" w:rsidRPr="0004681C">
        <w:rPr>
          <w:rFonts w:ascii="Times New Roman" w:hAnsi="Times New Roman" w:cs="Times New Roman"/>
          <w:sz w:val="24"/>
          <w:szCs w:val="24"/>
        </w:rPr>
        <w:t>kekuas</w:t>
      </w:r>
      <w:r w:rsidR="00A32550" w:rsidRPr="0004681C">
        <w:rPr>
          <w:rFonts w:ascii="Times New Roman" w:hAnsi="Times New Roman" w:cs="Times New Roman"/>
          <w:sz w:val="24"/>
          <w:szCs w:val="24"/>
        </w:rPr>
        <w:t>a</w:t>
      </w:r>
      <w:r w:rsidR="00CE7D09" w:rsidRPr="0004681C">
        <w:rPr>
          <w:rFonts w:ascii="Times New Roman" w:hAnsi="Times New Roman" w:cs="Times New Roman"/>
          <w:sz w:val="24"/>
          <w:szCs w:val="24"/>
        </w:rPr>
        <w:t>an di segala penjuru</w:t>
      </w:r>
      <w:r w:rsidR="008A1681">
        <w:rPr>
          <w:rFonts w:ascii="Times New Roman" w:hAnsi="Times New Roman" w:cs="Times New Roman"/>
          <w:sz w:val="24"/>
          <w:szCs w:val="24"/>
        </w:rPr>
        <w:t>,</w:t>
      </w:r>
      <w:r w:rsidR="00CE7D09" w:rsidRPr="0004681C">
        <w:rPr>
          <w:rFonts w:ascii="Times New Roman" w:hAnsi="Times New Roman" w:cs="Times New Roman"/>
          <w:sz w:val="24"/>
          <w:szCs w:val="24"/>
        </w:rPr>
        <w:t xml:space="preserve"> baik darat, laut, </w:t>
      </w:r>
      <w:r w:rsidR="008A1681">
        <w:rPr>
          <w:rFonts w:ascii="Times New Roman" w:hAnsi="Times New Roman" w:cs="Times New Roman"/>
          <w:sz w:val="24"/>
          <w:szCs w:val="24"/>
        </w:rPr>
        <w:t xml:space="preserve">maupun di </w:t>
      </w:r>
      <w:r w:rsidR="00CE7D09" w:rsidRPr="0004681C">
        <w:rPr>
          <w:rFonts w:ascii="Times New Roman" w:hAnsi="Times New Roman" w:cs="Times New Roman"/>
          <w:sz w:val="24"/>
          <w:szCs w:val="24"/>
        </w:rPr>
        <w:t>setiap pelosok</w:t>
      </w:r>
      <w:r w:rsidR="00A32550" w:rsidRPr="0004681C">
        <w:rPr>
          <w:rFonts w:ascii="Times New Roman" w:hAnsi="Times New Roman" w:cs="Times New Roman"/>
          <w:sz w:val="24"/>
          <w:szCs w:val="24"/>
        </w:rPr>
        <w:t>. Alasan berdirinya Nahdlatut Tujjar lainnya adalah masyarakat muslim tradis</w:t>
      </w:r>
      <w:r w:rsidR="008A1681">
        <w:rPr>
          <w:rFonts w:ascii="Times New Roman" w:hAnsi="Times New Roman" w:cs="Times New Roman"/>
          <w:sz w:val="24"/>
          <w:szCs w:val="24"/>
        </w:rPr>
        <w:t>i</w:t>
      </w:r>
      <w:r w:rsidR="00A32550" w:rsidRPr="0004681C">
        <w:rPr>
          <w:rFonts w:ascii="Times New Roman" w:hAnsi="Times New Roman" w:cs="Times New Roman"/>
          <w:sz w:val="24"/>
          <w:szCs w:val="24"/>
        </w:rPr>
        <w:t xml:space="preserve">onal cenderung melakukan sikap mengisolasi dan membebaskan diri dari upaya pencarian nafkah. </w:t>
      </w:r>
      <w:r w:rsidR="008A1681">
        <w:rPr>
          <w:rFonts w:ascii="Times New Roman" w:hAnsi="Times New Roman" w:cs="Times New Roman"/>
          <w:sz w:val="24"/>
          <w:szCs w:val="24"/>
        </w:rPr>
        <w:t>Sementara itu</w:t>
      </w:r>
      <w:r w:rsidR="00A32550" w:rsidRPr="0004681C">
        <w:rPr>
          <w:rFonts w:ascii="Times New Roman" w:hAnsi="Times New Roman" w:cs="Times New Roman"/>
          <w:sz w:val="24"/>
          <w:szCs w:val="24"/>
        </w:rPr>
        <w:t>, mereka belum mampu menopang kebutuhan hidup sehari-hari. Akibatnya, sebagian besar mereka harus merendahkan diri minta bantuan orang kaya yang bodoh atau penguasa yang durhaka (Rifai, 2012:137).</w:t>
      </w:r>
    </w:p>
    <w:p w14:paraId="2CEF6FB4" w14:textId="77777777" w:rsidR="00575ECE"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501224" w:rsidRPr="0004681C">
        <w:rPr>
          <w:rFonts w:ascii="Times New Roman" w:hAnsi="Times New Roman" w:cs="Times New Roman"/>
          <w:sz w:val="24"/>
          <w:szCs w:val="24"/>
        </w:rPr>
        <w:t>Modal awal untuk menjalankan usaha diperoleh dari swadaya pengurus masing-mas</w:t>
      </w:r>
      <w:r w:rsidR="00011D35" w:rsidRPr="0004681C">
        <w:rPr>
          <w:rFonts w:ascii="Times New Roman" w:hAnsi="Times New Roman" w:cs="Times New Roman"/>
          <w:sz w:val="24"/>
          <w:szCs w:val="24"/>
        </w:rPr>
        <w:t>i</w:t>
      </w:r>
      <w:r w:rsidR="00501224" w:rsidRPr="0004681C">
        <w:rPr>
          <w:rFonts w:ascii="Times New Roman" w:hAnsi="Times New Roman" w:cs="Times New Roman"/>
          <w:sz w:val="24"/>
          <w:szCs w:val="24"/>
        </w:rPr>
        <w:t xml:space="preserve">ng menginvestasikan 25 </w:t>
      </w:r>
      <w:r w:rsidR="006B174F">
        <w:rPr>
          <w:rFonts w:ascii="Times New Roman" w:hAnsi="Times New Roman" w:cs="Times New Roman"/>
          <w:sz w:val="24"/>
          <w:szCs w:val="24"/>
        </w:rPr>
        <w:t>g</w:t>
      </w:r>
      <w:r w:rsidR="00501224" w:rsidRPr="0004681C">
        <w:rPr>
          <w:rFonts w:ascii="Times New Roman" w:hAnsi="Times New Roman" w:cs="Times New Roman"/>
          <w:sz w:val="24"/>
          <w:szCs w:val="24"/>
        </w:rPr>
        <w:t xml:space="preserve">ulden dan hanya dua orang yang menyetor 50 </w:t>
      </w:r>
      <w:r w:rsidR="006B174F">
        <w:rPr>
          <w:rFonts w:ascii="Times New Roman" w:hAnsi="Times New Roman" w:cs="Times New Roman"/>
          <w:sz w:val="24"/>
          <w:szCs w:val="24"/>
        </w:rPr>
        <w:t>g</w:t>
      </w:r>
      <w:r w:rsidR="00501224" w:rsidRPr="0004681C">
        <w:rPr>
          <w:rFonts w:ascii="Times New Roman" w:hAnsi="Times New Roman" w:cs="Times New Roman"/>
          <w:sz w:val="24"/>
          <w:szCs w:val="24"/>
        </w:rPr>
        <w:t xml:space="preserve">ulden </w:t>
      </w:r>
      <w:r w:rsidR="00011D35" w:rsidRPr="0004681C">
        <w:rPr>
          <w:rFonts w:ascii="Times New Roman" w:hAnsi="Times New Roman" w:cs="Times New Roman"/>
          <w:sz w:val="24"/>
          <w:szCs w:val="24"/>
        </w:rPr>
        <w:t>y</w:t>
      </w:r>
      <w:r w:rsidR="00501224" w:rsidRPr="0004681C">
        <w:rPr>
          <w:rFonts w:ascii="Times New Roman" w:hAnsi="Times New Roman" w:cs="Times New Roman"/>
          <w:sz w:val="24"/>
          <w:szCs w:val="24"/>
        </w:rPr>
        <w:t>aitu Mohammad Arief dari Kebuan Kudu Jombang</w:t>
      </w:r>
      <w:r w:rsidR="006B174F">
        <w:rPr>
          <w:rFonts w:ascii="Times New Roman" w:hAnsi="Times New Roman" w:cs="Times New Roman"/>
          <w:sz w:val="24"/>
          <w:szCs w:val="24"/>
        </w:rPr>
        <w:t>;</w:t>
      </w:r>
      <w:r w:rsidR="00501224" w:rsidRPr="0004681C">
        <w:rPr>
          <w:rFonts w:ascii="Times New Roman" w:hAnsi="Times New Roman" w:cs="Times New Roman"/>
          <w:sz w:val="24"/>
          <w:szCs w:val="24"/>
        </w:rPr>
        <w:t xml:space="preserve"> dan K.H. Abdussyukur dari Ngempel Ngoro</w:t>
      </w:r>
      <w:r w:rsidR="006B174F">
        <w:rPr>
          <w:rFonts w:ascii="Times New Roman" w:hAnsi="Times New Roman" w:cs="Times New Roman"/>
          <w:sz w:val="24"/>
          <w:szCs w:val="24"/>
        </w:rPr>
        <w:t>,</w:t>
      </w:r>
      <w:r w:rsidR="00501224" w:rsidRPr="0004681C">
        <w:rPr>
          <w:rFonts w:ascii="Times New Roman" w:hAnsi="Times New Roman" w:cs="Times New Roman"/>
          <w:sz w:val="24"/>
          <w:szCs w:val="24"/>
        </w:rPr>
        <w:t xml:space="preserve"> Jombang</w:t>
      </w:r>
      <w:r w:rsidR="006B174F">
        <w:rPr>
          <w:rFonts w:ascii="Times New Roman" w:hAnsi="Times New Roman" w:cs="Times New Roman"/>
          <w:sz w:val="24"/>
          <w:szCs w:val="24"/>
        </w:rPr>
        <w:t>.</w:t>
      </w:r>
      <w:r w:rsidR="00501224" w:rsidRPr="0004681C">
        <w:rPr>
          <w:rFonts w:ascii="Times New Roman" w:hAnsi="Times New Roman" w:cs="Times New Roman"/>
          <w:sz w:val="24"/>
          <w:szCs w:val="24"/>
        </w:rPr>
        <w:t xml:space="preserve"> </w:t>
      </w:r>
      <w:r w:rsidR="006B174F">
        <w:rPr>
          <w:rFonts w:ascii="Times New Roman" w:hAnsi="Times New Roman" w:cs="Times New Roman"/>
          <w:sz w:val="24"/>
          <w:szCs w:val="24"/>
        </w:rPr>
        <w:t xml:space="preserve">Jadi, </w:t>
      </w:r>
      <w:r w:rsidR="00501224" w:rsidRPr="0004681C">
        <w:rPr>
          <w:rFonts w:ascii="Times New Roman" w:hAnsi="Times New Roman" w:cs="Times New Roman"/>
          <w:sz w:val="24"/>
          <w:szCs w:val="24"/>
        </w:rPr>
        <w:t xml:space="preserve">terkumpul seluruhnya 1175 </w:t>
      </w:r>
      <w:r w:rsidR="006B174F">
        <w:rPr>
          <w:rFonts w:ascii="Times New Roman" w:hAnsi="Times New Roman" w:cs="Times New Roman"/>
          <w:sz w:val="24"/>
          <w:szCs w:val="24"/>
        </w:rPr>
        <w:t>g</w:t>
      </w:r>
      <w:r w:rsidR="00501224" w:rsidRPr="0004681C">
        <w:rPr>
          <w:rFonts w:ascii="Times New Roman" w:hAnsi="Times New Roman" w:cs="Times New Roman"/>
          <w:sz w:val="24"/>
          <w:szCs w:val="24"/>
        </w:rPr>
        <w:t xml:space="preserve">ulden. Keuntungan setiap tahunnya dibagi </w:t>
      </w:r>
      <w:r w:rsidR="006B174F">
        <w:rPr>
          <w:rFonts w:ascii="Times New Roman" w:hAnsi="Times New Roman" w:cs="Times New Roman"/>
          <w:sz w:val="24"/>
          <w:szCs w:val="24"/>
        </w:rPr>
        <w:t xml:space="preserve">rata, </w:t>
      </w:r>
      <w:r w:rsidR="00501224" w:rsidRPr="0004681C">
        <w:rPr>
          <w:rFonts w:ascii="Times New Roman" w:hAnsi="Times New Roman" w:cs="Times New Roman"/>
          <w:sz w:val="24"/>
          <w:szCs w:val="24"/>
        </w:rPr>
        <w:t>yaitu 50% pertama dibagi atas besarnya modal disetor</w:t>
      </w:r>
      <w:r w:rsidR="006B174F">
        <w:rPr>
          <w:rFonts w:ascii="Times New Roman" w:hAnsi="Times New Roman" w:cs="Times New Roman"/>
          <w:sz w:val="24"/>
          <w:szCs w:val="24"/>
        </w:rPr>
        <w:t>,</w:t>
      </w:r>
      <w:r w:rsidR="00501224" w:rsidRPr="0004681C">
        <w:rPr>
          <w:rFonts w:ascii="Times New Roman" w:hAnsi="Times New Roman" w:cs="Times New Roman"/>
          <w:sz w:val="24"/>
          <w:szCs w:val="24"/>
        </w:rPr>
        <w:t xml:space="preserve"> dan 50% kedua dikembalikan lagi untuk memperbesar modal.</w:t>
      </w:r>
      <w:r w:rsidR="00177B25" w:rsidRPr="0004681C">
        <w:rPr>
          <w:rFonts w:ascii="Times New Roman" w:hAnsi="Times New Roman" w:cs="Times New Roman"/>
          <w:sz w:val="24"/>
          <w:szCs w:val="24"/>
        </w:rPr>
        <w:t xml:space="preserve"> </w:t>
      </w:r>
      <w:r w:rsidR="00575ECE" w:rsidRPr="0004681C">
        <w:rPr>
          <w:rFonts w:ascii="Times New Roman" w:hAnsi="Times New Roman" w:cs="Times New Roman"/>
          <w:sz w:val="24"/>
          <w:szCs w:val="24"/>
        </w:rPr>
        <w:t>Struktur organisasi dan pembagian kerja Nahdlatut Tujjar juga ditetapkan. Ada badan pendiri, kep</w:t>
      </w:r>
      <w:r w:rsidR="00177B25" w:rsidRPr="0004681C">
        <w:rPr>
          <w:rFonts w:ascii="Times New Roman" w:hAnsi="Times New Roman" w:cs="Times New Roman"/>
          <w:sz w:val="24"/>
          <w:szCs w:val="24"/>
        </w:rPr>
        <w:t>a</w:t>
      </w:r>
      <w:r w:rsidR="00575ECE" w:rsidRPr="0004681C">
        <w:rPr>
          <w:rFonts w:ascii="Times New Roman" w:hAnsi="Times New Roman" w:cs="Times New Roman"/>
          <w:sz w:val="24"/>
          <w:szCs w:val="24"/>
        </w:rPr>
        <w:t>la perusahaan, direktur perusahaan, sekretaris, marketing, dan pengawas keliling. Seb</w:t>
      </w:r>
      <w:r w:rsidR="00177B25" w:rsidRPr="0004681C">
        <w:rPr>
          <w:rFonts w:ascii="Times New Roman" w:hAnsi="Times New Roman" w:cs="Times New Roman"/>
          <w:sz w:val="24"/>
          <w:szCs w:val="24"/>
        </w:rPr>
        <w:t>a</w:t>
      </w:r>
      <w:r w:rsidR="00575ECE" w:rsidRPr="0004681C">
        <w:rPr>
          <w:rFonts w:ascii="Times New Roman" w:hAnsi="Times New Roman" w:cs="Times New Roman"/>
          <w:sz w:val="24"/>
          <w:szCs w:val="24"/>
        </w:rPr>
        <w:t xml:space="preserve">gai pemimpin kepala perusahaan sekaligus </w:t>
      </w:r>
      <w:r w:rsidR="00575ECE" w:rsidRPr="0004681C">
        <w:rPr>
          <w:rFonts w:ascii="Times New Roman" w:hAnsi="Times New Roman" w:cs="Times New Roman"/>
          <w:i/>
          <w:sz w:val="24"/>
          <w:szCs w:val="24"/>
        </w:rPr>
        <w:t>mufti</w:t>
      </w:r>
      <w:r w:rsidR="00575ECE" w:rsidRPr="0004681C">
        <w:rPr>
          <w:rFonts w:ascii="Times New Roman" w:hAnsi="Times New Roman" w:cs="Times New Roman"/>
          <w:sz w:val="24"/>
          <w:szCs w:val="24"/>
        </w:rPr>
        <w:t xml:space="preserve"> (semacam komisaris) adalah K.H</w:t>
      </w:r>
      <w:r w:rsidR="006B174F">
        <w:rPr>
          <w:rFonts w:ascii="Times New Roman" w:hAnsi="Times New Roman" w:cs="Times New Roman"/>
          <w:sz w:val="24"/>
          <w:szCs w:val="24"/>
        </w:rPr>
        <w:t>.</w:t>
      </w:r>
      <w:r w:rsidR="00575ECE" w:rsidRPr="0004681C">
        <w:rPr>
          <w:rFonts w:ascii="Times New Roman" w:hAnsi="Times New Roman" w:cs="Times New Roman"/>
          <w:sz w:val="24"/>
          <w:szCs w:val="24"/>
        </w:rPr>
        <w:t xml:space="preserve"> Hasyim Asy’ari. Direktur perusahaan dijabat oleh K.H. Abdul Wahab Chasbullah</w:t>
      </w:r>
      <w:r w:rsidR="006B174F">
        <w:rPr>
          <w:rFonts w:ascii="Times New Roman" w:hAnsi="Times New Roman" w:cs="Times New Roman"/>
          <w:sz w:val="24"/>
          <w:szCs w:val="24"/>
        </w:rPr>
        <w:t>;</w:t>
      </w:r>
      <w:r w:rsidR="00575ECE" w:rsidRPr="0004681C">
        <w:rPr>
          <w:rFonts w:ascii="Times New Roman" w:hAnsi="Times New Roman" w:cs="Times New Roman"/>
          <w:sz w:val="24"/>
          <w:szCs w:val="24"/>
        </w:rPr>
        <w:t xml:space="preserve"> sekretaris perusahaan adalah K.H. Bishri Syansuri, sedangkan yang bertindak sebagai marketing merangkap seb</w:t>
      </w:r>
      <w:r w:rsidR="00011D35" w:rsidRPr="0004681C">
        <w:rPr>
          <w:rFonts w:ascii="Times New Roman" w:hAnsi="Times New Roman" w:cs="Times New Roman"/>
          <w:sz w:val="24"/>
          <w:szCs w:val="24"/>
        </w:rPr>
        <w:t>a</w:t>
      </w:r>
      <w:r w:rsidR="00575ECE" w:rsidRPr="0004681C">
        <w:rPr>
          <w:rFonts w:ascii="Times New Roman" w:hAnsi="Times New Roman" w:cs="Times New Roman"/>
          <w:sz w:val="24"/>
          <w:szCs w:val="24"/>
        </w:rPr>
        <w:t>gai representati</w:t>
      </w:r>
      <w:r w:rsidR="00011D35" w:rsidRPr="0004681C">
        <w:rPr>
          <w:rFonts w:ascii="Times New Roman" w:hAnsi="Times New Roman" w:cs="Times New Roman"/>
          <w:sz w:val="24"/>
          <w:szCs w:val="24"/>
        </w:rPr>
        <w:t>f</w:t>
      </w:r>
      <w:r w:rsidR="00575ECE" w:rsidRPr="0004681C">
        <w:rPr>
          <w:rFonts w:ascii="Times New Roman" w:hAnsi="Times New Roman" w:cs="Times New Roman"/>
          <w:sz w:val="24"/>
          <w:szCs w:val="24"/>
        </w:rPr>
        <w:t xml:space="preserve"> dan pengendalian perusahaan adalah Syafi’i. </w:t>
      </w:r>
      <w:r w:rsidR="00011D35" w:rsidRPr="0004681C">
        <w:rPr>
          <w:rFonts w:ascii="Times New Roman" w:hAnsi="Times New Roman" w:cs="Times New Roman"/>
          <w:sz w:val="24"/>
          <w:szCs w:val="24"/>
        </w:rPr>
        <w:lastRenderedPageBreak/>
        <w:t>A</w:t>
      </w:r>
      <w:r w:rsidR="00575ECE" w:rsidRPr="0004681C">
        <w:rPr>
          <w:rFonts w:ascii="Times New Roman" w:hAnsi="Times New Roman" w:cs="Times New Roman"/>
          <w:sz w:val="24"/>
          <w:szCs w:val="24"/>
        </w:rPr>
        <w:t>dapun posisi pengawas keliling dipercayakan kepada H. Usman, selebihnya berstatus anggota. Dari modal pengumpulan awal, lalu penetapan keuntungan berdas</w:t>
      </w:r>
      <w:r w:rsidR="00B312A5" w:rsidRPr="0004681C">
        <w:rPr>
          <w:rFonts w:ascii="Times New Roman" w:hAnsi="Times New Roman" w:cs="Times New Roman"/>
          <w:sz w:val="24"/>
          <w:szCs w:val="24"/>
        </w:rPr>
        <w:t>a</w:t>
      </w:r>
      <w:r w:rsidR="00575ECE" w:rsidRPr="0004681C">
        <w:rPr>
          <w:rFonts w:ascii="Times New Roman" w:hAnsi="Times New Roman" w:cs="Times New Roman"/>
          <w:sz w:val="24"/>
          <w:szCs w:val="24"/>
        </w:rPr>
        <w:t>r besarnya modal disetor dan model organisasi dan pembagian kerjanya maka arah dan tujuan Nahdlatut Tujjar sesungguhnya adalah membentuk badan usaha semacam koperasi</w:t>
      </w:r>
      <w:r w:rsidR="00177B25" w:rsidRPr="0004681C">
        <w:rPr>
          <w:rFonts w:ascii="Times New Roman" w:hAnsi="Times New Roman" w:cs="Times New Roman"/>
          <w:sz w:val="24"/>
          <w:szCs w:val="24"/>
        </w:rPr>
        <w:t xml:space="preserve"> (Anam, 2015:220)</w:t>
      </w:r>
      <w:r w:rsidR="00575ECE" w:rsidRPr="0004681C">
        <w:rPr>
          <w:rFonts w:ascii="Times New Roman" w:hAnsi="Times New Roman" w:cs="Times New Roman"/>
          <w:sz w:val="24"/>
          <w:szCs w:val="24"/>
        </w:rPr>
        <w:t>.</w:t>
      </w:r>
    </w:p>
    <w:p w14:paraId="789D178A" w14:textId="77777777" w:rsidR="00224BB9" w:rsidRPr="0004681C"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177B25" w:rsidRPr="0004681C">
        <w:rPr>
          <w:rFonts w:ascii="Times New Roman" w:hAnsi="Times New Roman" w:cs="Times New Roman"/>
          <w:sz w:val="24"/>
          <w:szCs w:val="24"/>
        </w:rPr>
        <w:t>Pada tahun 1929</w:t>
      </w:r>
      <w:r w:rsidR="006B174F">
        <w:rPr>
          <w:rFonts w:ascii="Times New Roman" w:hAnsi="Times New Roman" w:cs="Times New Roman"/>
          <w:sz w:val="24"/>
          <w:szCs w:val="24"/>
        </w:rPr>
        <w:t>,</w:t>
      </w:r>
      <w:r w:rsidR="00177B25" w:rsidRPr="0004681C">
        <w:rPr>
          <w:rFonts w:ascii="Times New Roman" w:hAnsi="Times New Roman" w:cs="Times New Roman"/>
          <w:sz w:val="24"/>
          <w:szCs w:val="24"/>
        </w:rPr>
        <w:t xml:space="preserve"> di Surabaya berpusat di Pacarkeling telah didirikan </w:t>
      </w:r>
      <w:r w:rsidR="00177B25" w:rsidRPr="0004681C">
        <w:rPr>
          <w:rFonts w:ascii="Times New Roman" w:hAnsi="Times New Roman" w:cs="Times New Roman"/>
          <w:i/>
          <w:sz w:val="24"/>
          <w:szCs w:val="24"/>
        </w:rPr>
        <w:t>Coperatie Kaoem Moeslimin</w:t>
      </w:r>
      <w:r w:rsidR="00177B25" w:rsidRPr="0004681C">
        <w:rPr>
          <w:rFonts w:ascii="Times New Roman" w:hAnsi="Times New Roman" w:cs="Times New Roman"/>
          <w:sz w:val="24"/>
          <w:szCs w:val="24"/>
        </w:rPr>
        <w:t xml:space="preserve"> (CKM) atau perkumpulan usaha kaum muslimin. Pelopor pendirian kongsi dagang yang juga disebut </w:t>
      </w:r>
      <w:r w:rsidR="00177B25" w:rsidRPr="0004681C">
        <w:rPr>
          <w:rFonts w:ascii="Times New Roman" w:hAnsi="Times New Roman" w:cs="Times New Roman"/>
          <w:i/>
          <w:sz w:val="24"/>
          <w:szCs w:val="24"/>
        </w:rPr>
        <w:t>Syirkah Tijariyah</w:t>
      </w:r>
      <w:r w:rsidR="00177B25" w:rsidRPr="0004681C">
        <w:rPr>
          <w:rFonts w:ascii="Times New Roman" w:hAnsi="Times New Roman" w:cs="Times New Roman"/>
          <w:sz w:val="24"/>
          <w:szCs w:val="24"/>
        </w:rPr>
        <w:t xml:space="preserve"> adalah K.H. Abdul Halim salah seorang pengurus </w:t>
      </w:r>
      <w:r w:rsidR="00177B25" w:rsidRPr="0004681C">
        <w:rPr>
          <w:rFonts w:ascii="Times New Roman" w:hAnsi="Times New Roman" w:cs="Times New Roman"/>
          <w:i/>
          <w:sz w:val="24"/>
          <w:szCs w:val="24"/>
        </w:rPr>
        <w:t>Hoofdbestuur Tanfidziyah</w:t>
      </w:r>
      <w:r w:rsidR="00177B25" w:rsidRPr="0004681C">
        <w:rPr>
          <w:rFonts w:ascii="Times New Roman" w:hAnsi="Times New Roman" w:cs="Times New Roman"/>
          <w:sz w:val="24"/>
          <w:szCs w:val="24"/>
        </w:rPr>
        <w:t xml:space="preserve"> N</w:t>
      </w:r>
      <w:r w:rsidR="003756A4" w:rsidRPr="0004681C">
        <w:rPr>
          <w:rFonts w:ascii="Times New Roman" w:hAnsi="Times New Roman" w:cs="Times New Roman"/>
          <w:sz w:val="24"/>
          <w:szCs w:val="24"/>
        </w:rPr>
        <w:t xml:space="preserve">ahdlatul </w:t>
      </w:r>
      <w:r w:rsidR="00177B25" w:rsidRPr="0004681C">
        <w:rPr>
          <w:rFonts w:ascii="Times New Roman" w:hAnsi="Times New Roman" w:cs="Times New Roman"/>
          <w:sz w:val="24"/>
          <w:szCs w:val="24"/>
        </w:rPr>
        <w:t>U</w:t>
      </w:r>
      <w:r w:rsidR="003756A4" w:rsidRPr="0004681C">
        <w:rPr>
          <w:rFonts w:ascii="Times New Roman" w:hAnsi="Times New Roman" w:cs="Times New Roman"/>
          <w:sz w:val="24"/>
          <w:szCs w:val="24"/>
        </w:rPr>
        <w:t>lama</w:t>
      </w:r>
      <w:r w:rsidR="00177B25" w:rsidRPr="0004681C">
        <w:rPr>
          <w:rFonts w:ascii="Times New Roman" w:hAnsi="Times New Roman" w:cs="Times New Roman"/>
          <w:sz w:val="24"/>
          <w:szCs w:val="24"/>
        </w:rPr>
        <w:t>. Barang-barang yang mulai diperjual-belikan berupa kebutuhan primer, kebutuhan sehari-hari seperti beras, kopi, rokok, sbaun, pasta gigi, kacang, minyak dan lain-lain. Namun, yang menarik adalah peraturan dasar CKM yang kala itu sudah disahkan sebagai modal koperasi di tempat-tempat lain. Peraturan dasar CKM mengenai pembagian keuntungan misalnya dibagi ke dalam lima bagian</w:t>
      </w:r>
      <w:r w:rsidR="006B174F">
        <w:rPr>
          <w:rFonts w:ascii="Times New Roman" w:hAnsi="Times New Roman" w:cs="Times New Roman"/>
          <w:sz w:val="24"/>
          <w:szCs w:val="24"/>
        </w:rPr>
        <w:t xml:space="preserve"> sebagai berikut.</w:t>
      </w:r>
      <w:r w:rsidR="00177B25" w:rsidRPr="0004681C">
        <w:rPr>
          <w:rFonts w:ascii="Times New Roman" w:hAnsi="Times New Roman" w:cs="Times New Roman"/>
          <w:sz w:val="24"/>
          <w:szCs w:val="24"/>
        </w:rPr>
        <w:t xml:space="preserve"> </w:t>
      </w:r>
      <w:r w:rsidR="006B174F">
        <w:rPr>
          <w:rFonts w:ascii="Times New Roman" w:hAnsi="Times New Roman" w:cs="Times New Roman"/>
          <w:sz w:val="24"/>
          <w:szCs w:val="24"/>
        </w:rPr>
        <w:t xml:space="preserve">Sebanyak </w:t>
      </w:r>
      <w:r w:rsidR="00177B25" w:rsidRPr="0004681C">
        <w:rPr>
          <w:rFonts w:ascii="Times New Roman" w:hAnsi="Times New Roman" w:cs="Times New Roman"/>
          <w:sz w:val="24"/>
          <w:szCs w:val="24"/>
        </w:rPr>
        <w:t xml:space="preserve">50% untuk pegawai (penjual), 15% untuk pemilik modal, 25% untuk menambah modal (berarti pemilik modal mendapatkan </w:t>
      </w:r>
      <w:r w:rsidR="006B174F">
        <w:rPr>
          <w:rFonts w:ascii="Times New Roman" w:hAnsi="Times New Roman" w:cs="Times New Roman"/>
          <w:sz w:val="24"/>
          <w:szCs w:val="24"/>
        </w:rPr>
        <w:t xml:space="preserve">bagian </w:t>
      </w:r>
      <w:r w:rsidR="00177B25" w:rsidRPr="0004681C">
        <w:rPr>
          <w:rFonts w:ascii="Times New Roman" w:hAnsi="Times New Roman" w:cs="Times New Roman"/>
          <w:sz w:val="24"/>
          <w:szCs w:val="24"/>
        </w:rPr>
        <w:t>40%), 5% untuk juru komisi (juru tulis)</w:t>
      </w:r>
      <w:r w:rsidR="006B174F">
        <w:rPr>
          <w:rFonts w:ascii="Times New Roman" w:hAnsi="Times New Roman" w:cs="Times New Roman"/>
          <w:sz w:val="24"/>
          <w:szCs w:val="24"/>
        </w:rPr>
        <w:t>,</w:t>
      </w:r>
      <w:r w:rsidR="00177B25" w:rsidRPr="0004681C">
        <w:rPr>
          <w:rFonts w:ascii="Times New Roman" w:hAnsi="Times New Roman" w:cs="Times New Roman"/>
          <w:sz w:val="24"/>
          <w:szCs w:val="24"/>
        </w:rPr>
        <w:t xml:space="preserve"> dan 15% untuk </w:t>
      </w:r>
      <w:r w:rsidR="00177B25" w:rsidRPr="006B174F">
        <w:rPr>
          <w:rFonts w:ascii="Times New Roman" w:hAnsi="Times New Roman" w:cs="Times New Roman"/>
          <w:i/>
          <w:iCs/>
          <w:sz w:val="24"/>
          <w:szCs w:val="24"/>
        </w:rPr>
        <w:t>jami’yah</w:t>
      </w:r>
      <w:r w:rsidR="00177B25" w:rsidRPr="0004681C">
        <w:rPr>
          <w:rFonts w:ascii="Times New Roman" w:hAnsi="Times New Roman" w:cs="Times New Roman"/>
          <w:sz w:val="24"/>
          <w:szCs w:val="24"/>
        </w:rPr>
        <w:t xml:space="preserve"> Nahdlatul Ula</w:t>
      </w:r>
      <w:r w:rsidR="00A11851" w:rsidRPr="0004681C">
        <w:rPr>
          <w:rFonts w:ascii="Times New Roman" w:hAnsi="Times New Roman" w:cs="Times New Roman"/>
          <w:sz w:val="24"/>
          <w:szCs w:val="24"/>
        </w:rPr>
        <w:t>ma d</w:t>
      </w:r>
      <w:r w:rsidR="00177B25" w:rsidRPr="0004681C">
        <w:rPr>
          <w:rFonts w:ascii="Times New Roman" w:hAnsi="Times New Roman" w:cs="Times New Roman"/>
          <w:sz w:val="24"/>
          <w:szCs w:val="24"/>
        </w:rPr>
        <w:t>an akhirnya semangat mendirikan CKM</w:t>
      </w:r>
      <w:r w:rsidR="003756A4" w:rsidRPr="0004681C">
        <w:rPr>
          <w:rFonts w:ascii="Times New Roman" w:hAnsi="Times New Roman" w:cs="Times New Roman"/>
          <w:sz w:val="24"/>
          <w:szCs w:val="24"/>
        </w:rPr>
        <w:t xml:space="preserve"> </w:t>
      </w:r>
      <w:r w:rsidR="00F001D6" w:rsidRPr="0004681C">
        <w:rPr>
          <w:rFonts w:ascii="Times New Roman" w:hAnsi="Times New Roman" w:cs="Times New Roman"/>
          <w:sz w:val="24"/>
          <w:szCs w:val="24"/>
        </w:rPr>
        <w:t>tumbuh di mana-man</w:t>
      </w:r>
      <w:r w:rsidR="00011D35" w:rsidRPr="0004681C">
        <w:rPr>
          <w:rFonts w:ascii="Times New Roman" w:hAnsi="Times New Roman" w:cs="Times New Roman"/>
          <w:sz w:val="24"/>
          <w:szCs w:val="24"/>
        </w:rPr>
        <w:t>a</w:t>
      </w:r>
      <w:r w:rsidR="00F001D6" w:rsidRPr="0004681C">
        <w:rPr>
          <w:rFonts w:ascii="Times New Roman" w:hAnsi="Times New Roman" w:cs="Times New Roman"/>
          <w:sz w:val="24"/>
          <w:szCs w:val="24"/>
        </w:rPr>
        <w:t>, tetapi bukan d</w:t>
      </w:r>
      <w:r w:rsidR="003756A4" w:rsidRPr="0004681C">
        <w:rPr>
          <w:rFonts w:ascii="Times New Roman" w:hAnsi="Times New Roman" w:cs="Times New Roman"/>
          <w:sz w:val="24"/>
          <w:szCs w:val="24"/>
        </w:rPr>
        <w:t>a</w:t>
      </w:r>
      <w:r w:rsidR="00F001D6" w:rsidRPr="0004681C">
        <w:rPr>
          <w:rFonts w:ascii="Times New Roman" w:hAnsi="Times New Roman" w:cs="Times New Roman"/>
          <w:sz w:val="24"/>
          <w:szCs w:val="24"/>
        </w:rPr>
        <w:t>lam naungan Nahdlatut T</w:t>
      </w:r>
      <w:r w:rsidR="003756A4" w:rsidRPr="0004681C">
        <w:rPr>
          <w:rFonts w:ascii="Times New Roman" w:hAnsi="Times New Roman" w:cs="Times New Roman"/>
          <w:sz w:val="24"/>
          <w:szCs w:val="24"/>
        </w:rPr>
        <w:t>u</w:t>
      </w:r>
      <w:r w:rsidR="00F001D6" w:rsidRPr="0004681C">
        <w:rPr>
          <w:rFonts w:ascii="Times New Roman" w:hAnsi="Times New Roman" w:cs="Times New Roman"/>
          <w:sz w:val="24"/>
          <w:szCs w:val="24"/>
        </w:rPr>
        <w:t>jjar melainkan dalam bimbingan Nahdlatul Ulama</w:t>
      </w:r>
      <w:r w:rsidR="00A11851" w:rsidRPr="0004681C">
        <w:rPr>
          <w:rFonts w:ascii="Times New Roman" w:hAnsi="Times New Roman" w:cs="Times New Roman"/>
          <w:sz w:val="24"/>
          <w:szCs w:val="24"/>
        </w:rPr>
        <w:t xml:space="preserve"> (Anam, 2015:222)</w:t>
      </w:r>
      <w:r w:rsidR="00F001D6" w:rsidRPr="0004681C">
        <w:rPr>
          <w:rFonts w:ascii="Times New Roman" w:hAnsi="Times New Roman" w:cs="Times New Roman"/>
          <w:sz w:val="24"/>
          <w:szCs w:val="24"/>
        </w:rPr>
        <w:t>.</w:t>
      </w:r>
    </w:p>
    <w:p w14:paraId="4D0ADCB4" w14:textId="619F6771" w:rsidR="00AF0E0D" w:rsidRDefault="0052793C"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r w:rsidR="00EF2256" w:rsidRPr="0004681C">
        <w:rPr>
          <w:rFonts w:ascii="Times New Roman" w:hAnsi="Times New Roman" w:cs="Times New Roman"/>
          <w:sz w:val="24"/>
          <w:szCs w:val="24"/>
        </w:rPr>
        <w:t xml:space="preserve">Salah satu ulama tradisional jawa yang mencoba bangkit dari keterkekangan teks  dengan melihat dan menanamkan nasionalisme.  </w:t>
      </w:r>
    </w:p>
    <w:p w14:paraId="3B503ADC" w14:textId="77777777" w:rsidR="00AF0E0D" w:rsidRDefault="00AF0E0D" w:rsidP="00AF0E0D">
      <w:pPr>
        <w:spacing w:after="0" w:line="240" w:lineRule="auto"/>
        <w:jc w:val="both"/>
        <w:rPr>
          <w:rFonts w:ascii="Times New Roman" w:hAnsi="Times New Roman" w:cs="Times New Roman"/>
          <w:sz w:val="24"/>
          <w:szCs w:val="24"/>
        </w:rPr>
      </w:pPr>
    </w:p>
    <w:p w14:paraId="68CCA692" w14:textId="77777777" w:rsidR="00AF0E0D" w:rsidRDefault="00AF0E0D" w:rsidP="00AF0E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PENUTUP </w:t>
      </w:r>
    </w:p>
    <w:p w14:paraId="3D9D1074" w14:textId="0E1F1CAA" w:rsidR="00EF2256" w:rsidRPr="0004681C" w:rsidRDefault="00AF0E0D" w:rsidP="00AF0E0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KH. Wahab Chasbullah adalah salah satu pelopor pembaharuan dalam tradisi pesantren. Beliau adalah ulama yang terbuka akan perkembangan zaman terutama dalam </w:t>
      </w:r>
      <w:r>
        <w:rPr>
          <w:rFonts w:ascii="Times New Roman" w:hAnsi="Times New Roman" w:cs="Times New Roman"/>
          <w:sz w:val="24"/>
          <w:szCs w:val="24"/>
        </w:rPr>
        <w:t>hal percik pemikiran. Pemikiran nasionlisme beliau terutama muncul setelah dari mekkah dan membaca karya pembaharu islam yakni Muhammad Abduh. Melalui kecerdikan yang dimiliki beliau menanamkan nasionalisme tidak dengan hujjah atau dalil. Nasionalisme beliau ejawantahkan dalam bentuk amaliah mendirikan organisasi dan perkumpulan dimana di dalamnya ditanamkan nilai-nilai nasionalisme.</w:t>
      </w:r>
    </w:p>
    <w:p w14:paraId="58CD16B8" w14:textId="77777777" w:rsidR="00AF0E0D" w:rsidRDefault="00AF0E0D" w:rsidP="00AF0E0D">
      <w:pPr>
        <w:spacing w:after="0" w:line="240" w:lineRule="auto"/>
        <w:rPr>
          <w:rFonts w:ascii="Times New Roman" w:hAnsi="Times New Roman" w:cs="Times New Roman"/>
          <w:b/>
          <w:sz w:val="24"/>
          <w:szCs w:val="24"/>
        </w:rPr>
      </w:pPr>
    </w:p>
    <w:p w14:paraId="4D8D0DC7" w14:textId="0FEED77A" w:rsidR="00224BB9" w:rsidRPr="0004681C" w:rsidRDefault="00224BB9" w:rsidP="00AF0E0D">
      <w:pPr>
        <w:spacing w:after="0" w:line="240" w:lineRule="auto"/>
        <w:rPr>
          <w:rFonts w:ascii="Times New Roman" w:hAnsi="Times New Roman" w:cs="Times New Roman"/>
          <w:b/>
          <w:sz w:val="24"/>
          <w:szCs w:val="24"/>
        </w:rPr>
      </w:pPr>
      <w:r w:rsidRPr="0004681C">
        <w:rPr>
          <w:rFonts w:ascii="Times New Roman" w:hAnsi="Times New Roman" w:cs="Times New Roman"/>
          <w:b/>
          <w:sz w:val="24"/>
          <w:szCs w:val="24"/>
        </w:rPr>
        <w:t>D</w:t>
      </w:r>
      <w:r w:rsidR="00576BC9" w:rsidRPr="0004681C">
        <w:rPr>
          <w:rFonts w:ascii="Times New Roman" w:hAnsi="Times New Roman" w:cs="Times New Roman"/>
          <w:b/>
          <w:sz w:val="24"/>
          <w:szCs w:val="24"/>
        </w:rPr>
        <w:t>AFTAR PUSTAKA</w:t>
      </w:r>
    </w:p>
    <w:p w14:paraId="37566AC1" w14:textId="77777777" w:rsidR="00F82C82" w:rsidRPr="0004681C" w:rsidRDefault="00F82C82" w:rsidP="00AF0E0D">
      <w:pPr>
        <w:spacing w:after="0" w:line="240" w:lineRule="auto"/>
        <w:ind w:left="567" w:hanging="567"/>
        <w:jc w:val="both"/>
        <w:rPr>
          <w:rFonts w:ascii="Times New Roman" w:hAnsi="Times New Roman" w:cs="Times New Roman"/>
          <w:sz w:val="24"/>
          <w:szCs w:val="24"/>
        </w:rPr>
      </w:pPr>
      <w:r w:rsidRPr="0004681C">
        <w:rPr>
          <w:rFonts w:ascii="Times New Roman" w:hAnsi="Times New Roman" w:cs="Times New Roman"/>
          <w:sz w:val="24"/>
          <w:szCs w:val="24"/>
        </w:rPr>
        <w:t>Anderson, Bennedict. (2002).</w:t>
      </w:r>
      <w:r w:rsidRPr="0004681C">
        <w:rPr>
          <w:rFonts w:ascii="Times New Roman" w:hAnsi="Times New Roman" w:cs="Times New Roman"/>
          <w:i/>
          <w:sz w:val="24"/>
          <w:szCs w:val="24"/>
        </w:rPr>
        <w:t xml:space="preserve"> Imagined Community: Komunitas-Komunitas Terbayang</w:t>
      </w:r>
      <w:r w:rsidRPr="0004681C">
        <w:rPr>
          <w:rFonts w:ascii="Times New Roman" w:hAnsi="Times New Roman" w:cs="Times New Roman"/>
          <w:sz w:val="24"/>
          <w:szCs w:val="24"/>
        </w:rPr>
        <w:t>. Yogyakarta: INSIST dan Pustaka Pelajar.</w:t>
      </w:r>
    </w:p>
    <w:p w14:paraId="094A3154" w14:textId="77777777" w:rsidR="00224BB9" w:rsidRPr="0004681C" w:rsidRDefault="00224BB9" w:rsidP="00AF0E0D">
      <w:pPr>
        <w:spacing w:after="0" w:line="240" w:lineRule="auto"/>
        <w:ind w:left="567" w:hanging="567"/>
        <w:jc w:val="both"/>
        <w:rPr>
          <w:rFonts w:ascii="Times New Roman" w:hAnsi="Times New Roman" w:cs="Times New Roman"/>
          <w:i/>
          <w:sz w:val="24"/>
          <w:szCs w:val="24"/>
        </w:rPr>
      </w:pPr>
      <w:r w:rsidRPr="0004681C">
        <w:rPr>
          <w:rFonts w:ascii="Times New Roman" w:hAnsi="Times New Roman" w:cs="Times New Roman"/>
          <w:sz w:val="24"/>
          <w:szCs w:val="24"/>
        </w:rPr>
        <w:t>Anam, Chairul. (</w:t>
      </w:r>
      <w:r w:rsidR="0026400E" w:rsidRPr="0004681C">
        <w:rPr>
          <w:rFonts w:ascii="Times New Roman" w:hAnsi="Times New Roman" w:cs="Times New Roman"/>
          <w:sz w:val="24"/>
          <w:szCs w:val="24"/>
        </w:rPr>
        <w:t>2010</w:t>
      </w:r>
      <w:r w:rsidRPr="0004681C">
        <w:rPr>
          <w:rFonts w:ascii="Times New Roman" w:hAnsi="Times New Roman" w:cs="Times New Roman"/>
          <w:sz w:val="24"/>
          <w:szCs w:val="24"/>
        </w:rPr>
        <w:t xml:space="preserve">). </w:t>
      </w:r>
      <w:r w:rsidRPr="0004681C">
        <w:rPr>
          <w:rFonts w:ascii="Times New Roman" w:hAnsi="Times New Roman" w:cs="Times New Roman"/>
          <w:i/>
          <w:sz w:val="24"/>
          <w:szCs w:val="24"/>
        </w:rPr>
        <w:t>Pertumbuhan dan Perkembangan Nahdlatul Ulama</w:t>
      </w:r>
      <w:r w:rsidRPr="0004681C">
        <w:rPr>
          <w:rFonts w:ascii="Times New Roman" w:hAnsi="Times New Roman" w:cs="Times New Roman"/>
          <w:sz w:val="24"/>
          <w:szCs w:val="24"/>
        </w:rPr>
        <w:t xml:space="preserve">. </w:t>
      </w:r>
      <w:r w:rsidR="00F001D6" w:rsidRPr="0004681C">
        <w:rPr>
          <w:rFonts w:ascii="Times New Roman" w:hAnsi="Times New Roman" w:cs="Times New Roman"/>
          <w:sz w:val="24"/>
          <w:szCs w:val="24"/>
        </w:rPr>
        <w:t>Surabaya</w:t>
      </w:r>
      <w:r w:rsidRPr="0004681C">
        <w:rPr>
          <w:rFonts w:ascii="Times New Roman" w:hAnsi="Times New Roman" w:cs="Times New Roman"/>
          <w:sz w:val="24"/>
          <w:szCs w:val="24"/>
        </w:rPr>
        <w:t xml:space="preserve">: </w:t>
      </w:r>
      <w:r w:rsidR="00DF6773" w:rsidRPr="0004681C">
        <w:rPr>
          <w:rFonts w:ascii="Times New Roman" w:hAnsi="Times New Roman" w:cs="Times New Roman"/>
          <w:sz w:val="24"/>
          <w:szCs w:val="24"/>
        </w:rPr>
        <w:t>Duta Aksara Mulia Surabaya.</w:t>
      </w:r>
    </w:p>
    <w:p w14:paraId="7E53145E" w14:textId="77777777" w:rsidR="00224BB9" w:rsidRPr="0004681C" w:rsidRDefault="00224BB9" w:rsidP="00AF0E0D">
      <w:pPr>
        <w:spacing w:after="0" w:line="240" w:lineRule="auto"/>
        <w:ind w:left="567" w:hanging="567"/>
        <w:jc w:val="both"/>
        <w:rPr>
          <w:rFonts w:ascii="Times New Roman" w:hAnsi="Times New Roman" w:cs="Times New Roman"/>
          <w:sz w:val="24"/>
          <w:szCs w:val="24"/>
        </w:rPr>
      </w:pPr>
      <w:r w:rsidRPr="0004681C">
        <w:rPr>
          <w:rFonts w:ascii="Times New Roman" w:hAnsi="Times New Roman" w:cs="Times New Roman"/>
          <w:sz w:val="24"/>
          <w:szCs w:val="24"/>
        </w:rPr>
        <w:t xml:space="preserve">Anam, Chairul. (2015). </w:t>
      </w:r>
      <w:r w:rsidRPr="0004681C">
        <w:rPr>
          <w:rFonts w:ascii="Times New Roman" w:hAnsi="Times New Roman" w:cs="Times New Roman"/>
          <w:i/>
          <w:sz w:val="24"/>
          <w:szCs w:val="24"/>
        </w:rPr>
        <w:t>K.H Abdul Wahab Chasbullah Hidup dan Perjuangannya</w:t>
      </w:r>
      <w:r w:rsidR="0052793C" w:rsidRPr="0004681C">
        <w:rPr>
          <w:rFonts w:ascii="Times New Roman" w:hAnsi="Times New Roman" w:cs="Times New Roman"/>
          <w:sz w:val="24"/>
          <w:szCs w:val="24"/>
        </w:rPr>
        <w:t xml:space="preserve">. Surabaya: </w:t>
      </w:r>
      <w:r w:rsidRPr="0004681C">
        <w:rPr>
          <w:rFonts w:ascii="Times New Roman" w:hAnsi="Times New Roman" w:cs="Times New Roman"/>
          <w:sz w:val="24"/>
          <w:szCs w:val="24"/>
        </w:rPr>
        <w:t>Duta Aksara Mulia Surabaya.</w:t>
      </w:r>
    </w:p>
    <w:p w14:paraId="54414479" w14:textId="77777777" w:rsidR="00DB0611" w:rsidRPr="0004681C" w:rsidRDefault="00DB0611"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Fealy, Greg. (1997). </w:t>
      </w:r>
      <w:r w:rsidRPr="0004681C">
        <w:rPr>
          <w:rFonts w:ascii="Times New Roman" w:hAnsi="Times New Roman" w:cs="Times New Roman"/>
          <w:i/>
          <w:sz w:val="24"/>
          <w:szCs w:val="24"/>
        </w:rPr>
        <w:t>Ijtihad Politik Ulama Sejarah NU 1952-1967</w:t>
      </w:r>
      <w:r w:rsidRPr="0004681C">
        <w:rPr>
          <w:rFonts w:ascii="Times New Roman" w:hAnsi="Times New Roman" w:cs="Times New Roman"/>
          <w:sz w:val="24"/>
          <w:szCs w:val="24"/>
        </w:rPr>
        <w:t>. Jogyakarta: LKiS.</w:t>
      </w:r>
    </w:p>
    <w:p w14:paraId="66ECA634" w14:textId="77777777" w:rsidR="00011D35" w:rsidRPr="0004681C" w:rsidRDefault="00011D35" w:rsidP="00AF0E0D">
      <w:pPr>
        <w:spacing w:after="0" w:line="240" w:lineRule="auto"/>
        <w:ind w:left="567" w:hanging="567"/>
        <w:jc w:val="both"/>
        <w:rPr>
          <w:rFonts w:ascii="Times New Roman" w:hAnsi="Times New Roman" w:cs="Times New Roman"/>
          <w:sz w:val="24"/>
          <w:szCs w:val="24"/>
        </w:rPr>
      </w:pPr>
      <w:r w:rsidRPr="0004681C">
        <w:rPr>
          <w:rFonts w:ascii="Times New Roman" w:hAnsi="Times New Roman" w:cs="Times New Roman"/>
          <w:sz w:val="24"/>
          <w:szCs w:val="24"/>
        </w:rPr>
        <w:t xml:space="preserve">Ghofur, Abdul. (2010). </w:t>
      </w:r>
      <w:r w:rsidRPr="0004681C">
        <w:rPr>
          <w:rFonts w:ascii="Times New Roman" w:hAnsi="Times New Roman" w:cs="Times New Roman"/>
          <w:i/>
          <w:sz w:val="24"/>
          <w:szCs w:val="24"/>
        </w:rPr>
        <w:t>Quo Vadis Nasionalisme? Rajut Kembali Nasionalisme Kita Yang Terkoyak</w:t>
      </w:r>
      <w:r w:rsidRPr="0004681C">
        <w:rPr>
          <w:rFonts w:ascii="Times New Roman" w:hAnsi="Times New Roman" w:cs="Times New Roman"/>
          <w:sz w:val="24"/>
          <w:szCs w:val="24"/>
        </w:rPr>
        <w:t>. Jakarta: Bina Sumber Daya MIPA.</w:t>
      </w:r>
    </w:p>
    <w:p w14:paraId="1FB10756" w14:textId="77777777" w:rsidR="00DB0611" w:rsidRPr="0004681C" w:rsidRDefault="00DB0611"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Mashyuri, Aziz. (2008). </w:t>
      </w:r>
      <w:r w:rsidRPr="0004681C">
        <w:rPr>
          <w:rFonts w:ascii="Times New Roman" w:hAnsi="Times New Roman" w:cs="Times New Roman"/>
          <w:i/>
          <w:sz w:val="24"/>
          <w:szCs w:val="24"/>
        </w:rPr>
        <w:t>99 Kiai Kharismatik Indonesia</w:t>
      </w:r>
      <w:r w:rsidRPr="0004681C">
        <w:rPr>
          <w:rFonts w:ascii="Times New Roman" w:hAnsi="Times New Roman" w:cs="Times New Roman"/>
          <w:sz w:val="24"/>
          <w:szCs w:val="24"/>
        </w:rPr>
        <w:t>. Yogyakarta: Kutub.</w:t>
      </w:r>
    </w:p>
    <w:p w14:paraId="65733E0A" w14:textId="77777777" w:rsidR="00224BB9" w:rsidRPr="0004681C" w:rsidRDefault="00812E46" w:rsidP="00AF0E0D">
      <w:pPr>
        <w:spacing w:after="0" w:line="240" w:lineRule="auto"/>
        <w:ind w:left="567" w:hanging="567"/>
        <w:jc w:val="both"/>
        <w:rPr>
          <w:rFonts w:ascii="Times New Roman" w:hAnsi="Times New Roman" w:cs="Times New Roman"/>
          <w:sz w:val="24"/>
          <w:szCs w:val="24"/>
        </w:rPr>
      </w:pPr>
      <w:r w:rsidRPr="0004681C">
        <w:rPr>
          <w:rFonts w:ascii="Times New Roman" w:hAnsi="Times New Roman" w:cs="Times New Roman"/>
          <w:sz w:val="24"/>
          <w:szCs w:val="24"/>
        </w:rPr>
        <w:t>Moe</w:t>
      </w:r>
      <w:r w:rsidR="00224BB9" w:rsidRPr="0004681C">
        <w:rPr>
          <w:rFonts w:ascii="Times New Roman" w:hAnsi="Times New Roman" w:cs="Times New Roman"/>
          <w:sz w:val="24"/>
          <w:szCs w:val="24"/>
        </w:rPr>
        <w:t xml:space="preserve">sa, Ali Maschan. (2007). </w:t>
      </w:r>
      <w:r w:rsidR="00224BB9" w:rsidRPr="0004681C">
        <w:rPr>
          <w:rFonts w:ascii="Times New Roman" w:hAnsi="Times New Roman" w:cs="Times New Roman"/>
          <w:i/>
          <w:sz w:val="24"/>
          <w:szCs w:val="24"/>
        </w:rPr>
        <w:t>Nasionalisme Kiai Konstruksi Sosial Berbasis Agama</w:t>
      </w:r>
      <w:r w:rsidR="0052793C" w:rsidRPr="0004681C">
        <w:rPr>
          <w:rFonts w:ascii="Times New Roman" w:hAnsi="Times New Roman" w:cs="Times New Roman"/>
          <w:sz w:val="24"/>
          <w:szCs w:val="24"/>
        </w:rPr>
        <w:t xml:space="preserve">. Jakarta: </w:t>
      </w:r>
      <w:r w:rsidR="00224BB9" w:rsidRPr="0004681C">
        <w:rPr>
          <w:rFonts w:ascii="Times New Roman" w:hAnsi="Times New Roman" w:cs="Times New Roman"/>
          <w:sz w:val="24"/>
          <w:szCs w:val="24"/>
        </w:rPr>
        <w:t>LKiS Pelangi Aksara.</w:t>
      </w:r>
    </w:p>
    <w:p w14:paraId="111FF0A2" w14:textId="77777777" w:rsidR="00224BB9" w:rsidRPr="0004681C" w:rsidRDefault="00224BB9" w:rsidP="00AF0E0D">
      <w:pPr>
        <w:spacing w:after="0" w:line="240" w:lineRule="auto"/>
        <w:ind w:left="567" w:hanging="567"/>
        <w:jc w:val="both"/>
        <w:rPr>
          <w:rFonts w:ascii="Times New Roman" w:hAnsi="Times New Roman" w:cs="Times New Roman"/>
          <w:sz w:val="24"/>
          <w:szCs w:val="24"/>
        </w:rPr>
      </w:pPr>
      <w:r w:rsidRPr="0004681C">
        <w:rPr>
          <w:rFonts w:ascii="Times New Roman" w:hAnsi="Times New Roman" w:cs="Times New Roman"/>
          <w:sz w:val="24"/>
          <w:szCs w:val="24"/>
        </w:rPr>
        <w:t>Rasyid</w:t>
      </w:r>
      <w:r w:rsidR="00F001D6" w:rsidRPr="0004681C">
        <w:rPr>
          <w:rFonts w:ascii="Times New Roman" w:hAnsi="Times New Roman" w:cs="Times New Roman"/>
          <w:sz w:val="24"/>
          <w:szCs w:val="24"/>
        </w:rPr>
        <w:t>,</w:t>
      </w:r>
      <w:r w:rsidRPr="0004681C">
        <w:rPr>
          <w:rFonts w:ascii="Times New Roman" w:hAnsi="Times New Roman" w:cs="Times New Roman"/>
          <w:sz w:val="24"/>
          <w:szCs w:val="24"/>
        </w:rPr>
        <w:t xml:space="preserve"> Hamdan</w:t>
      </w:r>
      <w:r w:rsidR="00F001D6" w:rsidRPr="0004681C">
        <w:rPr>
          <w:rFonts w:ascii="Times New Roman" w:hAnsi="Times New Roman" w:cs="Times New Roman"/>
          <w:sz w:val="24"/>
          <w:szCs w:val="24"/>
        </w:rPr>
        <w:t>.</w:t>
      </w:r>
      <w:r w:rsidRPr="0004681C">
        <w:rPr>
          <w:rFonts w:ascii="Times New Roman" w:hAnsi="Times New Roman" w:cs="Times New Roman"/>
          <w:sz w:val="24"/>
          <w:szCs w:val="24"/>
        </w:rPr>
        <w:t xml:space="preserve"> Ali Zawawi dan Mubtadi Faisal. (1999). </w:t>
      </w:r>
      <w:r w:rsidRPr="0004681C">
        <w:rPr>
          <w:rFonts w:ascii="Times New Roman" w:hAnsi="Times New Roman" w:cs="Times New Roman"/>
          <w:i/>
          <w:sz w:val="24"/>
          <w:szCs w:val="24"/>
        </w:rPr>
        <w:t>K.H. Abdul Wahab Chasbullah Perintis, Pendiri dan Penggerak NU</w:t>
      </w:r>
      <w:r w:rsidRPr="0004681C">
        <w:rPr>
          <w:rFonts w:ascii="Times New Roman" w:hAnsi="Times New Roman" w:cs="Times New Roman"/>
          <w:sz w:val="24"/>
          <w:szCs w:val="24"/>
        </w:rPr>
        <w:t>. Jakarta: Panitia Penulisan Buku Sejarah Perjuangan K.H. Abdul Wahab Chasbullah.</w:t>
      </w:r>
    </w:p>
    <w:p w14:paraId="115F3904" w14:textId="77777777" w:rsidR="00224BB9" w:rsidRPr="0004681C" w:rsidRDefault="00224BB9" w:rsidP="00AF0E0D">
      <w:pPr>
        <w:spacing w:after="0" w:line="240" w:lineRule="auto"/>
        <w:ind w:left="567" w:hanging="567"/>
        <w:jc w:val="both"/>
        <w:rPr>
          <w:rFonts w:ascii="Times New Roman" w:hAnsi="Times New Roman" w:cs="Times New Roman"/>
          <w:sz w:val="24"/>
          <w:szCs w:val="24"/>
        </w:rPr>
      </w:pPr>
      <w:r w:rsidRPr="0004681C">
        <w:rPr>
          <w:rFonts w:ascii="Times New Roman" w:hAnsi="Times New Roman" w:cs="Times New Roman"/>
          <w:sz w:val="24"/>
          <w:szCs w:val="24"/>
        </w:rPr>
        <w:t xml:space="preserve">Rifai, Muhammad. (2012). </w:t>
      </w:r>
      <w:r w:rsidRPr="0004681C">
        <w:rPr>
          <w:rFonts w:ascii="Times New Roman" w:hAnsi="Times New Roman" w:cs="Times New Roman"/>
          <w:i/>
          <w:sz w:val="24"/>
          <w:szCs w:val="24"/>
        </w:rPr>
        <w:t>K.H. Wahab Hasbullah: Biografi Singkat 1888-1971</w:t>
      </w:r>
      <w:r w:rsidRPr="0004681C">
        <w:rPr>
          <w:rFonts w:ascii="Times New Roman" w:hAnsi="Times New Roman" w:cs="Times New Roman"/>
          <w:sz w:val="24"/>
          <w:szCs w:val="24"/>
        </w:rPr>
        <w:t>. Yogyakarta: Garasi House Of Book</w:t>
      </w:r>
      <w:r w:rsidR="00DB0611" w:rsidRPr="0004681C">
        <w:rPr>
          <w:rFonts w:ascii="Times New Roman" w:hAnsi="Times New Roman" w:cs="Times New Roman"/>
          <w:sz w:val="24"/>
          <w:szCs w:val="24"/>
        </w:rPr>
        <w:t>.</w:t>
      </w:r>
    </w:p>
    <w:p w14:paraId="0D1B10D8" w14:textId="77777777" w:rsidR="00224BB9" w:rsidRPr="0004681C" w:rsidRDefault="00224BB9" w:rsidP="00AF0E0D">
      <w:pPr>
        <w:spacing w:after="0" w:line="240" w:lineRule="auto"/>
        <w:ind w:left="567" w:hanging="567"/>
        <w:jc w:val="both"/>
        <w:rPr>
          <w:rFonts w:ascii="Times New Roman" w:hAnsi="Times New Roman" w:cs="Times New Roman"/>
          <w:sz w:val="24"/>
          <w:szCs w:val="24"/>
        </w:rPr>
      </w:pPr>
      <w:r w:rsidRPr="0004681C">
        <w:rPr>
          <w:rFonts w:ascii="Times New Roman" w:hAnsi="Times New Roman" w:cs="Times New Roman"/>
          <w:sz w:val="24"/>
          <w:szCs w:val="24"/>
        </w:rPr>
        <w:lastRenderedPageBreak/>
        <w:t>Ubaid, Abdullah dan Mohammad Bakir (Ed</w:t>
      </w:r>
      <w:r w:rsidR="009C11FB" w:rsidRPr="0004681C">
        <w:rPr>
          <w:rFonts w:ascii="Times New Roman" w:hAnsi="Times New Roman" w:cs="Times New Roman"/>
          <w:sz w:val="24"/>
          <w:szCs w:val="24"/>
        </w:rPr>
        <w:t>.</w:t>
      </w:r>
      <w:r w:rsidRPr="0004681C">
        <w:rPr>
          <w:rFonts w:ascii="Times New Roman" w:hAnsi="Times New Roman" w:cs="Times New Roman"/>
          <w:sz w:val="24"/>
          <w:szCs w:val="24"/>
        </w:rPr>
        <w:t xml:space="preserve">). (2015). </w:t>
      </w:r>
      <w:r w:rsidRPr="0004681C">
        <w:rPr>
          <w:rFonts w:ascii="Times New Roman" w:hAnsi="Times New Roman" w:cs="Times New Roman"/>
          <w:i/>
          <w:sz w:val="24"/>
          <w:szCs w:val="24"/>
        </w:rPr>
        <w:t xml:space="preserve">Nasionalisme dan </w:t>
      </w:r>
      <w:r w:rsidR="0004681C" w:rsidRPr="0004681C">
        <w:rPr>
          <w:rFonts w:ascii="Times New Roman" w:hAnsi="Times New Roman" w:cs="Times New Roman"/>
          <w:i/>
          <w:sz w:val="24"/>
          <w:szCs w:val="24"/>
        </w:rPr>
        <w:t>Islam</w:t>
      </w:r>
      <w:r w:rsidRPr="0004681C">
        <w:rPr>
          <w:rFonts w:ascii="Times New Roman" w:hAnsi="Times New Roman" w:cs="Times New Roman"/>
          <w:i/>
          <w:sz w:val="24"/>
          <w:szCs w:val="24"/>
        </w:rPr>
        <w:t xml:space="preserve"> </w:t>
      </w:r>
      <w:r w:rsidRPr="0004681C">
        <w:rPr>
          <w:rFonts w:ascii="Times New Roman" w:hAnsi="Times New Roman" w:cs="Times New Roman"/>
          <w:i/>
          <w:sz w:val="24"/>
          <w:szCs w:val="24"/>
        </w:rPr>
        <w:t>Nusantara</w:t>
      </w:r>
      <w:r w:rsidR="0052793C" w:rsidRPr="0004681C">
        <w:rPr>
          <w:rFonts w:ascii="Times New Roman" w:hAnsi="Times New Roman" w:cs="Times New Roman"/>
          <w:sz w:val="24"/>
          <w:szCs w:val="24"/>
        </w:rPr>
        <w:t xml:space="preserve">. Jakarta: </w:t>
      </w:r>
      <w:r w:rsidRPr="0004681C">
        <w:rPr>
          <w:rFonts w:ascii="Times New Roman" w:hAnsi="Times New Roman" w:cs="Times New Roman"/>
          <w:sz w:val="24"/>
          <w:szCs w:val="24"/>
        </w:rPr>
        <w:t>Kompas Media Nusantara.</w:t>
      </w:r>
    </w:p>
    <w:p w14:paraId="6261DF65" w14:textId="77777777" w:rsidR="00430773" w:rsidRPr="0004681C" w:rsidRDefault="00430773" w:rsidP="00AF0E0D">
      <w:pPr>
        <w:spacing w:after="0" w:line="240" w:lineRule="auto"/>
        <w:jc w:val="both"/>
        <w:rPr>
          <w:rFonts w:ascii="Times New Roman" w:hAnsi="Times New Roman" w:cs="Times New Roman"/>
          <w:sz w:val="24"/>
          <w:szCs w:val="24"/>
        </w:rPr>
        <w:sectPr w:rsidR="00430773" w:rsidRPr="0004681C" w:rsidSect="0052793C">
          <w:type w:val="continuous"/>
          <w:pgSz w:w="12240" w:h="15840"/>
          <w:pgMar w:top="1440" w:right="1440" w:bottom="1440" w:left="1440" w:header="708" w:footer="708" w:gutter="0"/>
          <w:cols w:num="2" w:space="708"/>
          <w:docGrid w:linePitch="360"/>
        </w:sectPr>
      </w:pPr>
    </w:p>
    <w:p w14:paraId="5FC416FB" w14:textId="77777777" w:rsidR="00224BB9" w:rsidRPr="0004681C" w:rsidRDefault="00224BB9" w:rsidP="00AF0E0D">
      <w:pPr>
        <w:spacing w:after="0" w:line="240" w:lineRule="auto"/>
        <w:jc w:val="both"/>
        <w:rPr>
          <w:rFonts w:ascii="Times New Roman" w:hAnsi="Times New Roman" w:cs="Times New Roman"/>
          <w:sz w:val="24"/>
          <w:szCs w:val="24"/>
        </w:rPr>
      </w:pPr>
    </w:p>
    <w:p w14:paraId="00B28D9A" w14:textId="77777777" w:rsidR="0026400E" w:rsidRPr="0004681C" w:rsidRDefault="0026400E" w:rsidP="00AF0E0D">
      <w:pPr>
        <w:spacing w:after="0" w:line="240" w:lineRule="auto"/>
        <w:jc w:val="both"/>
        <w:rPr>
          <w:rFonts w:ascii="Times New Roman" w:hAnsi="Times New Roman" w:cs="Times New Roman"/>
          <w:sz w:val="24"/>
          <w:szCs w:val="24"/>
        </w:rPr>
        <w:sectPr w:rsidR="0026400E" w:rsidRPr="0004681C" w:rsidSect="00B0093F">
          <w:type w:val="continuous"/>
          <w:pgSz w:w="12240" w:h="15840"/>
          <w:pgMar w:top="1440" w:right="1440" w:bottom="1440" w:left="1440" w:header="708" w:footer="708" w:gutter="0"/>
          <w:cols w:num="2" w:space="708"/>
          <w:docGrid w:linePitch="360"/>
        </w:sectPr>
      </w:pPr>
    </w:p>
    <w:p w14:paraId="5CEF0E6E" w14:textId="77777777" w:rsidR="00B0093F" w:rsidRPr="0004681C" w:rsidRDefault="00B0093F" w:rsidP="00AF0E0D">
      <w:pPr>
        <w:spacing w:after="0" w:line="240" w:lineRule="auto"/>
        <w:jc w:val="both"/>
        <w:rPr>
          <w:rFonts w:ascii="Times New Roman" w:hAnsi="Times New Roman" w:cs="Times New Roman"/>
          <w:sz w:val="24"/>
          <w:szCs w:val="24"/>
        </w:rPr>
        <w:sectPr w:rsidR="00B0093F" w:rsidRPr="0004681C" w:rsidSect="0026400E">
          <w:type w:val="continuous"/>
          <w:pgSz w:w="12240" w:h="15840"/>
          <w:pgMar w:top="1440" w:right="1440" w:bottom="1440" w:left="1440" w:header="708" w:footer="708" w:gutter="0"/>
          <w:cols w:space="708"/>
          <w:docGrid w:linePitch="360"/>
        </w:sectPr>
      </w:pPr>
    </w:p>
    <w:p w14:paraId="5A0988B9" w14:textId="77777777" w:rsidR="00224BB9" w:rsidRPr="0004681C" w:rsidRDefault="00224BB9" w:rsidP="00AF0E0D">
      <w:pPr>
        <w:spacing w:after="0" w:line="240" w:lineRule="auto"/>
        <w:jc w:val="both"/>
        <w:rPr>
          <w:rFonts w:ascii="Times New Roman" w:hAnsi="Times New Roman" w:cs="Times New Roman"/>
          <w:sz w:val="24"/>
          <w:szCs w:val="24"/>
        </w:rPr>
      </w:pPr>
    </w:p>
    <w:p w14:paraId="3ACF02B0" w14:textId="77777777" w:rsidR="00224BB9" w:rsidRPr="0004681C" w:rsidRDefault="00224BB9" w:rsidP="00AF0E0D">
      <w:pPr>
        <w:spacing w:after="0" w:line="240" w:lineRule="auto"/>
        <w:jc w:val="both"/>
        <w:rPr>
          <w:rFonts w:ascii="Times New Roman" w:hAnsi="Times New Roman" w:cs="Times New Roman"/>
          <w:sz w:val="24"/>
          <w:szCs w:val="24"/>
        </w:rPr>
      </w:pPr>
      <w:r w:rsidRPr="0004681C">
        <w:rPr>
          <w:rFonts w:ascii="Times New Roman" w:hAnsi="Times New Roman" w:cs="Times New Roman"/>
          <w:sz w:val="24"/>
          <w:szCs w:val="24"/>
        </w:rPr>
        <w:t xml:space="preserve"> </w:t>
      </w:r>
    </w:p>
    <w:p w14:paraId="32A6FFD7" w14:textId="77777777" w:rsidR="00224BB9" w:rsidRPr="0004681C" w:rsidRDefault="00224BB9" w:rsidP="00AF0E0D">
      <w:pPr>
        <w:spacing w:after="0" w:line="240" w:lineRule="auto"/>
        <w:jc w:val="both"/>
        <w:rPr>
          <w:rFonts w:ascii="Times New Roman" w:hAnsi="Times New Roman" w:cs="Times New Roman"/>
          <w:sz w:val="24"/>
          <w:szCs w:val="24"/>
        </w:rPr>
      </w:pPr>
    </w:p>
    <w:p w14:paraId="4BB1B625" w14:textId="77777777" w:rsidR="00224BB9" w:rsidRPr="0004681C" w:rsidRDefault="00224BB9" w:rsidP="00AF0E0D">
      <w:pPr>
        <w:spacing w:after="0" w:line="240" w:lineRule="auto"/>
        <w:jc w:val="both"/>
        <w:rPr>
          <w:rFonts w:ascii="Times New Roman" w:hAnsi="Times New Roman" w:cs="Times New Roman"/>
          <w:sz w:val="24"/>
          <w:szCs w:val="24"/>
        </w:rPr>
      </w:pPr>
    </w:p>
    <w:p w14:paraId="7BA57783" w14:textId="77777777" w:rsidR="00224BB9" w:rsidRPr="0004681C" w:rsidRDefault="00224BB9" w:rsidP="00AF0E0D">
      <w:pPr>
        <w:spacing w:after="0" w:line="240" w:lineRule="auto"/>
        <w:jc w:val="both"/>
        <w:rPr>
          <w:rFonts w:ascii="Times New Roman" w:hAnsi="Times New Roman" w:cs="Times New Roman"/>
          <w:sz w:val="24"/>
          <w:szCs w:val="24"/>
        </w:rPr>
      </w:pPr>
    </w:p>
    <w:sectPr w:rsidR="00224BB9" w:rsidRPr="0004681C" w:rsidSect="0026400E">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0B4F"/>
    <w:rsid w:val="00011D35"/>
    <w:rsid w:val="0004681C"/>
    <w:rsid w:val="00055C5E"/>
    <w:rsid w:val="000728A5"/>
    <w:rsid w:val="0008649F"/>
    <w:rsid w:val="000B0FEF"/>
    <w:rsid w:val="000C0205"/>
    <w:rsid w:val="000E2896"/>
    <w:rsid w:val="00140110"/>
    <w:rsid w:val="00167431"/>
    <w:rsid w:val="00177B25"/>
    <w:rsid w:val="001B7D47"/>
    <w:rsid w:val="001D4972"/>
    <w:rsid w:val="00224BB9"/>
    <w:rsid w:val="002416DA"/>
    <w:rsid w:val="0026400E"/>
    <w:rsid w:val="002C7A9E"/>
    <w:rsid w:val="00307519"/>
    <w:rsid w:val="00316416"/>
    <w:rsid w:val="00337D06"/>
    <w:rsid w:val="00363B46"/>
    <w:rsid w:val="003756A4"/>
    <w:rsid w:val="00391D31"/>
    <w:rsid w:val="003D4066"/>
    <w:rsid w:val="003E7013"/>
    <w:rsid w:val="003F215E"/>
    <w:rsid w:val="00430773"/>
    <w:rsid w:val="00435338"/>
    <w:rsid w:val="00462C3F"/>
    <w:rsid w:val="00476F53"/>
    <w:rsid w:val="004A2311"/>
    <w:rsid w:val="004E09AE"/>
    <w:rsid w:val="00501224"/>
    <w:rsid w:val="0052793C"/>
    <w:rsid w:val="005663C7"/>
    <w:rsid w:val="00575ECE"/>
    <w:rsid w:val="00576BC9"/>
    <w:rsid w:val="00621E2E"/>
    <w:rsid w:val="0063454E"/>
    <w:rsid w:val="00695954"/>
    <w:rsid w:val="006B174F"/>
    <w:rsid w:val="00720928"/>
    <w:rsid w:val="00812E46"/>
    <w:rsid w:val="0081562C"/>
    <w:rsid w:val="00815794"/>
    <w:rsid w:val="0083757A"/>
    <w:rsid w:val="008A1681"/>
    <w:rsid w:val="008C0B71"/>
    <w:rsid w:val="008C7CE7"/>
    <w:rsid w:val="0092547E"/>
    <w:rsid w:val="009810A9"/>
    <w:rsid w:val="009B32DA"/>
    <w:rsid w:val="009B664D"/>
    <w:rsid w:val="009C11FB"/>
    <w:rsid w:val="009F0817"/>
    <w:rsid w:val="009F0B4F"/>
    <w:rsid w:val="00A11851"/>
    <w:rsid w:val="00A32550"/>
    <w:rsid w:val="00A35712"/>
    <w:rsid w:val="00A55D8A"/>
    <w:rsid w:val="00A96BE6"/>
    <w:rsid w:val="00AB2C03"/>
    <w:rsid w:val="00AF0E0D"/>
    <w:rsid w:val="00B0093F"/>
    <w:rsid w:val="00B312A5"/>
    <w:rsid w:val="00B313EE"/>
    <w:rsid w:val="00B31E92"/>
    <w:rsid w:val="00B53760"/>
    <w:rsid w:val="00BE5AC2"/>
    <w:rsid w:val="00BE7968"/>
    <w:rsid w:val="00C14E8C"/>
    <w:rsid w:val="00C30BFE"/>
    <w:rsid w:val="00C674F3"/>
    <w:rsid w:val="00CD59D4"/>
    <w:rsid w:val="00CE7D09"/>
    <w:rsid w:val="00D2012D"/>
    <w:rsid w:val="00D26FE0"/>
    <w:rsid w:val="00D37174"/>
    <w:rsid w:val="00D70E22"/>
    <w:rsid w:val="00D751EF"/>
    <w:rsid w:val="00DB0611"/>
    <w:rsid w:val="00DB0DD0"/>
    <w:rsid w:val="00DB5184"/>
    <w:rsid w:val="00DC3F74"/>
    <w:rsid w:val="00DF6773"/>
    <w:rsid w:val="00E82776"/>
    <w:rsid w:val="00ED62BB"/>
    <w:rsid w:val="00EE5A62"/>
    <w:rsid w:val="00EF2256"/>
    <w:rsid w:val="00F001D6"/>
    <w:rsid w:val="00F82C82"/>
    <w:rsid w:val="00FB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4332"/>
  <w15:docId w15:val="{8D5F9542-470F-4242-AB46-D83882A8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0B4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C3F"/>
    <w:rPr>
      <w:color w:val="0563C1" w:themeColor="hyperlink"/>
      <w:u w:val="single"/>
    </w:rPr>
  </w:style>
  <w:style w:type="character" w:customStyle="1" w:styleId="UnresolvedMention1">
    <w:name w:val="Unresolved Mention1"/>
    <w:basedOn w:val="DefaultParagraphFont"/>
    <w:uiPriority w:val="99"/>
    <w:semiHidden/>
    <w:unhideWhenUsed/>
    <w:rsid w:val="00462C3F"/>
    <w:rPr>
      <w:color w:val="808080"/>
      <w:shd w:val="clear" w:color="auto" w:fill="E6E6E6"/>
    </w:rPr>
  </w:style>
  <w:style w:type="paragraph" w:styleId="NoSpacing">
    <w:name w:val="No Spacing"/>
    <w:uiPriority w:val="1"/>
    <w:qFormat/>
    <w:rsid w:val="00140110"/>
    <w:pPr>
      <w:spacing w:after="0" w:line="240" w:lineRule="auto"/>
    </w:pPr>
    <w:rPr>
      <w:lang w:val="id-ID"/>
    </w:rPr>
  </w:style>
  <w:style w:type="character" w:styleId="CommentReference">
    <w:name w:val="annotation reference"/>
    <w:basedOn w:val="DefaultParagraphFont"/>
    <w:uiPriority w:val="99"/>
    <w:semiHidden/>
    <w:unhideWhenUsed/>
    <w:rsid w:val="006B174F"/>
    <w:rPr>
      <w:sz w:val="16"/>
      <w:szCs w:val="16"/>
    </w:rPr>
  </w:style>
  <w:style w:type="paragraph" w:styleId="CommentText">
    <w:name w:val="annotation text"/>
    <w:basedOn w:val="Normal"/>
    <w:link w:val="CommentTextChar"/>
    <w:uiPriority w:val="99"/>
    <w:semiHidden/>
    <w:unhideWhenUsed/>
    <w:rsid w:val="006B174F"/>
    <w:pPr>
      <w:spacing w:line="240" w:lineRule="auto"/>
    </w:pPr>
    <w:rPr>
      <w:sz w:val="20"/>
      <w:szCs w:val="20"/>
    </w:rPr>
  </w:style>
  <w:style w:type="character" w:customStyle="1" w:styleId="CommentTextChar">
    <w:name w:val="Comment Text Char"/>
    <w:basedOn w:val="DefaultParagraphFont"/>
    <w:link w:val="CommentText"/>
    <w:uiPriority w:val="99"/>
    <w:semiHidden/>
    <w:rsid w:val="006B174F"/>
    <w:rPr>
      <w:sz w:val="20"/>
      <w:szCs w:val="20"/>
      <w:lang w:val="id-ID"/>
    </w:rPr>
  </w:style>
  <w:style w:type="paragraph" w:styleId="CommentSubject">
    <w:name w:val="annotation subject"/>
    <w:basedOn w:val="CommentText"/>
    <w:next w:val="CommentText"/>
    <w:link w:val="CommentSubjectChar"/>
    <w:uiPriority w:val="99"/>
    <w:semiHidden/>
    <w:unhideWhenUsed/>
    <w:rsid w:val="006B174F"/>
    <w:rPr>
      <w:b/>
      <w:bCs/>
    </w:rPr>
  </w:style>
  <w:style w:type="character" w:customStyle="1" w:styleId="CommentSubjectChar">
    <w:name w:val="Comment Subject Char"/>
    <w:basedOn w:val="CommentTextChar"/>
    <w:link w:val="CommentSubject"/>
    <w:uiPriority w:val="99"/>
    <w:semiHidden/>
    <w:rsid w:val="006B174F"/>
    <w:rPr>
      <w:b/>
      <w:bCs/>
      <w:sz w:val="20"/>
      <w:szCs w:val="20"/>
      <w:lang w:val="id-ID"/>
    </w:rPr>
  </w:style>
  <w:style w:type="paragraph" w:styleId="BalloonText">
    <w:name w:val="Balloon Text"/>
    <w:basedOn w:val="Normal"/>
    <w:link w:val="BalloonTextChar"/>
    <w:uiPriority w:val="99"/>
    <w:semiHidden/>
    <w:unhideWhenUsed/>
    <w:rsid w:val="006B1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74F"/>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asyaraninew@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4AE3A-FC13-490E-BAE7-13949E19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7</Pages>
  <Words>2971</Words>
  <Characters>16939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8</cp:revision>
  <dcterms:created xsi:type="dcterms:W3CDTF">2020-01-15T04:08:00Z</dcterms:created>
  <dcterms:modified xsi:type="dcterms:W3CDTF">2020-01-25T04:48:00Z</dcterms:modified>
</cp:coreProperties>
</file>