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FC564" w14:textId="7679F91C" w:rsidR="009772CD" w:rsidRPr="00D004A5" w:rsidRDefault="00485F37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>PEMANFAATAN MIDDLEWARE</w:t>
      </w:r>
      <w:r w:rsidR="00D54B51"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 xml:space="preserve"> LAYER</w:t>
      </w:r>
    </w:p>
    <w:p w14:paraId="2E64491F" w14:textId="77777777" w:rsidR="009772CD" w:rsidRPr="00D004A5" w:rsidRDefault="00485F37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 xml:space="preserve">UNTUK MULTI PLATFORM PADA </w:t>
      </w:r>
    </w:p>
    <w:p w14:paraId="58560227" w14:textId="6E505B56" w:rsidR="009772CD" w:rsidRPr="00D004A5" w:rsidRDefault="00485F37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>MOBILE</w:t>
      </w:r>
      <w:r w:rsidR="00AB37E0"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 xml:space="preserve"> DAN</w:t>
      </w:r>
      <w:r w:rsidRPr="00D004A5">
        <w:rPr>
          <w:rFonts w:ascii="Times New Roman" w:eastAsia="Times New Roman" w:hAnsi="Times New Roman"/>
          <w:b/>
          <w:noProof/>
          <w:sz w:val="28"/>
          <w:szCs w:val="28"/>
          <w:shd w:val="clear" w:color="000000" w:fill="auto"/>
          <w:lang w:val="id-ID"/>
        </w:rPr>
        <w:t xml:space="preserve"> DESKTOP</w:t>
      </w:r>
    </w:p>
    <w:p w14:paraId="769D6E7A" w14:textId="77777777" w:rsidR="009772CD" w:rsidRPr="00D004A5" w:rsidRDefault="009772CD">
      <w:pPr>
        <w:jc w:val="center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10A43622" w14:textId="77777777" w:rsidR="009772CD" w:rsidRPr="00D004A5" w:rsidRDefault="00485F37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  <w:t>Hendro Purwoko</w:t>
      </w:r>
    </w:p>
    <w:p w14:paraId="06BD7AEA" w14:textId="77777777" w:rsidR="009772CD" w:rsidRPr="00D004A5" w:rsidRDefault="00485F37">
      <w:pPr>
        <w:jc w:val="center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Teknik Informatika - Universitas Indraprasta PGRI</w:t>
      </w:r>
    </w:p>
    <w:p w14:paraId="2E211E34" w14:textId="77777777" w:rsidR="009772CD" w:rsidRPr="00D004A5" w:rsidRDefault="00485F37">
      <w:pPr>
        <w:jc w:val="center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Jl. Nangka No.59 Tanjung Barat, Jakarta Selatan 12530</w:t>
      </w:r>
    </w:p>
    <w:p w14:paraId="47907766" w14:textId="77777777" w:rsidR="009772CD" w:rsidRPr="00D004A5" w:rsidRDefault="00106C32">
      <w:pPr>
        <w:jc w:val="center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hyperlink r:id="rId8">
        <w:r w:rsidR="00485F37" w:rsidRPr="00D004A5">
          <w:rPr>
            <w:rStyle w:val="Hyperlink"/>
            <w:rFonts w:ascii="Times New Roman" w:eastAsia="Times New Roman" w:hAnsi="Times New Roman"/>
            <w:noProof/>
            <w:color w:val="auto"/>
            <w:sz w:val="24"/>
            <w:szCs w:val="24"/>
            <w:lang w:val="id-ID"/>
          </w:rPr>
          <w:t>hendroprwk08@gmail.com</w:t>
        </w:r>
      </w:hyperlink>
    </w:p>
    <w:p w14:paraId="0C415AFA" w14:textId="77777777" w:rsidR="009772CD" w:rsidRPr="00D004A5" w:rsidRDefault="009772CD">
      <w:pPr>
        <w:jc w:val="center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424BD0E8" w14:textId="77777777" w:rsidR="009772CD" w:rsidRPr="00D004A5" w:rsidRDefault="00485F37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  <w:t>Abstrak</w:t>
      </w:r>
    </w:p>
    <w:p w14:paraId="57B7290F" w14:textId="023E1F73" w:rsidR="00872E7F" w:rsidRPr="00D004A5" w:rsidRDefault="00872E7F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50AD36EC" w14:textId="6495D602" w:rsidR="00272B16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Teknologi saat ini memiliki banyak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platform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dari segi perangkat keras dan lunak, seperti yang kita ketahui beberapa perangkat pun memiliki bahasa pemprograman yang berbeda pula. 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Hal ini rumit jika didapati sistem yang ada, masih menggunakan metode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Client-Server 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yang hanya berdiri pada satu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platform 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saja sehingga perlu mengusulkan arsitektur untuk pengembangan aplikasi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mobile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dengan menggunakan infrastruktur yang ada,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Dampak dari itu muncullah</w:t>
      </w:r>
      <w:r w:rsidR="00872E7F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kombinasi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872E7F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logika pemrograman dengan basis data terdistribusi yang disebut </w:t>
      </w:r>
      <w:r w:rsidR="00872E7F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middleware, </w:t>
      </w:r>
      <w:r w:rsidR="00272B1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yang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9323FD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cara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berkomunikasinya disepakati agar memiliki kesatua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n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. Kondisi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</w:t>
      </w:r>
      <w:r w:rsidR="00272B16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ulti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latform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juga memerlukan internet agar terhubung dengan pemakai aplikasi</w:t>
      </w:r>
      <w:r w:rsidR="009323FD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karena menggunakan protokol HTTP atau HTTPS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sehingga pertukaran data dapat berjalan dengan baik. Hasil dari proses basis data menggunakan format JSON yang dinilai efektif dan telah terbukti kehandalannya dalam menghasilkan keluaran</w:t>
      </w:r>
      <w:r w:rsidR="00272B1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yang dapat diuraikan oleh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272B16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multi</w:t>
      </w:r>
      <w:r w:rsidR="00272B1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  <w:r w:rsidR="00272B1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Pemanfaatan middleware menggunakan metode Rapid Application Development agar </w:t>
      </w:r>
      <w:r w:rsidR="009323FD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proses pembangunan perangkat lunak efektif karena penanganan kesalahan yang cepat sehingga mampu membangun perangkat lunak yang 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dapat melayani berbagai </w:t>
      </w:r>
      <w:r w:rsidR="00F65F38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="00F65F3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dan mudah untuk dikembangkan dimasa mendatang.</w:t>
      </w:r>
      <w:r w:rsidR="009323FD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</w:p>
    <w:p w14:paraId="6C956779" w14:textId="77777777" w:rsidR="009772CD" w:rsidRPr="00D004A5" w:rsidRDefault="009772CD">
      <w:pPr>
        <w:rPr>
          <w:rFonts w:ascii="Times New Roman" w:eastAsia="Times New Roman" w:hAnsi="Times New Roman"/>
          <w:noProof/>
          <w:color w:val="FF0000"/>
          <w:sz w:val="24"/>
          <w:szCs w:val="24"/>
          <w:shd w:val="clear" w:color="000000" w:fill="auto"/>
          <w:lang w:val="id-ID"/>
        </w:rPr>
      </w:pPr>
    </w:p>
    <w:p w14:paraId="3AAF8465" w14:textId="3ABC4425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Kata Kunci: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Multi Platfrom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Android, Desktop, </w:t>
      </w:r>
      <w:r w:rsidR="00872E7F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API, RESTful API,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JSON</w:t>
      </w:r>
      <w:r w:rsidR="00872E7F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, Middleware</w:t>
      </w:r>
      <w:r w:rsidR="00272B1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, Rapid Application Development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</w:p>
    <w:p w14:paraId="7A76DED8" w14:textId="77777777" w:rsidR="009772CD" w:rsidRPr="00D004A5" w:rsidRDefault="009772CD">
      <w:pPr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</w:p>
    <w:p w14:paraId="4288361C" w14:textId="77777777" w:rsidR="00351A1A" w:rsidRDefault="00351A1A" w:rsidP="00351A1A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sectPr w:rsidR="00351A1A" w:rsidSect="00D004A5">
          <w:headerReference w:type="default" r:id="rId9"/>
          <w:type w:val="continuous"/>
          <w:pgSz w:w="12240" w:h="15840"/>
          <w:pgMar w:top="1701" w:right="1134" w:bottom="1701" w:left="1701" w:header="720" w:footer="720" w:gutter="0"/>
          <w:cols w:space="720"/>
          <w:docGrid w:linePitch="360"/>
        </w:sectPr>
      </w:pPr>
    </w:p>
    <w:p w14:paraId="3D500199" w14:textId="5B32AF9E" w:rsidR="009772CD" w:rsidRPr="00351A1A" w:rsidRDefault="00485F37" w:rsidP="00053535">
      <w:pPr>
        <w:pStyle w:val="ListParagraph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noProof/>
          <w:sz w:val="24"/>
          <w:szCs w:val="24"/>
          <w:lang w:val="id-ID"/>
        </w:rPr>
      </w:pPr>
      <w:r w:rsidRPr="00351A1A"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lastRenderedPageBreak/>
        <w:t>PENDAHULUAN</w:t>
      </w:r>
    </w:p>
    <w:p w14:paraId="415A319C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3C2DFE25" w14:textId="42C6E472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Guna mendukung kemajuan teknologi yang terus </w:t>
      </w:r>
      <w:r w:rsidR="008A464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berkembang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berbagai institusi dan perusahaan mengembangkan sistem komputer yang dapat digunakan untuk berbagai kalangan agar memudahkan serta memanjakan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stakeholders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Hal ini rumit jika didapati sistem yang ada, masih menggunakan metode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Client-Server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yang hanya berdiri pada satu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platform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saja sehingga perlu mengusulkan arsitektur untuk pengembangan aplikasi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mobile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dengan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lastRenderedPageBreak/>
        <w:t>menggunakan infrastruktur institus</w:t>
      </w:r>
      <w:r w:rsid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i yang ada [8]</w:t>
      </w:r>
    </w:p>
    <w:p w14:paraId="4B7BAE6D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06C669FC" w14:textId="7EBB57E1" w:rsidR="008A464A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Keadaan saat ini berbagai perangkat keras dan lunak baru muncul untuk memenuhi kebutuhan berbagai elemen industri, namun terkadang tak berbanding lurus dengan keadaan hingga para pembuat perangkat lunak </w:t>
      </w:r>
      <w:r w:rsidR="008A464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atau </w:t>
      </w:r>
      <w:r w:rsidR="008A464A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programmer</w:t>
      </w:r>
      <w:r w:rsidR="008A464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pun harus bekerja dengan berbagai Sistem Operasi,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dan bahasa pemrograman berbeda menjadi aplikasi yang dapat terhubung dengan aplikasi lain melalu</w:t>
      </w:r>
      <w:r w:rsid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i jaringan global [3]</w:t>
      </w:r>
      <w:r w:rsidR="008A464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</w:p>
    <w:p w14:paraId="1CA297A4" w14:textId="77777777" w:rsidR="008A464A" w:rsidRPr="00D004A5" w:rsidRDefault="008A464A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62DF7565" w14:textId="784C57F4" w:rsidR="009772CD" w:rsidRPr="00D004A5" w:rsidRDefault="00456E56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lastRenderedPageBreak/>
        <w:t>Salah s</w:t>
      </w:r>
      <w:r w:rsidR="008A464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atu solusi </w:t>
      </w:r>
      <w:r w:rsidR="006553D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agar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berbagai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6553D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tersebut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menjadi satu kesatuan adalah dengan 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memanfaatkan </w:t>
      </w:r>
      <w:r w:rsidR="00485F37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Web Service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API yang dikombinasikan menggunakan REST atau disebut pula dengan </w:t>
      </w:r>
      <w:r w:rsid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RESTful API [1]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kemudian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menggunakan HTTP </w:t>
      </w:r>
      <w:r w:rsidR="0042531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atau HTTPS 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sebagai protokol dan menghasilkan keluaran berupa notasi JSON agar mudah diurai serta merupakan bahasa pertukaran data </w:t>
      </w:r>
      <w:r w:rsid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yang ideal [5] 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agar dapat digunakan oleh berbagai </w:t>
      </w:r>
      <w:r w:rsidR="00485F37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="00485F3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</w:p>
    <w:p w14:paraId="31A78FD0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0444FC87" w14:textId="77777777" w:rsidR="009772CD" w:rsidRPr="00D004A5" w:rsidRDefault="00485F37">
      <w:pPr>
        <w:jc w:val="center"/>
        <w:rPr>
          <w:noProof/>
          <w:sz w:val="24"/>
          <w:szCs w:val="24"/>
          <w:shd w:val="clear" w:color="000000" w:fill="auto"/>
          <w:lang w:val="id-ID"/>
        </w:rPr>
      </w:pPr>
      <w:r w:rsidRPr="00D004A5">
        <w:rPr>
          <w:noProof/>
          <w:sz w:val="24"/>
          <w:szCs w:val="24"/>
        </w:rPr>
        <w:drawing>
          <wp:inline distT="0" distB="0" distL="0" distR="0" wp14:anchorId="48E8D640" wp14:editId="09ACAE9C">
            <wp:extent cx="2421890" cy="1433015"/>
            <wp:effectExtent l="0" t="0" r="0" b="0"/>
            <wp:docPr id="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041" cy="1445530"/>
                    </a:xfrm>
                    <a:prstGeom prst="rect">
                      <a:avLst/>
                    </a:prstGeom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59871FA" w14:textId="5CB4300C" w:rsidR="009772CD" w:rsidRPr="00D004A5" w:rsidRDefault="00485F37">
      <w:pPr>
        <w:pStyle w:val="Caption1"/>
        <w:spacing w:after="200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</w:instrTex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="00076CB6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1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konsep middleware</w:t>
      </w:r>
      <w:sdt>
        <w:sdtPr>
          <w:rPr>
            <w:rFonts w:ascii="Times New Roman" w:hAnsi="Times New Roman"/>
            <w:noProof/>
            <w:color w:val="auto"/>
            <w:sz w:val="24"/>
            <w:szCs w:val="24"/>
            <w:lang w:val="id-ID"/>
          </w:rPr>
          <w:id w:val="1248856149"/>
          <w:citation/>
        </w:sdtPr>
        <w:sdtEndPr/>
        <w:sdtContent>
          <w:r w:rsidR="00456E56" w:rsidRP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fldChar w:fldCharType="begin"/>
          </w:r>
          <w:r w:rsidR="00456E56" w:rsidRP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instrText xml:space="preserve"> CITATION Cor19 \l 1057 </w:instrText>
          </w:r>
          <w:r w:rsidR="00456E56" w:rsidRP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fldChar w:fldCharType="separate"/>
          </w:r>
          <w:r w:rsid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t xml:space="preserve"> </w:t>
          </w:r>
          <w:r w:rsidR="00D004A5" w:rsidRP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t>(Corebitts, 2019)</w:t>
          </w:r>
          <w:r w:rsidR="00456E56" w:rsidRPr="00D004A5">
            <w:rPr>
              <w:rFonts w:ascii="Times New Roman" w:hAnsi="Times New Roman"/>
              <w:noProof/>
              <w:color w:val="auto"/>
              <w:sz w:val="24"/>
              <w:szCs w:val="24"/>
              <w:lang w:val="id-ID"/>
            </w:rPr>
            <w:fldChar w:fldCharType="end"/>
          </w:r>
        </w:sdtContent>
      </w:sdt>
    </w:p>
    <w:p w14:paraId="245960BC" w14:textId="56B11305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Kombinasi tersebut merupakan alur hubungan antara logika pemrograman dengan basis data terdistribusi yang disebut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middleware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. Menurut Oracle,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middleware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adalah lapisan perangkat lunak yang terletak di antara sistem operasi dan aplikasi di setiap sisi jaringan komput</w:t>
      </w:r>
      <w:r w:rsidR="00351A1A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er terdistribusi [7]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sedangkan menurut technopedia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middleware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mirip dengan sistem operasi karena dapat mendukung program aplikasi lain, menyediakan interaksi terkontrol, mencegah gangguan antara komputasi dan memfasilitasi interaksi antara komputasi pada komputer yang berbeda melalui jaringan Layana</w:t>
      </w:r>
      <w:r w:rsidR="00351A1A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n Komunikasi [9].</w:t>
      </w:r>
    </w:p>
    <w:p w14:paraId="13E0C8C4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3182D115" w14:textId="0C320D59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Dalam bahasan ini akan </w:t>
      </w:r>
      <w:r w:rsidR="00EF56D0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membangun </w:t>
      </w:r>
      <w:r w:rsidR="006553D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perangkat lunak</w:t>
      </w:r>
      <w:r w:rsidR="00EF56D0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menggunakan RESTful API yang dapat mengakses basis data dan diolah menjadi keluaran berupa JSON sebagai lapisan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middleware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yang akan berinteraksi dan dapat dimanfaatkan oleh bahasa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lastRenderedPageBreak/>
        <w:t>pemprograman C# berbasis Desktop dengan Sistem Operasi Windows</w:t>
      </w:r>
      <w:r w:rsidR="00AB37E0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dan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Sistem Operasi Android dengan bahasa pe</w:t>
      </w:r>
      <w:r w:rsidR="006553D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programan</w:t>
      </w:r>
      <w:r w:rsidR="00456E56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Java</w:t>
      </w:r>
      <w:r w:rsidR="00B527E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sehingga kedua </w:t>
      </w:r>
      <w:r w:rsidR="00B527E7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platform </w:t>
      </w:r>
      <w:r w:rsidR="00B527E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tersebut menjadi satu kesatuan yang utuh dalam mengolah data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</w:p>
    <w:p w14:paraId="029BF038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335B42CD" w14:textId="60BF66A3" w:rsidR="009772CD" w:rsidRPr="00351A1A" w:rsidRDefault="00485F37" w:rsidP="00053535">
      <w:pPr>
        <w:pStyle w:val="ListParagraph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noProof/>
          <w:sz w:val="24"/>
          <w:szCs w:val="24"/>
          <w:lang w:val="id-ID"/>
        </w:rPr>
      </w:pPr>
      <w:r w:rsidRPr="00351A1A"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t xml:space="preserve">METODE </w:t>
      </w:r>
      <w:r w:rsidR="00351A1A"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t>PENELITIAN</w:t>
      </w:r>
    </w:p>
    <w:p w14:paraId="4F1E7DA1" w14:textId="77777777" w:rsidR="009772CD" w:rsidRPr="00D004A5" w:rsidRDefault="009772CD">
      <w:pPr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</w:p>
    <w:p w14:paraId="5FC65B15" w14:textId="41ACC0CD" w:rsidR="009772CD" w:rsidRPr="00D004A5" w:rsidRDefault="00485F37">
      <w:pPr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Metode RAD (Rapid Application Development)  merupakan metode pengembangan dari Waterfall atau metode tradisional pada SDLC yang digunakan untuk membangun simulasi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middleware</w:t>
      </w:r>
      <w:r w:rsidRPr="00D004A5">
        <w:rPr>
          <w:rFonts w:ascii="Times New Roman" w:eastAsia="Times New Roman" w:hAnsi="Times New Roman"/>
          <w:b/>
          <w:i/>
          <w:noProof/>
          <w:sz w:val="24"/>
          <w:szCs w:val="24"/>
          <w:shd w:val="clear" w:color="000000" w:fill="auto"/>
          <w:lang w:val="id-ID"/>
        </w:rPr>
        <w:t xml:space="preserve">.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 </w:t>
      </w:r>
    </w:p>
    <w:p w14:paraId="57A12D6A" w14:textId="77777777" w:rsidR="009772CD" w:rsidRPr="00D004A5" w:rsidRDefault="009772CD">
      <w:pPr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</w:pPr>
    </w:p>
    <w:p w14:paraId="5D580DDA" w14:textId="77777777" w:rsidR="009772CD" w:rsidRPr="00D004A5" w:rsidRDefault="00485F37">
      <w:pPr>
        <w:jc w:val="center"/>
        <w:rPr>
          <w:noProof/>
          <w:sz w:val="24"/>
          <w:szCs w:val="24"/>
          <w:shd w:val="clear" w:color="000000" w:fill="auto"/>
          <w:lang w:val="id-ID"/>
        </w:rPr>
      </w:pPr>
      <w:r w:rsidRPr="00D004A5">
        <w:rPr>
          <w:noProof/>
          <w:sz w:val="24"/>
          <w:szCs w:val="24"/>
        </w:rPr>
        <w:drawing>
          <wp:inline distT="0" distB="0" distL="0" distR="0" wp14:anchorId="18C7F4A1" wp14:editId="4A0087D9">
            <wp:extent cx="2980690" cy="1178560"/>
            <wp:effectExtent l="0" t="0" r="0" b="0"/>
            <wp:docPr id="1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sdcard0/.polaris_temp/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7919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161855F0" w14:textId="61AF0AB5" w:rsidR="009772CD" w:rsidRPr="00D004A5" w:rsidRDefault="00485F37">
      <w:pPr>
        <w:pStyle w:val="Caption1"/>
        <w:spacing w:after="200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</w:instrTex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="00076CB6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2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RAD</w:t>
      </w:r>
    </w:p>
    <w:p w14:paraId="3EA5A7B0" w14:textId="3EC3A8AE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Perbedaan</w:t>
      </w:r>
      <w:r w:rsidR="00AB37E0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RAD dengan Waterfall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berada pada tahap pembangunan </w:t>
      </w:r>
      <w:r w:rsidR="00AB37E0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perangkat lunak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yang dilakukan secara terus menerus dan respon</w:t>
      </w:r>
      <w:r w:rsidR="0042531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s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if, jika terjadi kesalahan maka langsung dilakukan perbaikan sehingga saat ingin memasuki tahap pengujian minim terjadi kesalahan. Adapun penerapan dari metode tersebut dijelaskan pada tabel dibawah ini:</w:t>
      </w:r>
    </w:p>
    <w:p w14:paraId="1A37F6BF" w14:textId="77777777" w:rsidR="00425313" w:rsidRPr="00D004A5" w:rsidRDefault="00425313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23E22FCD" w14:textId="1D2575B4" w:rsidR="00425313" w:rsidRPr="00D004A5" w:rsidRDefault="00425313" w:rsidP="00425313">
      <w:pPr>
        <w:pStyle w:val="Caption"/>
        <w:keepNext/>
        <w:jc w:val="center"/>
        <w:rPr>
          <w:rFonts w:ascii="Times New Roman" w:hAnsi="Times New Roman"/>
          <w:noProof/>
          <w:color w:val="auto"/>
          <w:sz w:val="24"/>
          <w:szCs w:val="24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Tabel 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Tabel \* ARABIC </w:instrTex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1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alur proses pembangunan </w:t>
      </w:r>
      <w:r w:rsidR="000D0331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perangkat lunak</w:t>
      </w:r>
    </w:p>
    <w:tbl>
      <w:tblPr>
        <w:tblStyle w:val="TableGrid"/>
        <w:tblW w:w="4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1389"/>
        <w:gridCol w:w="1170"/>
        <w:gridCol w:w="1350"/>
      </w:tblGrid>
      <w:tr w:rsidR="008E1FA9" w:rsidRPr="00053535" w14:paraId="2666D5D2" w14:textId="77777777" w:rsidTr="005E6F78">
        <w:trPr>
          <w:trHeight w:val="3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6A75" w14:textId="1702A761" w:rsidR="009772CD" w:rsidRPr="00053535" w:rsidRDefault="00485F37" w:rsidP="005E6F78">
            <w:pPr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  <w:t>No.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F1D4" w14:textId="5BDBFCD8" w:rsidR="009772CD" w:rsidRPr="00053535" w:rsidRDefault="00485F37" w:rsidP="005E6F78">
            <w:pPr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  <w:t>Aktifitas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3E5D" w14:textId="77777777" w:rsidR="009772CD" w:rsidRPr="00053535" w:rsidRDefault="00485F37" w:rsidP="005E6F78">
            <w:pPr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  <w:t>Hasil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424A" w14:textId="217FC4AF" w:rsidR="009772CD" w:rsidRPr="00053535" w:rsidRDefault="00485F37" w:rsidP="005E6F78">
            <w:pPr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b/>
                <w:noProof/>
                <w:sz w:val="16"/>
                <w:szCs w:val="16"/>
                <w:shd w:val="clear" w:color="000000" w:fill="auto"/>
                <w:lang w:val="id-ID"/>
              </w:rPr>
              <w:t>Keterangan</w:t>
            </w:r>
          </w:p>
        </w:tc>
      </w:tr>
      <w:tr w:rsidR="008E1FA9" w:rsidRPr="00053535" w14:paraId="1A4E3361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90F6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5A3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Menganalisa kebutuhan sistem.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F0A5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struktur basis data, bahasa pemprograman yang dibutuhkan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6C9" w14:textId="6614C4E6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Bahasa pemrograman yang digunakan adalah Java </w:t>
            </w:r>
            <w:r w:rsidR="000D0331"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dan 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C#</w:t>
            </w:r>
          </w:p>
        </w:tc>
      </w:tr>
      <w:tr w:rsidR="008E1FA9" w:rsidRPr="00053535" w14:paraId="31892B01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D938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1008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Kebutuhan integrasi dengan melakukan perbandingan 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lastRenderedPageBreak/>
              <w:t xml:space="preserve">host yang akan digunakan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92D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lastRenderedPageBreak/>
              <w:t>Menggunakan host dengan domain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05E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Bahasa pemprograman pada server menggunakan PHP dengan 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lastRenderedPageBreak/>
              <w:t>basis data MySQL</w:t>
            </w:r>
          </w:p>
        </w:tc>
      </w:tr>
      <w:tr w:rsidR="008E1FA9" w:rsidRPr="00053535" w14:paraId="7A7AC979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8B91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lastRenderedPageBreak/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173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Perancangan basis data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15A" w14:textId="6DBCA7A8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Pembentukan tabel, view dan prosedur</w:t>
            </w:r>
            <w:r w:rsidR="000D0331"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operasi: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menambah, menghapus dan mengubah data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E27E" w14:textId="77777777" w:rsidR="009772CD" w:rsidRPr="00053535" w:rsidRDefault="009772CD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</w:p>
        </w:tc>
      </w:tr>
      <w:tr w:rsidR="008E1FA9" w:rsidRPr="00053535" w14:paraId="32F2AC83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EA8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2BDB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Perancangan antar-muka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4ED2" w14:textId="49917C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Pada </w:t>
            </w:r>
            <w:r w:rsidR="000D0331"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kedua 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platform : Desktop</w:t>
            </w:r>
            <w:r w:rsidR="000D0331"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dan Mobile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9519" w14:textId="6D60BAFE" w:rsidR="009772CD" w:rsidRPr="00053535" w:rsidRDefault="009772CD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</w:p>
        </w:tc>
      </w:tr>
      <w:tr w:rsidR="008E1FA9" w:rsidRPr="00053535" w14:paraId="73829C3C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B8F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B8BE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Pengkodean Desktop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28E9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Menggunakan Microsoft Visual studio dan bahasa pemprograman C#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553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Jika masih terdapat </w:t>
            </w:r>
            <w:r w:rsidRPr="00053535">
              <w:rPr>
                <w:rFonts w:ascii="Arial" w:eastAsia="Times New Roman" w:hAnsi="Arial" w:cs="Arial"/>
                <w:i/>
                <w:noProof/>
                <w:sz w:val="16"/>
                <w:szCs w:val="16"/>
                <w:shd w:val="clear" w:color="000000" w:fill="auto"/>
                <w:lang w:val="id-ID"/>
              </w:rPr>
              <w:t>bugs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maka perlu dilakukan perbaikan </w:t>
            </w:r>
          </w:p>
        </w:tc>
      </w:tr>
      <w:tr w:rsidR="008E1FA9" w:rsidRPr="00053535" w14:paraId="4CC45EFB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4A4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8AE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Pengkodean Android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E3D9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Dengan bahasa pemprograman Java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776" w14:textId="77777777" w:rsidR="009772CD" w:rsidRPr="00053535" w:rsidRDefault="00485F37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Jika masih terdapat </w:t>
            </w:r>
            <w:r w:rsidRPr="00053535">
              <w:rPr>
                <w:rFonts w:ascii="Arial" w:eastAsia="Times New Roman" w:hAnsi="Arial" w:cs="Arial"/>
                <w:i/>
                <w:noProof/>
                <w:sz w:val="16"/>
                <w:szCs w:val="16"/>
                <w:shd w:val="clear" w:color="000000" w:fill="auto"/>
                <w:lang w:val="id-ID"/>
              </w:rPr>
              <w:t>bugs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maka perlu dilakukan perbaikan </w:t>
            </w:r>
          </w:p>
        </w:tc>
      </w:tr>
      <w:tr w:rsidR="008E1FA9" w:rsidRPr="00053535" w14:paraId="02D588E3" w14:textId="77777777" w:rsidTr="005E6F7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996E" w14:textId="36ADC5FF" w:rsidR="000D0331" w:rsidRPr="00053535" w:rsidRDefault="000D0331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70F" w14:textId="0E25D3D9" w:rsidR="000D0331" w:rsidRPr="00053535" w:rsidRDefault="000D0331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Pengujian seluruh perangkat lunak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9D6" w14:textId="28D94E25" w:rsidR="000D0331" w:rsidRPr="00053535" w:rsidRDefault="000D0331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>Android, Desktop dan Web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2FB" w14:textId="5D4F1DF8" w:rsidR="000D0331" w:rsidRPr="00053535" w:rsidRDefault="000D0331">
            <w:pPr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</w:pP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Bila terjadi kesalahan maka perlu melakukan revisi pada bagian yang mengalami </w:t>
            </w:r>
            <w:r w:rsidRPr="00053535">
              <w:rPr>
                <w:rFonts w:ascii="Arial" w:eastAsia="Times New Roman" w:hAnsi="Arial" w:cs="Arial"/>
                <w:i/>
                <w:noProof/>
                <w:sz w:val="16"/>
                <w:szCs w:val="16"/>
                <w:shd w:val="clear" w:color="000000" w:fill="auto"/>
                <w:lang w:val="id-ID"/>
              </w:rPr>
              <w:t>bugs</w:t>
            </w:r>
            <w:r w:rsidRPr="00053535">
              <w:rPr>
                <w:rFonts w:ascii="Arial" w:eastAsia="Times New Roman" w:hAnsi="Arial" w:cs="Arial"/>
                <w:noProof/>
                <w:sz w:val="16"/>
                <w:szCs w:val="16"/>
                <w:shd w:val="clear" w:color="000000" w:fill="auto"/>
                <w:lang w:val="id-ID"/>
              </w:rPr>
              <w:t xml:space="preserve"> saja</w:t>
            </w:r>
          </w:p>
        </w:tc>
      </w:tr>
    </w:tbl>
    <w:p w14:paraId="05A6252A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51EC5E6D" w14:textId="128421C6" w:rsidR="009772CD" w:rsidRPr="00351A1A" w:rsidRDefault="00351A1A" w:rsidP="00351A1A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t xml:space="preserve">HASIL DAN </w:t>
      </w:r>
      <w:r w:rsidR="00485F37" w:rsidRPr="00351A1A"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t>PEMBAHASAN</w:t>
      </w:r>
      <w:r w:rsidR="00485F37" w:rsidRPr="00351A1A">
        <w:rPr>
          <w:rFonts w:ascii="Times New Roman" w:eastAsia="Times New Roman" w:hAnsi="Times New Roman"/>
          <w:noProof/>
          <w:sz w:val="24"/>
          <w:szCs w:val="24"/>
          <w:lang w:val="id-ID"/>
        </w:rPr>
        <w:t xml:space="preserve"> </w:t>
      </w:r>
    </w:p>
    <w:p w14:paraId="73EF4ED7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1DB394B0" w14:textId="178F158E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Tahap awal dalam membangun simulasi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middleware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adalah dengan mempersiapkan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host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dan basis data, mengingat bahwa platform akan menggunakan protokol HTTP, maka</w:t>
      </w:r>
      <w:r w:rsidR="00893524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C576F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salah satu cara adalah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menggunakan PHP secara native untuk berkomunikasi dengan basis data</w:t>
      </w:r>
      <w:r w:rsidR="00C576F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pada lapisan middleware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merespon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request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dari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client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 dan sebagai penyedia keluaran berformat JSON, sebagai salah satu pendukung keamanan,  protokol yang digunakan adalah HTTPS yang mengenkripsi setiap request yang dikirim dari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client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. Bentuk penerapan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request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akan dikirimkan melalui alamat URL yang selanjutnya akan di proses server. Berikut </w:t>
      </w:r>
      <w:r w:rsidR="000B74BC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cara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pengiriman perintah yang akan diproses server</w:t>
      </w:r>
      <w:r w:rsidR="000B74BC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:</w:t>
      </w:r>
    </w:p>
    <w:p w14:paraId="0D5BEA73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1A3DEE55" w14:textId="77777777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Memasukkan data</w:t>
      </w:r>
    </w:p>
    <w:p w14:paraId="54ED0154" w14:textId="7A8F79BF" w:rsidR="009772CD" w:rsidRPr="00351A1A" w:rsidRDefault="00485F37" w:rsidP="00EF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>https://www.domainanda.com/peserta.php?action=1&amp;nama=sebastian&amp;kampus=</w:t>
      </w:r>
      <w:r w:rsidR="00893524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ABC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&amp;wa=081522889966&amp;phone=0218852369&amp;email=sebastian@live.com</w:t>
      </w:r>
    </w:p>
    <w:p w14:paraId="2358D42D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21D081F7" w14:textId="77777777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Memperbarui data</w:t>
      </w:r>
    </w:p>
    <w:p w14:paraId="57169C5F" w14:textId="77777777" w:rsidR="009772CD" w:rsidRPr="00351A1A" w:rsidRDefault="00485F37" w:rsidP="00EF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https://www.domainanda.com/peserta.php?action=2&amp;id=2&amp;nama=sebastian&amp;kampus=Unindra&amp;wa=081522889977&amp;phone=0218852369&amp;email=sebastian@gmail.com</w:t>
      </w:r>
    </w:p>
    <w:p w14:paraId="1979D8D5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72802191" w14:textId="77777777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Menampilkan seluruh data</w:t>
      </w:r>
    </w:p>
    <w:p w14:paraId="3B005443" w14:textId="77777777" w:rsidR="009772CD" w:rsidRPr="00351A1A" w:rsidRDefault="00485F37" w:rsidP="00EF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https://www.domainanda.com/peserta.php?action=4</w:t>
      </w:r>
    </w:p>
    <w:p w14:paraId="16AD72BF" w14:textId="77777777" w:rsidR="009772CD" w:rsidRPr="00D004A5" w:rsidRDefault="009772CD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1717CC27" w14:textId="77777777" w:rsidR="009772CD" w:rsidRPr="00D004A5" w:rsidRDefault="00485F37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Menghapus data </w:t>
      </w:r>
    </w:p>
    <w:p w14:paraId="06FFA194" w14:textId="77777777" w:rsidR="009772CD" w:rsidRPr="00351A1A" w:rsidRDefault="00485F37" w:rsidP="00EF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https://www.domainanda.com/peserta.php?action=3&amp;id=2</w:t>
      </w:r>
    </w:p>
    <w:p w14:paraId="17E66117" w14:textId="0EF1927D" w:rsidR="009772CD" w:rsidRPr="00351A1A" w:rsidRDefault="00485F37">
      <w:pPr>
        <w:rPr>
          <w:rFonts w:ascii="Times New Roman" w:eastAsia="Times New Roman" w:hAnsi="Times New Roman"/>
          <w:noProof/>
          <w:sz w:val="18"/>
          <w:szCs w:val="18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Pencarian da</w:t>
      </w:r>
      <w:r w:rsidR="00DA5BF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a</w:t>
      </w:r>
    </w:p>
    <w:p w14:paraId="7C277D47" w14:textId="77777777" w:rsidR="009772CD" w:rsidRPr="00351A1A" w:rsidRDefault="00485F37" w:rsidP="00EF5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https://www.domainanda.com/peserta.php?action=5&amp;find=andre</w:t>
      </w:r>
    </w:p>
    <w:p w14:paraId="7F91E851" w14:textId="08C1465F" w:rsidR="00B759B7" w:rsidRPr="00D004A5" w:rsidRDefault="00485F37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Berdasarkan kode tersebut seluruh platform cukup mengikuti </w:t>
      </w:r>
      <w:r w:rsidR="00DA5BFE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URL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yang telah diberikan dan tak perlu melakukan pengaturan basis data, selanjutnya pemrogram perangkat lunak cukup melakukan permintaan dan penerimaan data saja. </w:t>
      </w:r>
      <w:r w:rsidR="000D1B64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Adapun kode PHP yang digunakan sebagai peladen </w:t>
      </w:r>
      <w:r w:rsidR="000D1B64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client</w:t>
      </w:r>
      <w:r w:rsidR="000D1B64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="00A0783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terbagi menjadi dua kode</w:t>
      </w:r>
      <w:r w:rsidR="00B759B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,</w:t>
      </w:r>
      <w:r w:rsidR="00A0783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yang pertama kode berupa Class yang mengoperasikan basis data </w:t>
      </w:r>
      <w:r w:rsidR="00B759B7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seperti yang diuraikan dibawah.</w:t>
      </w:r>
    </w:p>
    <w:p w14:paraId="58D2E1C2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&lt;?php</w:t>
      </w:r>
    </w:p>
    <w:p w14:paraId="2D2BA412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class Database{</w:t>
      </w:r>
    </w:p>
    <w:p w14:paraId="7E422326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var $conn;</w:t>
      </w:r>
    </w:p>
    <w:p w14:paraId="4A4B5620" w14:textId="217641D0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var $host = "host";</w:t>
      </w:r>
    </w:p>
    <w:p w14:paraId="4733E410" w14:textId="281CE629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var $db = "nama_database";</w:t>
      </w:r>
    </w:p>
    <w:p w14:paraId="2CC11CDF" w14:textId="1B210233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var $user = "nama_pengguna";</w:t>
      </w:r>
    </w:p>
    <w:p w14:paraId="077D4F70" w14:textId="529C04C9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var $pass = "kata_kunci";</w:t>
      </w:r>
    </w:p>
    <w:p w14:paraId="6D5D268B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299C9ECE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public function open(){</w:t>
      </w:r>
    </w:p>
    <w:p w14:paraId="7885057F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$this-&gt;conn = mysqli_connect ($this-&gt;host,</w:t>
      </w:r>
    </w:p>
    <w:p w14:paraId="2230CFFA" w14:textId="5F7CFFA6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$this-&gt;user,</w:t>
      </w:r>
    </w:p>
    <w:p w14:paraId="45A76098" w14:textId="59687006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$this-&gt;pass,</w:t>
      </w:r>
    </w:p>
    <w:p w14:paraId="41317897" w14:textId="169E858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$this-&gt;db) </w:t>
      </w:r>
    </w:p>
    <w:p w14:paraId="21EC1CBD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  or die(mysqli_error());</w:t>
      </w:r>
    </w:p>
    <w:p w14:paraId="7A173701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}</w:t>
      </w:r>
    </w:p>
    <w:p w14:paraId="67A611FA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</w:p>
    <w:p w14:paraId="690CA452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public function execute($sql){</w:t>
      </w:r>
    </w:p>
    <w:p w14:paraId="2508CB56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 xml:space="preserve">        mysqli_query($this-&gt;conn, $sql) </w:t>
      </w:r>
    </w:p>
    <w:p w14:paraId="5D6D6B25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or die (mysqli_error($this-&gt;conn));    </w:t>
      </w:r>
    </w:p>
    <w:p w14:paraId="49B46087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}</w:t>
      </w:r>
    </w:p>
    <w:p w14:paraId="27E7FF13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0A314230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public function getAll($sql){</w:t>
      </w:r>
    </w:p>
    <w:p w14:paraId="1EC4ED74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$datas = Array();</w:t>
      </w:r>
    </w:p>
    <w:p w14:paraId="03D62F98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</w:t>
      </w:r>
    </w:p>
    <w:p w14:paraId="4AEC9364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$query = mysqli_query($this-&gt;conn, $sql) or die (mysqli_error($this-&gt;conn));    </w:t>
      </w:r>
    </w:p>
    <w:p w14:paraId="70DF2D81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</w:t>
      </w:r>
    </w:p>
    <w:p w14:paraId="3CE1A753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while($row = mysqli_fetch_assoc($query)){</w:t>
      </w:r>
    </w:p>
    <w:p w14:paraId="37DCDF90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$datas[] = $row;</w:t>
      </w:r>
    </w:p>
    <w:p w14:paraId="60082192" w14:textId="228800CE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}        </w:t>
      </w:r>
    </w:p>
    <w:p w14:paraId="32FCDA92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return $datas;       </w:t>
      </w:r>
    </w:p>
    <w:p w14:paraId="793A8CE8" w14:textId="50C7942A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}    </w:t>
      </w:r>
    </w:p>
    <w:p w14:paraId="589ABEC5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43958134" w14:textId="77777777" w:rsidR="00B759B7" w:rsidRPr="00351A1A" w:rsidRDefault="00B759B7" w:rsidP="00B7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?&gt;</w:t>
      </w:r>
    </w:p>
    <w:p w14:paraId="397E1492" w14:textId="44A53E57" w:rsidR="00B759B7" w:rsidRPr="00D004A5" w:rsidRDefault="00B759B7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br/>
        <w:t>Kemudian</w:t>
      </w:r>
      <w:r w:rsidR="00A0783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yang kedua adalah </w:t>
      </w:r>
      <w:r w:rsidR="00A0783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kode yang berkerja 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sebagai peladen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client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</w:p>
    <w:p w14:paraId="49B011E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&lt;?php</w:t>
      </w:r>
    </w:p>
    <w:p w14:paraId="02AAEB17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include "database.php";</w:t>
      </w:r>
    </w:p>
    <w:p w14:paraId="7209789D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7065262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$action = null;</w:t>
      </w:r>
    </w:p>
    <w:p w14:paraId="7374C3EF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618DA31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if (!isset($_REQUEST['action'])){</w:t>
      </w:r>
    </w:p>
    <w:p w14:paraId="11B62ED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$action = null; </w:t>
      </w:r>
    </w:p>
    <w:p w14:paraId="152F3876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}else{</w:t>
      </w:r>
    </w:p>
    <w:p w14:paraId="4F95B83F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$action = $_REQUEST['action'];  </w:t>
      </w:r>
    </w:p>
    <w:p w14:paraId="3DCA1743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0CEB3F08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37DDD9A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$d = new Database();</w:t>
      </w:r>
    </w:p>
    <w:p w14:paraId="54F34A3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$d-&gt;open();</w:t>
      </w:r>
    </w:p>
    <w:p w14:paraId="1472C719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124CB68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$result = array();</w:t>
      </w:r>
    </w:p>
    <w:p w14:paraId="2402B4C8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16DE136F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if ($action == null){</w:t>
      </w:r>
    </w:p>
    <w:p w14:paraId="609C345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$myarray[] = array(</w:t>
      </w:r>
    </w:p>
    <w:p w14:paraId="639084C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"response" =&gt; "0"</w:t>
      </w:r>
    </w:p>
    <w:p w14:paraId="3A41E530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);</w:t>
      </w:r>
    </w:p>
    <w:p w14:paraId="0D022CB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27795C5E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array("result"=&gt;$myarray);</w:t>
      </w:r>
    </w:p>
    <w:p w14:paraId="75D9425C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2AD3B6D0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}elseif($action == "1"){</w:t>
      </w:r>
    </w:p>
    <w:p w14:paraId="171918EA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$sql = "insert into peserta (nama, kampus, wa, phone, email) "</w:t>
      </w:r>
    </w:p>
    <w:p w14:paraId="38DD8A3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"values ('". $_REQUEST['nama']."', '". $_REQUEST['kampus']."', '". $_REQUEST['wa']."', "</w:t>
      </w:r>
    </w:p>
    <w:p w14:paraId="260B7B0E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 xml:space="preserve">            . "'". $_REQUEST['phone']."', '". $_REQUEST['email']."')";</w:t>
      </w:r>
    </w:p>
    <w:p w14:paraId="217C883A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$d-&gt;execute($sql);</w:t>
      </w:r>
    </w:p>
    <w:p w14:paraId="4182DF2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54B6C87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$myarray[] = array(</w:t>
      </w:r>
    </w:p>
    <w:p w14:paraId="033517AF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"response" =&gt; $_REQUEST['nama']." inserted"</w:t>
      </w:r>
    </w:p>
    <w:p w14:paraId="26DA4C9F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);</w:t>
      </w:r>
    </w:p>
    <w:p w14:paraId="1FBA4483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47E30A6A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array("result"=&gt;$myarray);</w:t>
      </w:r>
    </w:p>
    <w:p w14:paraId="6C13608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3E6AAA4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}elseif($action == "2"){</w:t>
      </w:r>
    </w:p>
    <w:p w14:paraId="1D1254A9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$sql = "update peserta set nama = '". $_REQUEST['nama']."', "</w:t>
      </w:r>
    </w:p>
    <w:p w14:paraId="63469116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"kampus = '". $_REQUEST['kampus']."', "</w:t>
      </w:r>
    </w:p>
    <w:p w14:paraId="2538F3F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"wa = '". $_REQUEST['wa']."', "</w:t>
      </w:r>
    </w:p>
    <w:p w14:paraId="14F38DE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"phone = '". $_REQUEST['phone']."', "</w:t>
      </w:r>
    </w:p>
    <w:p w14:paraId="5E972AC9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"email = '". $_REQUEST['email']."' "</w:t>
      </w:r>
    </w:p>
    <w:p w14:paraId="68513B6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 "where id = ". $_REQUEST['id'];</w:t>
      </w:r>
    </w:p>
    <w:p w14:paraId="0F5FFAB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$d-&gt;execute($sql);</w:t>
      </w:r>
    </w:p>
    <w:p w14:paraId="702114D7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4029735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$myarray[] = array(</w:t>
      </w:r>
    </w:p>
    <w:p w14:paraId="1139C3F8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"response" =&gt; $_REQUEST['nama']." updated"</w:t>
      </w:r>
    </w:p>
    <w:p w14:paraId="701FB6E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);</w:t>
      </w:r>
    </w:p>
    <w:p w14:paraId="0BB832B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347DF03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array("result"=&gt;$myarray);</w:t>
      </w:r>
    </w:p>
    <w:p w14:paraId="5E74689B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32DDF639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}elseif($action == "3"){</w:t>
      </w:r>
    </w:p>
    <w:p w14:paraId="083BC27A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$sql = "delete from peserta where id = ". $_REQUEST['id'];</w:t>
      </w:r>
    </w:p>
    <w:p w14:paraId="77A066A8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$d-&gt;execute($sql);</w:t>
      </w:r>
    </w:p>
    <w:p w14:paraId="5F8F3EE7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156D1822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$myarray[] = array(</w:t>
      </w:r>
    </w:p>
    <w:p w14:paraId="15439FA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"response" =&gt; $_REQUEST['id']." deleted"</w:t>
      </w:r>
    </w:p>
    <w:p w14:paraId="5E4F9DB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);</w:t>
      </w:r>
    </w:p>
    <w:p w14:paraId="2F6207C4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</w:p>
    <w:p w14:paraId="5ED0A9F7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array("result"=&gt;$myarray);</w:t>
      </w:r>
    </w:p>
    <w:p w14:paraId="061558AD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7BF7A68E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}elseif($action == "4"){</w:t>
      </w:r>
    </w:p>
    <w:p w14:paraId="66BDA140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$sql = "select ID, NAMA, KAMPUS, WA as WHATSAPP, PHONE, EMAIL, INPUT from peserta";</w:t>
      </w:r>
    </w:p>
    <w:p w14:paraId="13E00445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array("result"=&gt;$d-&gt;getAll($sql));</w:t>
      </w:r>
    </w:p>
    <w:p w14:paraId="141093C0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5B00E79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}elseif($action == "5"){</w:t>
      </w:r>
    </w:p>
    <w:p w14:paraId="4CC09611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$sql = "select ID, NAMA, KAMPUS, WA as WHATSAPP, PHONE, EMAIL, INPUT from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>peserta where nama like '%". $_REQUEST['find'] ."%'"</w:t>
      </w:r>
    </w:p>
    <w:p w14:paraId="1349F5B3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." or kampus like '%". $_REQUEST['find'] ."%'";</w:t>
      </w:r>
    </w:p>
    <w:p w14:paraId="1763A09B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$result = array("result"=&gt;$d-&gt;getAll($sql));</w:t>
      </w:r>
    </w:p>
    <w:p w14:paraId="64152636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print json_encode($result);</w:t>
      </w:r>
    </w:p>
    <w:p w14:paraId="1A67BF89" w14:textId="77777777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1255621B" w14:textId="192B9D0D" w:rsidR="00B759B7" w:rsidRPr="00351A1A" w:rsidRDefault="00B759B7" w:rsidP="00B759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?&gt;</w:t>
      </w:r>
    </w:p>
    <w:p w14:paraId="736181A7" w14:textId="013B684B" w:rsidR="000D1B64" w:rsidRPr="00D004A5" w:rsidRDefault="00A07833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</w:p>
    <w:p w14:paraId="59BB6A97" w14:textId="3B1A4FCA" w:rsidR="009772CD" w:rsidRPr="00D004A5" w:rsidRDefault="00485F37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  <w:t xml:space="preserve">Pembangunan perangkat lunak berbasis Desktop </w:t>
      </w:r>
    </w:p>
    <w:p w14:paraId="604F1FB8" w14:textId="02BB9F67" w:rsidR="007F3672" w:rsidRPr="00D004A5" w:rsidRDefault="003562B5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Menggunakan Microsoft Visual Studio, dengan bahasa pemrograman C#. Walaupun Microsoft Visual Studio mampu membangun berbagai basis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platform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, namun kali ini digunakan hanya untuk desktop saja. Adapun bentuk antar-muka Microfost Visual Studio seperti tergambar dibawah. </w:t>
      </w:r>
    </w:p>
    <w:p w14:paraId="5C3DE806" w14:textId="77777777" w:rsidR="003562B5" w:rsidRPr="00D004A5" w:rsidRDefault="007F3672" w:rsidP="003562B5">
      <w:pPr>
        <w:keepNext/>
        <w:spacing w:line="259" w:lineRule="auto"/>
        <w:jc w:val="center"/>
        <w:rPr>
          <w:noProof/>
          <w:sz w:val="24"/>
          <w:szCs w:val="24"/>
          <w:lang w:val="id-ID"/>
        </w:rPr>
      </w:pPr>
      <w:r w:rsidRPr="00D004A5">
        <w:rPr>
          <w:noProof/>
          <w:sz w:val="24"/>
          <w:szCs w:val="24"/>
        </w:rPr>
        <w:drawing>
          <wp:inline distT="0" distB="0" distL="0" distR="0" wp14:anchorId="1799DF94" wp14:editId="189D5D9F">
            <wp:extent cx="2935975" cy="165067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0838" cy="166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1878" w14:textId="1C32C184" w:rsidR="003562B5" w:rsidRPr="00D004A5" w:rsidRDefault="003562B5" w:rsidP="003562B5">
      <w:pPr>
        <w:pStyle w:val="Caption"/>
        <w:spacing w:after="0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 </w:instrTex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="00076CB6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3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antar muka Microsoft Visual Studio</w:t>
      </w:r>
    </w:p>
    <w:p w14:paraId="1AA4DC7B" w14:textId="0B1CF9F0" w:rsidR="007F3672" w:rsidRPr="00D004A5" w:rsidRDefault="003562B5" w:rsidP="003562B5">
      <w:p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Untuk menjalankan URL yang telah ditentukan pada bahasan diatas, maka proses akan dijalankan dalam beberapa kondisi:</w:t>
      </w:r>
    </w:p>
    <w:p w14:paraId="1CE7D264" w14:textId="3F96B4DF" w:rsidR="003562B5" w:rsidRPr="00D004A5" w:rsidRDefault="003562B5" w:rsidP="00C80A11">
      <w:pPr>
        <w:pStyle w:val="ListParagraph"/>
        <w:numPr>
          <w:ilvl w:val="0"/>
          <w:numId w:val="1"/>
        </w:num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Memuat Form dengan memanggil URL yang berfungsi menampilkan data</w:t>
      </w:r>
      <w:r w:rsidR="00893524"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 xml:space="preserve"> pada Data grid</w:t>
      </w: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:</w:t>
      </w:r>
    </w:p>
    <w:p w14:paraId="3607092E" w14:textId="77777777" w:rsidR="003562B5" w:rsidRPr="00351A1A" w:rsidRDefault="003562B5" w:rsidP="0035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private void FPeserta_Load(object sender, EventArgs e){</w:t>
      </w:r>
    </w:p>
    <w:p w14:paraId="29A2C815" w14:textId="27435726" w:rsidR="003562B5" w:rsidRPr="00351A1A" w:rsidRDefault="00CE3CBD" w:rsidP="0035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showGrid("http://</w:t>
      </w:r>
      <w:r w:rsidR="000C7CE4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www.domainanda.com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/peserta.php?action=4");</w:t>
      </w:r>
    </w:p>
    <w:p w14:paraId="2B4704D3" w14:textId="4689A599" w:rsidR="003562B5" w:rsidRPr="00351A1A" w:rsidRDefault="003562B5" w:rsidP="0035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>}</w:t>
      </w:r>
    </w:p>
    <w:p w14:paraId="58E4158C" w14:textId="7DEF49C2" w:rsidR="003562B5" w:rsidRPr="00D004A5" w:rsidRDefault="003562B5" w:rsidP="00C80A11">
      <w:pPr>
        <w:pStyle w:val="ListParagraph"/>
        <w:numPr>
          <w:ilvl w:val="0"/>
          <w:numId w:val="1"/>
        </w:num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 xml:space="preserve">Menyimpan dan memperbarui data </w:t>
      </w:r>
    </w:p>
    <w:p w14:paraId="7C0AC5AA" w14:textId="78CFE8EC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if (dataGridView2.NewRowIndex == -1){</w:t>
      </w:r>
    </w:p>
    <w:p w14:paraId="444DF60E" w14:textId="103C80A2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post("http://</w:t>
      </w:r>
      <w:r w:rsidR="000C7CE4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www.domainanda.com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/peserta.php?action=2" +</w:t>
      </w:r>
    </w:p>
    <w:p w14:paraId="7DE5551E" w14:textId="0E0F97ED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"&amp;id=" + HttpUtility.UrlEncode(dataGridView2.Rows[i].Cells[0].Value.ToString()) +</w:t>
      </w:r>
    </w:p>
    <w:p w14:paraId="61FF5E87" w14:textId="5F88D20D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"&amp;nama=" + HttpUtility.UrlEncode(dataGridView2.Rows[i].Cells[1].Value.ToString()) +</w:t>
      </w:r>
    </w:p>
    <w:p w14:paraId="1CDA39FC" w14:textId="5A01D2B9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"&amp;kampus=" + HttpUtility.UrlEncode(dataGridView2.Rows[i].Cells[2].Value.ToString()) +</w:t>
      </w:r>
    </w:p>
    <w:p w14:paraId="7AEF4352" w14:textId="58A44C2A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"&amp;wa=" + HttpUtility.UrlEncode(dataGridView2.Rows[i].Cells[3].Value.ToString()) +</w:t>
      </w:r>
    </w:p>
    <w:p w14:paraId="47F6ABA2" w14:textId="5BE799C4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"&amp;phone=" + HttpUtility.UrlEncode(dataGridView2.Rows[i].Cells[4].Value.ToString()) +</w:t>
      </w:r>
    </w:p>
    <w:p w14:paraId="5D232FA8" w14:textId="3554E5B7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"&amp;email=" + HttpUtility.UrlEncode(dataGridView2.Rows[i].Cells[5].Value.ToString()));</w:t>
      </w:r>
    </w:p>
    <w:p w14:paraId="3AB7B6AA" w14:textId="7D2DACCE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  <w:r w:rsidR="00F20F0C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else</w:t>
      </w:r>
      <w:r w:rsidR="00F20F0C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{</w:t>
      </w:r>
    </w:p>
    <w:p w14:paraId="34E77C3D" w14:textId="10673496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  <w:r w:rsidR="00CE3CB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post("http://</w:t>
      </w:r>
      <w:r w:rsidR="00E31A3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www.domainanda.com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/peserta.php?action=1" +</w:t>
      </w:r>
    </w:p>
    <w:p w14:paraId="2F95F9E4" w14:textId="14FD6796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"&amp;nama=" + HttpUtility.UrlEncode(dataGridView2.Rows[i].Cells[1].Value.ToString()) +</w:t>
      </w:r>
    </w:p>
    <w:p w14:paraId="27A06F7B" w14:textId="587BB19E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"&amp;kampus=" + HttpUtility.UrlEncode(dataGridView2.Rows[i].Cells[2].Value.ToString()) +</w:t>
      </w:r>
    </w:p>
    <w:p w14:paraId="50E17861" w14:textId="1C59E938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"&amp;wa=" + HttpUtility.UrlEncode(dataGridView2.Rows[i].Cells[3].Value.ToString()) +</w:t>
      </w:r>
    </w:p>
    <w:p w14:paraId="74D41201" w14:textId="4054D59F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"&amp;phone=" + HttpUtility.UrlEncode(dataGridView2.Rows[i].Cells[4].Value.ToString()) +</w:t>
      </w:r>
    </w:p>
    <w:p w14:paraId="06C3985E" w14:textId="11940B28" w:rsidR="003562B5" w:rsidRPr="00351A1A" w:rsidRDefault="00F20F0C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</w:t>
      </w:r>
      <w:r w:rsidR="003562B5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"&amp;email=" + HttpUtility.UrlEncode(dataGridView2.Rows[i].Cells[5].Value.ToString()));</w:t>
      </w:r>
    </w:p>
    <w:p w14:paraId="5FEDA191" w14:textId="5C4B4E13" w:rsidR="003562B5" w:rsidRPr="00351A1A" w:rsidRDefault="003562B5" w:rsidP="008E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44BC5EA8" w14:textId="77777777" w:rsidR="00F20F0C" w:rsidRPr="00D004A5" w:rsidRDefault="00F20F0C" w:rsidP="003562B5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p w14:paraId="39EB4F98" w14:textId="43F069C0" w:rsidR="00F20F0C" w:rsidRPr="00D004A5" w:rsidRDefault="00F20F0C" w:rsidP="00C80A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Menghapus data</w:t>
      </w:r>
    </w:p>
    <w:p w14:paraId="7915B5FA" w14:textId="084BF289" w:rsidR="00F20F0C" w:rsidRPr="00351A1A" w:rsidRDefault="00F20F0C" w:rsidP="00C8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post("http://</w:t>
      </w:r>
      <w:r w:rsidR="00E31A3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www.domainanda.com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/peserta.php?action=3&amp;id=" +</w:t>
      </w:r>
      <w:r w:rsidR="00893524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dataGridView2.Rows[i].Cells[0].Value.ToString());                    </w:t>
      </w:r>
    </w:p>
    <w:p w14:paraId="2796E2B7" w14:textId="77777777" w:rsidR="00C80A11" w:rsidRPr="00D004A5" w:rsidRDefault="00C80A11" w:rsidP="00F20F0C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</w:p>
    <w:p w14:paraId="6312DB6C" w14:textId="792BFD07" w:rsidR="00F20F0C" w:rsidRPr="00D004A5" w:rsidRDefault="00F20F0C" w:rsidP="00C80A1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Mencari data</w:t>
      </w:r>
    </w:p>
    <w:p w14:paraId="5D5DFD07" w14:textId="2D6C6422" w:rsidR="00CE3CBD" w:rsidRPr="00351A1A" w:rsidRDefault="00CE3CBD" w:rsidP="00C8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>private void button1_Click(object sender, EventArgs e){</w:t>
      </w:r>
    </w:p>
    <w:p w14:paraId="79C0DB24" w14:textId="59AE3EB7" w:rsidR="00CE3CBD" w:rsidRPr="00351A1A" w:rsidRDefault="00C80A11" w:rsidP="00C8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</w:t>
      </w:r>
      <w:r w:rsidR="00CE3CB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showGrid("http://</w:t>
      </w:r>
      <w:r w:rsidR="00E31A3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www.domainanda.com</w:t>
      </w:r>
      <w:r w:rsidR="00CE3CB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/peserta.php?action=5&amp;find=" + textBox3.Text);</w:t>
      </w:r>
    </w:p>
    <w:p w14:paraId="6D08FFBE" w14:textId="4C403D30" w:rsidR="00F20F0C" w:rsidRPr="00351A1A" w:rsidRDefault="00CE3CBD" w:rsidP="00C8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736E9B8B" w14:textId="1C542C03" w:rsidR="00FD2587" w:rsidRPr="00D004A5" w:rsidRDefault="00FD2587" w:rsidP="00CE3CBD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</w:p>
    <w:p w14:paraId="1DCCCA2C" w14:textId="77777777" w:rsidR="00FD2587" w:rsidRPr="00D004A5" w:rsidRDefault="00FD2587" w:rsidP="00CE3CBD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Bentuk antar muka dalam menerapkan pola URL diatas digambarkan seperti dibawah ini. Proses tambah data, simpan, hapus dan pencarian menjadi lebih sederhana dikarenakan tak adanya pengaturan basis data.</w:t>
      </w:r>
    </w:p>
    <w:p w14:paraId="4CE6302B" w14:textId="77777777" w:rsidR="001E5B41" w:rsidRPr="00D004A5" w:rsidRDefault="008A464A" w:rsidP="001E5B41">
      <w:pPr>
        <w:keepNext/>
        <w:spacing w:after="160" w:line="259" w:lineRule="auto"/>
        <w:jc w:val="center"/>
        <w:rPr>
          <w:noProof/>
          <w:sz w:val="24"/>
          <w:szCs w:val="24"/>
          <w:lang w:val="id-ID"/>
        </w:rPr>
      </w:pPr>
      <w:r w:rsidRPr="00D004A5">
        <w:rPr>
          <w:noProof/>
          <w:sz w:val="24"/>
          <w:szCs w:val="24"/>
        </w:rPr>
        <w:drawing>
          <wp:inline distT="0" distB="0" distL="0" distR="0" wp14:anchorId="7247E6D3" wp14:editId="1749427E">
            <wp:extent cx="2884709" cy="127060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4393" cy="127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90B8" w14:textId="4A89566A" w:rsidR="00893524" w:rsidRPr="00D004A5" w:rsidRDefault="001E5B41" w:rsidP="001E5B41">
      <w:pPr>
        <w:pStyle w:val="Caption"/>
        <w:jc w:val="center"/>
        <w:rPr>
          <w:rFonts w:ascii="Times New Roman" w:eastAsia="Times New Roman" w:hAnsi="Times New Roman"/>
          <w:noProof/>
          <w:color w:val="auto"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 </w:instrTex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="00076CB6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4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antar muka berbasis Desktop</w:t>
      </w:r>
    </w:p>
    <w:p w14:paraId="05F50936" w14:textId="5F256D9F" w:rsidR="009772CD" w:rsidRPr="00D004A5" w:rsidRDefault="00485F37">
      <w:p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  <w:t xml:space="preserve">Pembangunan perangkat lunak berbasis </w:t>
      </w:r>
      <w:r w:rsidR="00DA5BFE"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  <w:lang w:val="id-ID"/>
        </w:rPr>
        <w:t>Android</w:t>
      </w:r>
    </w:p>
    <w:p w14:paraId="5B98C029" w14:textId="2A925F23" w:rsidR="00325A95" w:rsidRPr="00D004A5" w:rsidRDefault="003D7970">
      <w:pPr>
        <w:spacing w:after="160" w:line="259" w:lineRule="auto"/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Dibangun menggunakan perangkat lunak Android Studio yang mendukung bahasa pemrograman Kotlin, Java dan Dart. Namun pada bahasan ini menggunakan Java dengan XML sebagai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layout.</w:t>
      </w:r>
    </w:p>
    <w:p w14:paraId="526F49D4" w14:textId="77777777" w:rsidR="00485F37" w:rsidRPr="00D004A5" w:rsidRDefault="009734D5" w:rsidP="00485F37">
      <w:pPr>
        <w:keepNext/>
        <w:spacing w:after="160" w:line="259" w:lineRule="auto"/>
        <w:jc w:val="center"/>
        <w:rPr>
          <w:noProof/>
          <w:sz w:val="24"/>
          <w:szCs w:val="24"/>
          <w:lang w:val="id-ID"/>
        </w:rPr>
      </w:pPr>
      <w:r w:rsidRPr="00D004A5">
        <w:rPr>
          <w:noProof/>
          <w:sz w:val="24"/>
          <w:szCs w:val="24"/>
        </w:rPr>
        <w:drawing>
          <wp:inline distT="0" distB="0" distL="0" distR="0" wp14:anchorId="4CF142FF" wp14:editId="487AD373">
            <wp:extent cx="2826265" cy="15889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9431" cy="160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1607" w14:textId="3397BA69" w:rsidR="003D7970" w:rsidRPr="00D004A5" w:rsidRDefault="00485F37" w:rsidP="00485F37">
      <w:pPr>
        <w:pStyle w:val="Caption"/>
        <w:jc w:val="center"/>
        <w:rPr>
          <w:rFonts w:ascii="Times New Roman" w:hAnsi="Times New Roman"/>
          <w:noProof/>
          <w:color w:val="auto"/>
          <w:sz w:val="24"/>
          <w:szCs w:val="24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 </w:instrTex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="00076CB6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5</w:t>
      </w:r>
      <w:r w:rsidR="00AB37E0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antar muka Android Studio</w:t>
      </w:r>
    </w:p>
    <w:p w14:paraId="76ECBA79" w14:textId="17CF4850" w:rsidR="00877EA8" w:rsidRPr="00D004A5" w:rsidRDefault="00C32FB4" w:rsidP="00877EA8">
      <w:pPr>
        <w:rPr>
          <w:rFonts w:ascii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hAnsi="Times New Roman"/>
          <w:noProof/>
          <w:sz w:val="24"/>
          <w:szCs w:val="24"/>
          <w:lang w:val="id-ID"/>
        </w:rPr>
        <w:lastRenderedPageBreak/>
        <w:t xml:space="preserve">Teknis pemanfaatan HTTP pada bahasan ini menggunakan </w:t>
      </w:r>
      <w:r w:rsidRPr="00D004A5">
        <w:rPr>
          <w:rFonts w:ascii="Times New Roman" w:hAnsi="Times New Roman"/>
          <w:i/>
          <w:noProof/>
          <w:sz w:val="24"/>
          <w:szCs w:val="24"/>
          <w:lang w:val="id-ID"/>
        </w:rPr>
        <w:t xml:space="preserve">library </w:t>
      </w:r>
      <w:r w:rsidRPr="00D004A5">
        <w:rPr>
          <w:rFonts w:ascii="Times New Roman" w:hAnsi="Times New Roman"/>
          <w:noProof/>
          <w:sz w:val="24"/>
          <w:szCs w:val="24"/>
          <w:lang w:val="id-ID"/>
        </w:rPr>
        <w:t>Volley untuk mengirim URL dan mengurai JSON sebagai hasil keluaran</w:t>
      </w:r>
      <w:r w:rsidR="001122B7" w:rsidRPr="00D004A5">
        <w:rPr>
          <w:rFonts w:ascii="Times New Roman" w:hAnsi="Times New Roman"/>
          <w:noProof/>
          <w:sz w:val="24"/>
          <w:szCs w:val="24"/>
          <w:lang w:val="id-ID"/>
        </w:rPr>
        <w:t xml:space="preserve">. </w:t>
      </w:r>
      <w:r w:rsidR="00C33B15" w:rsidRPr="00D004A5">
        <w:rPr>
          <w:rFonts w:ascii="Times New Roman" w:hAnsi="Times New Roman"/>
          <w:noProof/>
          <w:sz w:val="24"/>
          <w:szCs w:val="24"/>
          <w:lang w:val="id-ID"/>
        </w:rPr>
        <w:t>Teknis p</w:t>
      </w:r>
      <w:r w:rsidR="001122B7" w:rsidRPr="00D004A5">
        <w:rPr>
          <w:rFonts w:ascii="Times New Roman" w:hAnsi="Times New Roman"/>
          <w:noProof/>
          <w:sz w:val="24"/>
          <w:szCs w:val="24"/>
          <w:lang w:val="id-ID"/>
        </w:rPr>
        <w:t>engoperasian URL</w:t>
      </w:r>
      <w:r w:rsidR="00C33B15" w:rsidRPr="00D004A5">
        <w:rPr>
          <w:rFonts w:ascii="Times New Roman" w:hAnsi="Times New Roman"/>
          <w:noProof/>
          <w:sz w:val="24"/>
          <w:szCs w:val="24"/>
          <w:lang w:val="id-ID"/>
        </w:rPr>
        <w:t xml:space="preserve"> tersebut </w:t>
      </w:r>
      <w:r w:rsidR="00DB3255" w:rsidRPr="00D004A5">
        <w:rPr>
          <w:rFonts w:ascii="Times New Roman" w:hAnsi="Times New Roman"/>
          <w:noProof/>
          <w:sz w:val="24"/>
          <w:szCs w:val="24"/>
          <w:lang w:val="id-ID"/>
        </w:rPr>
        <w:t>akan diuraikan dibawah ini</w:t>
      </w:r>
      <w:r w:rsidR="00C33B15" w:rsidRPr="00D004A5">
        <w:rPr>
          <w:rFonts w:ascii="Times New Roman" w:hAnsi="Times New Roman"/>
          <w:noProof/>
          <w:sz w:val="24"/>
          <w:szCs w:val="24"/>
          <w:lang w:val="id-ID"/>
        </w:rPr>
        <w:t>:</w:t>
      </w:r>
    </w:p>
    <w:p w14:paraId="73FA994E" w14:textId="77777777" w:rsidR="00877EA8" w:rsidRPr="00D004A5" w:rsidRDefault="00877EA8" w:rsidP="00877EA8">
      <w:pPr>
        <w:pStyle w:val="ListParagraph"/>
        <w:numPr>
          <w:ilvl w:val="0"/>
          <w:numId w:val="2"/>
        </w:num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Memuat Form dengan memanggil URL yang berfungsi menampilkan data:</w:t>
      </w:r>
    </w:p>
    <w:p w14:paraId="7B31FAA7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RequestQueue queue = Volley.newRequestQueue(getContext());</w:t>
      </w:r>
    </w:p>
    <w:p w14:paraId="4769D86C" w14:textId="165475E5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String url = "http://</w:t>
      </w:r>
      <w:r w:rsidR="0024571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.com/</w:t>
      </w:r>
      <w:r w:rsidR="0024571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peserta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.php?action=4";</w:t>
      </w:r>
    </w:p>
    <w:p w14:paraId="36EBDDD8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20C9DB7E" w14:textId="6A396530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JsonObjectRequest jsObjRequest = new JsonObjectRequest(</w:t>
      </w:r>
    </w:p>
    <w:p w14:paraId="7AF638A0" w14:textId="582496A3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Request.Method.GET,</w:t>
      </w:r>
    </w:p>
    <w:p w14:paraId="52E759BF" w14:textId="0EB3DE4F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url,</w:t>
      </w:r>
    </w:p>
    <w:p w14:paraId="106AC58A" w14:textId="2564302D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null,</w:t>
      </w:r>
    </w:p>
    <w:p w14:paraId="6B28E7BE" w14:textId="0F990006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new Response.Listener&lt;JSONObject&gt;() {</w:t>
      </w:r>
    </w:p>
    <w:p w14:paraId="4C9A3B49" w14:textId="255392A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@Override</w:t>
      </w:r>
    </w:p>
    <w:p w14:paraId="53E14B1E" w14:textId="122DC44C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public void onResponse(JSONObject response) {</w:t>
      </w:r>
    </w:p>
    <w:p w14:paraId="5BC4E320" w14:textId="7DFE0E1A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Log.d("Events: ", response.toString());</w:t>
      </w:r>
    </w:p>
    <w:p w14:paraId="4E1E3129" w14:textId="0576D82F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}, new Response.ErrorListener() {</w:t>
      </w:r>
    </w:p>
    <w:p w14:paraId="71782EEF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@Override</w:t>
      </w:r>
    </w:p>
    <w:p w14:paraId="5B9E0642" w14:textId="3A9D23F4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public void onErrorResponse(VolleyError error) {</w:t>
      </w:r>
    </w:p>
    <w:p w14:paraId="5862F4BB" w14:textId="3B5044A3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Log.d("Events: ", error.toString());</w:t>
      </w:r>
    </w:p>
    <w:p w14:paraId="67539335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0C4339F7" w14:textId="3979090E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Toast.makeText(getContext(),</w:t>
      </w:r>
    </w:p>
    <w:p w14:paraId="0A1366D1" w14:textId="2573879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     error.toString(),</w:t>
      </w:r>
    </w:p>
    <w:p w14:paraId="255C083D" w14:textId="5C258432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     Toast.LENGTH_SHORT).show();</w:t>
      </w:r>
    </w:p>
    <w:p w14:paraId="56B4DB5C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}</w:t>
      </w:r>
    </w:p>
    <w:p w14:paraId="669C6666" w14:textId="264D51ED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});</w:t>
      </w:r>
    </w:p>
    <w:p w14:paraId="2E703FA4" w14:textId="77777777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queue.add(jsObjRequest);</w:t>
      </w:r>
    </w:p>
    <w:p w14:paraId="154A302F" w14:textId="3B1BA406" w:rsidR="00C33B15" w:rsidRPr="00351A1A" w:rsidRDefault="00C33B15" w:rsidP="00C33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</w:t>
      </w:r>
    </w:p>
    <w:p w14:paraId="5BC11BF8" w14:textId="42696D33" w:rsidR="00877EA8" w:rsidRPr="00351A1A" w:rsidRDefault="00877EA8" w:rsidP="00877EA8">
      <w:pPr>
        <w:pStyle w:val="ListParagraph"/>
        <w:numPr>
          <w:ilvl w:val="0"/>
          <w:numId w:val="2"/>
        </w:numPr>
        <w:spacing w:before="240" w:after="160" w:line="259" w:lineRule="auto"/>
        <w:rPr>
          <w:rFonts w:ascii="Times New Roman" w:eastAsia="Times New Roman" w:hAnsi="Times New Roman"/>
          <w:noProof/>
          <w:sz w:val="18"/>
          <w:szCs w:val="18"/>
          <w:lang w:val="id-ID"/>
        </w:rPr>
      </w:pPr>
      <w:r w:rsidRPr="00351A1A">
        <w:rPr>
          <w:rFonts w:ascii="Times New Roman" w:eastAsia="Times New Roman" w:hAnsi="Times New Roman"/>
          <w:noProof/>
          <w:sz w:val="18"/>
          <w:szCs w:val="18"/>
          <w:lang w:val="id-ID"/>
        </w:rPr>
        <w:t xml:space="preserve">Menyimpan data </w:t>
      </w:r>
    </w:p>
    <w:p w14:paraId="6F62C576" w14:textId="77777777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try {</w:t>
      </w:r>
    </w:p>
    <w:p w14:paraId="3B3E2326" w14:textId="08F3B09C" w:rsidR="00CB6B58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url = "http://</w:t>
      </w:r>
      <w:r w:rsidR="0024571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.com/</w:t>
      </w:r>
      <w:r w:rsidR="00245712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peserta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.php?action=</w:t>
      </w:r>
      <w:r w:rsidR="00474CB4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1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" +</w:t>
      </w:r>
    </w:p>
    <w:p w14:paraId="24D2C715" w14:textId="7B81395A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"&amp;nama=" + URLEncoder.encode(d_tv_name.getText().toString(), "utf-8") +</w:t>
      </w:r>
    </w:p>
    <w:p w14:paraId="452C4273" w14:textId="278227A2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lastRenderedPageBreak/>
        <w:t xml:space="preserve">         "&amp;kampus=" + URLEncoder.encode(d_tv_institution.getText().toString(), "utf-8") +</w:t>
      </w:r>
    </w:p>
    <w:p w14:paraId="4DFE1D1A" w14:textId="47374818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"&amp;wa=" + URLEncoder.encode(d_tv_whatsapp.getText().toString(), "utf-8") +</w:t>
      </w:r>
    </w:p>
    <w:p w14:paraId="28AF5ACB" w14:textId="2ED59D2E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"&amp;phone=" + URLEncoder.encode(d_tv_phone.getText().toString(), "utf-8") +</w:t>
      </w:r>
    </w:p>
    <w:p w14:paraId="67B67326" w14:textId="53FBCD18" w:rsidR="00CB6B58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"&amp;email=" + URLEncoder.encode(d_tv_email.getText().toString(), "utf-8");</w:t>
      </w:r>
    </w:p>
    <w:p w14:paraId="5D6C714A" w14:textId="77777777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244300B9" w14:textId="5AE26CBE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RequestQueue queue = Volley.newRequestQueue(context);</w:t>
      </w:r>
    </w:p>
    <w:p w14:paraId="397F6EB5" w14:textId="3B728E1D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JsonObjectRequest jsObjRequest = new JsonObjectRequest(</w:t>
      </w:r>
    </w:p>
    <w:p w14:paraId="5E6D2988" w14:textId="606BD6B8" w:rsidR="00CB6B58" w:rsidRPr="00351A1A" w:rsidRDefault="00CB6B58" w:rsidP="005E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                    Request.Method.GET, url, null, new Response.Listener&lt;JSONObject&gt;() {</w:t>
      </w:r>
    </w:p>
    <w:p w14:paraId="1CDF257E" w14:textId="77777777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37AE1982" w14:textId="002D7270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  <w:r w:rsidR="0068127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@Override</w:t>
      </w:r>
    </w:p>
    <w:p w14:paraId="2D1555B0" w14:textId="6A8BE69C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public void onResponse(JSONObject response) {</w:t>
      </w:r>
    </w:p>
    <w:p w14:paraId="26850307" w14:textId="04149A56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</w:t>
      </w:r>
      <w:r w:rsidR="0068127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Log.d("Save ", response.toString());</w:t>
      </w:r>
    </w:p>
    <w:p w14:paraId="294564B8" w14:textId="3A911A13" w:rsidR="00CB6B58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}, new Response.ErrorListener() {</w:t>
      </w:r>
    </w:p>
    <w:p w14:paraId="337EF5AB" w14:textId="3A4725E0" w:rsidR="00CB6B58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@Override</w:t>
      </w:r>
    </w:p>
    <w:p w14:paraId="28A35D24" w14:textId="5684E3EE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public void onErrorResponse(VolleyError error) {</w:t>
      </w:r>
    </w:p>
    <w:p w14:paraId="0A09158B" w14:textId="1099CA00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</w:t>
      </w:r>
      <w:r w:rsidR="0068127D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Log.d("Events: ", error.toString());</w:t>
      </w:r>
    </w:p>
    <w:p w14:paraId="540F0C42" w14:textId="77777777" w:rsidR="0068127D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}                            </w:t>
      </w:r>
    </w:p>
    <w:p w14:paraId="15B3659A" w14:textId="56F9F7B4" w:rsidR="00CB6B58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</w:t>
      </w:r>
      <w:r w:rsidR="00CB6B58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});</w:t>
      </w:r>
    </w:p>
    <w:p w14:paraId="1E4D8995" w14:textId="77777777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1FA3DB4B" w14:textId="4EA085C3" w:rsidR="00CB6B58" w:rsidRPr="00351A1A" w:rsidRDefault="00CB6B58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queue.add(jsObjRequest);</w:t>
      </w:r>
    </w:p>
    <w:p w14:paraId="216BA87F" w14:textId="2951F7F6" w:rsidR="00877EA8" w:rsidRPr="00D004A5" w:rsidRDefault="00CB6B58" w:rsidP="00CB6B58">
      <w:pPr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                     </w:t>
      </w:r>
    </w:p>
    <w:p w14:paraId="4794B8EF" w14:textId="20A3CE44" w:rsidR="0068127D" w:rsidRPr="00D004A5" w:rsidRDefault="0068127D" w:rsidP="00877EA8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Memperbarui data</w:t>
      </w:r>
    </w:p>
    <w:p w14:paraId="1786D4D4" w14:textId="6CD232B0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try {</w:t>
      </w:r>
    </w:p>
    <w:p w14:paraId="0F195CA9" w14:textId="61790BBC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url = "http://</w:t>
      </w:r>
      <w:r w:rsidR="00856F29"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www.domainanda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.com/peserta.php?action=2" +</w:t>
      </w:r>
    </w:p>
    <w:p w14:paraId="5B048261" w14:textId="7BC406A2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"&amp;id=" + id +</w:t>
      </w:r>
    </w:p>
    <w:p w14:paraId="570AB76A" w14:textId="2A3F5ECD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"&amp;nama=" + URLEncoder.encode(d_tv_name.getText().toString(), "utf-8") +</w:t>
      </w:r>
    </w:p>
    <w:p w14:paraId="512B3C84" w14:textId="5C24B251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"&amp;kampus=" + URLEncoder.encode(d_tv_institution.getText().toString(), "utf-8") +</w:t>
      </w:r>
    </w:p>
    <w:p w14:paraId="02BD7A16" w14:textId="06D9B116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"&amp;wa=" + URLEncoder.encode(d_tv_whatsapp.getText().toString(), "utf-8") +</w:t>
      </w:r>
    </w:p>
    <w:p w14:paraId="3A014136" w14:textId="686B3C6E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"&amp;phone=" + URLEncoder.encode(d_tv_phone.getText().toString(), "utf-8") +</w:t>
      </w:r>
    </w:p>
    <w:p w14:paraId="56EF7EAD" w14:textId="74FA44F0" w:rsidR="00245712" w:rsidRPr="00351A1A" w:rsidRDefault="00245712" w:rsidP="00245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"&amp;email=" + URLEncoder.encode(d_tv_email.getText().toString(), "utf-8");</w:t>
      </w:r>
    </w:p>
    <w:p w14:paraId="63C941AA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3AE9135D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RequestQueue queue = Volley.newRequestQueue(context);</w:t>
      </w:r>
    </w:p>
    <w:p w14:paraId="1A98B340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JsonObjectRequest jsObjRequest = new JsonObjectRequest(</w:t>
      </w:r>
    </w:p>
    <w:p w14:paraId="120A5351" w14:textId="632B8D27" w:rsidR="00474CB4" w:rsidRPr="00351A1A" w:rsidRDefault="00474CB4" w:rsidP="005E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                        Request.Method.GET, url,</w:t>
      </w:r>
      <w:r w:rsidR="005E6F78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</w:t>
      </w: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>null, new Response.Listener&lt;JSONObject&gt;() {</w:t>
      </w:r>
    </w:p>
    <w:p w14:paraId="312AFEBA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597AF72A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@Override</w:t>
      </w:r>
    </w:p>
    <w:p w14:paraId="5D68FF0A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public void onResponse(JSONObject response) {</w:t>
      </w:r>
    </w:p>
    <w:p w14:paraId="200D1B58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Log.d("Save ", response.toString());</w:t>
      </w:r>
    </w:p>
    <w:p w14:paraId="31DECA59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}, new Response.ErrorListener() {</w:t>
      </w:r>
    </w:p>
    <w:p w14:paraId="4B0587D5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@Override</w:t>
      </w:r>
    </w:p>
    <w:p w14:paraId="2E38C581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public void onErrorResponse(VolleyError error) {</w:t>
      </w:r>
    </w:p>
    <w:p w14:paraId="52FDB882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   Log.d("Events: ", error.toString());</w:t>
      </w:r>
    </w:p>
    <w:p w14:paraId="6A9C3A7A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    }                            </w:t>
      </w:r>
    </w:p>
    <w:p w14:paraId="067C3FB4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});</w:t>
      </w:r>
    </w:p>
    <w:p w14:paraId="67A486A6" w14:textId="77777777" w:rsidR="00474CB4" w:rsidRPr="00351A1A" w:rsidRDefault="00474CB4" w:rsidP="00474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</w:p>
    <w:p w14:paraId="472CCDA9" w14:textId="34B27981" w:rsidR="0068127D" w:rsidRPr="00351A1A" w:rsidRDefault="00474CB4" w:rsidP="00D7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18"/>
          <w:shd w:val="clear" w:color="000000" w:fill="auto"/>
          <w:lang w:val="id-ID"/>
        </w:rPr>
        <w:t xml:space="preserve">     queue.add(jsObjRequest);</w:t>
      </w:r>
    </w:p>
    <w:p w14:paraId="3A2BDFA3" w14:textId="618F0A8D" w:rsidR="00877EA8" w:rsidRPr="00D004A5" w:rsidRDefault="00877EA8" w:rsidP="00D74C9E">
      <w:pPr>
        <w:pStyle w:val="ListParagraph"/>
        <w:numPr>
          <w:ilvl w:val="0"/>
          <w:numId w:val="2"/>
        </w:num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Menghapus data</w:t>
      </w:r>
    </w:p>
    <w:p w14:paraId="22DB8C32" w14:textId="1869572D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url = "http://</w:t>
      </w:r>
      <w:r w:rsidR="00856F29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www.domainanda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.com/</w:t>
      </w:r>
      <w:r w:rsidR="00856F29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peserta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.php?action=3&amp;id=" + id;</w:t>
      </w:r>
    </w:p>
    <w:p w14:paraId="1D390B53" w14:textId="20EC4338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RequestQueue queue = Volley.newRequestQueue(context);</w:t>
      </w:r>
    </w:p>
    <w:p w14:paraId="30743942" w14:textId="5B9E0D44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JsonObjectRequest jsObjRequest = new JsonObjectRequest(</w:t>
      </w:r>
    </w:p>
    <w:p w14:paraId="77744C72" w14:textId="2223DA84" w:rsidR="0068127D" w:rsidRPr="00351A1A" w:rsidRDefault="0068127D" w:rsidP="005E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                  Request.Method.GET, url, null,</w:t>
      </w:r>
      <w:bookmarkStart w:id="0" w:name="_GoBack"/>
      <w:bookmarkEnd w:id="0"/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new Response.Listener&lt;JSONObject&gt;() {</w:t>
      </w:r>
    </w:p>
    <w:p w14:paraId="43A597D7" w14:textId="77777777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</w:p>
    <w:p w14:paraId="42BEF8A2" w14:textId="4512D5D9" w:rsidR="0068127D" w:rsidRPr="00351A1A" w:rsidRDefault="00983288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</w:t>
      </w:r>
      <w:r w:rsidR="0068127D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@Override</w:t>
      </w:r>
    </w:p>
    <w:p w14:paraId="33553D6A" w14:textId="7EA2AECF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public void onResponse(JSONObject response) {</w:t>
      </w:r>
    </w:p>
    <w:p w14:paraId="6821C7D3" w14:textId="42193841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Log.d("Delete: ", response.toString());</w:t>
      </w:r>
    </w:p>
    <w:p w14:paraId="250BFC28" w14:textId="387BA668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}, new Response.ErrorListener() {</w:t>
      </w:r>
    </w:p>
    <w:p w14:paraId="57D5505D" w14:textId="47829A2D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</w:t>
      </w:r>
      <w:r w:rsidR="00983288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@Override</w:t>
      </w:r>
    </w:p>
    <w:p w14:paraId="2D78E4B7" w14:textId="786183E4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public void onErrorResponse(VolleyError error) {</w:t>
      </w:r>
    </w:p>
    <w:p w14:paraId="0177C352" w14:textId="79838581" w:rsidR="0068127D" w:rsidRPr="00351A1A" w:rsidRDefault="0068127D" w:rsidP="0098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</w:t>
      </w:r>
      <w:r w:rsidR="00983288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Log.d("Events: ", error.toString());</w:t>
      </w:r>
    </w:p>
    <w:p w14:paraId="1D27A96D" w14:textId="2BE039D7" w:rsidR="0068127D" w:rsidRPr="00351A1A" w:rsidRDefault="00983288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}</w:t>
      </w:r>
      <w:r w:rsidR="0068127D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     </w:t>
      </w:r>
    </w:p>
    <w:p w14:paraId="159B6B27" w14:textId="5417ADC5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});</w:t>
      </w:r>
    </w:p>
    <w:p w14:paraId="066A859F" w14:textId="77777777" w:rsidR="0068127D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</w:p>
    <w:p w14:paraId="62DDD107" w14:textId="2B722F0A" w:rsidR="00877EA8" w:rsidRPr="00351A1A" w:rsidRDefault="0068127D" w:rsidP="0065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Times New Roman" w:eastAsia="Times New Roman" w:hAnsi="Times New Roman"/>
          <w:b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queue.add(jsObjRequest);</w:t>
      </w:r>
    </w:p>
    <w:p w14:paraId="72A8D81A" w14:textId="77777777" w:rsidR="00877EA8" w:rsidRPr="00D004A5" w:rsidRDefault="00877EA8" w:rsidP="00DB3255">
      <w:pPr>
        <w:pStyle w:val="ListParagraph"/>
        <w:numPr>
          <w:ilvl w:val="0"/>
          <w:numId w:val="2"/>
        </w:num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lang w:val="id-ID"/>
        </w:rPr>
        <w:t>Mencari data</w:t>
      </w:r>
    </w:p>
    <w:p w14:paraId="02F40317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lastRenderedPageBreak/>
        <w:t>RequestQueue queue = Volley.newRequestQueue(getContext());</w:t>
      </w:r>
    </w:p>
    <w:p w14:paraId="66274AC4" w14:textId="351D5559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String url = "http://</w:t>
      </w:r>
      <w:r w:rsidR="00856F29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www.domainanda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.com/</w:t>
      </w:r>
      <w:r w:rsidR="00856F29"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peserta</w:t>
      </w: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.php?action=5&amp;find=" + ed_cari.getText().toString();</w:t>
      </w:r>
    </w:p>
    <w:p w14:paraId="0C6C3100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</w:p>
    <w:p w14:paraId="2DA097C8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JsonObjectRequest jsObjRequest = new JsonObjectRequest(</w:t>
      </w:r>
    </w:p>
    <w:p w14:paraId="04EB91C7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Request.Method.GET,</w:t>
      </w:r>
    </w:p>
    <w:p w14:paraId="5C4422A8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url,</w:t>
      </w:r>
    </w:p>
    <w:p w14:paraId="3CF27D0B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null,</w:t>
      </w:r>
    </w:p>
    <w:p w14:paraId="3DB3EC0F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new Response.Listener&lt;JSONObject&gt;() {</w:t>
      </w:r>
    </w:p>
    <w:p w14:paraId="3A73C5DB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@Override</w:t>
      </w:r>
    </w:p>
    <w:p w14:paraId="067A2433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public void onResponse(JSONObject response) {</w:t>
      </w:r>
    </w:p>
    <w:p w14:paraId="16CB7080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Log.d("Events: ", response.toString());</w:t>
      </w:r>
    </w:p>
    <w:p w14:paraId="15A7AC47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}, new Response.ErrorListener() {</w:t>
      </w:r>
    </w:p>
    <w:p w14:paraId="5C88E819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@Override</w:t>
      </w:r>
    </w:p>
    <w:p w14:paraId="0B3CEBCA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public void onErrorResponse(VolleyError error) {</w:t>
      </w:r>
    </w:p>
    <w:p w14:paraId="3B2E5CA8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Log.d("Events: ", error.toString());</w:t>
      </w:r>
    </w:p>
    <w:p w14:paraId="7CA55C50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</w:p>
    <w:p w14:paraId="6ED36D9C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Toast.makeText(getContext(),</w:t>
      </w:r>
    </w:p>
    <w:p w14:paraId="4020DFF3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     error.toString(),</w:t>
      </w:r>
    </w:p>
    <w:p w14:paraId="483C44DE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       Toast.LENGTH_SHORT).show();</w:t>
      </w:r>
    </w:p>
    <w:p w14:paraId="4B2ADF73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    }</w:t>
      </w:r>
    </w:p>
    <w:p w14:paraId="46CB20B5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});</w:t>
      </w:r>
    </w:p>
    <w:p w14:paraId="79B2A91A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 xml:space="preserve">        queue.add(jsObjRequest);</w:t>
      </w:r>
    </w:p>
    <w:p w14:paraId="560E331E" w14:textId="77777777" w:rsidR="0068127D" w:rsidRPr="00351A1A" w:rsidRDefault="0068127D" w:rsidP="00681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</w:pPr>
      <w:r w:rsidRPr="00351A1A">
        <w:rPr>
          <w:rFonts w:ascii="Courier New" w:eastAsia="Times New Roman" w:hAnsi="Courier New" w:cs="Courier New"/>
          <w:noProof/>
          <w:sz w:val="18"/>
          <w:szCs w:val="24"/>
          <w:shd w:val="clear" w:color="000000" w:fill="auto"/>
          <w:lang w:val="id-ID"/>
        </w:rPr>
        <w:t>}</w:t>
      </w:r>
    </w:p>
    <w:p w14:paraId="059DB170" w14:textId="32CDFBDF" w:rsidR="00893524" w:rsidRPr="00D004A5" w:rsidRDefault="00DB3255" w:rsidP="00DB3255">
      <w:pPr>
        <w:spacing w:before="240"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Dari rangkuman kode diatas terbentuklah antar muka seperti tergambar dibawah. Tanda tambah disisi atas berguna untuk menambahkan data, sedangkan untuk mengubah dan menghapus data cukup tekan data yang ingin diubah.</w:t>
      </w:r>
    </w:p>
    <w:p w14:paraId="65CFB096" w14:textId="77777777" w:rsidR="00076CB6" w:rsidRPr="00D004A5" w:rsidRDefault="00076CB6" w:rsidP="00076CB6">
      <w:pPr>
        <w:keepNext/>
        <w:spacing w:before="240" w:after="160" w:line="259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D004A5">
        <w:rPr>
          <w:rFonts w:ascii="Times New Roman" w:eastAsia="Times New Roman" w:hAnsi="Times New Roman"/>
          <w:b/>
          <w:noProof/>
          <w:sz w:val="24"/>
          <w:szCs w:val="24"/>
          <w:shd w:val="clear" w:color="000000" w:fill="auto"/>
        </w:rPr>
        <w:lastRenderedPageBreak/>
        <w:drawing>
          <wp:inline distT="0" distB="0" distL="0" distR="0" wp14:anchorId="4A214E9D" wp14:editId="4886D5FE">
            <wp:extent cx="1127051" cy="22541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190407-05385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51" cy="226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676A" w14:textId="7D70E8CC" w:rsidR="00DB3255" w:rsidRPr="00D004A5" w:rsidRDefault="00076CB6" w:rsidP="00076CB6">
      <w:pPr>
        <w:pStyle w:val="Caption"/>
        <w:jc w:val="center"/>
        <w:rPr>
          <w:rFonts w:ascii="Times New Roman" w:eastAsia="Times New Roman" w:hAnsi="Times New Roman"/>
          <w:b/>
          <w:noProof/>
          <w:color w:val="auto"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Gambar 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begin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instrText xml:space="preserve"> SEQ Gambar \* ARABIC </w:instrTex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separate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6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fldChar w:fldCharType="end"/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antar muka pada platfor</w:t>
      </w:r>
      <w:r w:rsidR="00B7449A"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>m</w:t>
      </w:r>
      <w:r w:rsidRPr="00D004A5">
        <w:rPr>
          <w:rFonts w:ascii="Times New Roman" w:hAnsi="Times New Roman"/>
          <w:noProof/>
          <w:color w:val="auto"/>
          <w:sz w:val="24"/>
          <w:szCs w:val="24"/>
          <w:lang w:val="id-ID"/>
        </w:rPr>
        <w:t xml:space="preserve"> Android</w:t>
      </w:r>
    </w:p>
    <w:p w14:paraId="547B725F" w14:textId="4CF47C77" w:rsidR="009772CD" w:rsidRPr="00351A1A" w:rsidRDefault="00485F37" w:rsidP="00351A1A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/>
          <w:b/>
          <w:noProof/>
          <w:sz w:val="24"/>
          <w:szCs w:val="24"/>
          <w:lang w:val="id-ID"/>
        </w:rPr>
      </w:pPr>
      <w:r w:rsidRPr="00351A1A">
        <w:rPr>
          <w:rFonts w:ascii="Times New Roman" w:eastAsia="Times New Roman" w:hAnsi="Times New Roman"/>
          <w:b/>
          <w:noProof/>
          <w:sz w:val="24"/>
          <w:szCs w:val="24"/>
          <w:lang w:val="id-ID"/>
        </w:rPr>
        <w:t>SIMPULAN</w:t>
      </w:r>
    </w:p>
    <w:p w14:paraId="59845FBD" w14:textId="6B5D0C32" w:rsidR="00664AD1" w:rsidRPr="00D004A5" w:rsidRDefault="008E1FA9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Lapisan middleware yang berisi logika pemprograman dan operasi basis data mampu melayani kebutuhan platform Desktop</w:t>
      </w:r>
      <w:r w:rsidR="00E27ABA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berbahasa pemrograman C#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dan platform bersistem operasi Android</w:t>
      </w:r>
      <w:r w:rsidR="005F4A98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berbahasa pemprograman Java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. Keduanya memiliki respon terhadap data secara langsung atau </w:t>
      </w:r>
      <w:r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>real time</w:t>
      </w:r>
      <w:r w:rsidR="004C069C" w:rsidRPr="00D004A5">
        <w:rPr>
          <w:rFonts w:ascii="Times New Roman" w:eastAsia="Times New Roman" w:hAnsi="Times New Roman"/>
          <w:i/>
          <w:noProof/>
          <w:sz w:val="24"/>
          <w:szCs w:val="24"/>
          <w:shd w:val="clear" w:color="000000" w:fill="auto"/>
          <w:lang w:val="id-ID"/>
        </w:rPr>
        <w:t xml:space="preserve"> </w:t>
      </w:r>
      <w:r w:rsidR="004C069C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dengan perbedaan cara saat mengurai hasil keluaran berupa JSON</w:t>
      </w: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  <w:r w:rsidR="004C069C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 </w:t>
      </w:r>
    </w:p>
    <w:p w14:paraId="6938CCC3" w14:textId="389FE7AC" w:rsidR="00727C36" w:rsidRPr="00D004A5" w:rsidRDefault="008E1FA9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  <w:r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 xml:space="preserve">Guna menambah kehandalan pada sisi middleware </w:t>
      </w:r>
      <w:r w:rsidR="00ED7E33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perl</w:t>
      </w:r>
      <w:r w:rsidR="00664AD1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u melakukan perubahan kode PHP Native dengan menggunakan Framework Laravel atau NodeJS yang memiliki performa cepat dan keamanan yang baik</w:t>
      </w:r>
      <w:r w:rsidR="007B725D" w:rsidRPr="00D004A5"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  <w:t>.</w:t>
      </w:r>
    </w:p>
    <w:sdt>
      <w:sdtPr>
        <w:rPr>
          <w:rFonts w:ascii="Calibri" w:eastAsia="Calibri" w:hAnsi="Calibri" w:cs="Times New Roman"/>
          <w:noProof/>
          <w:color w:val="auto"/>
          <w:sz w:val="24"/>
          <w:szCs w:val="24"/>
          <w:lang w:val="id-ID"/>
        </w:rPr>
        <w:id w:val="-1174028405"/>
        <w:docPartObj>
          <w:docPartGallery w:val="Bibliographies"/>
          <w:docPartUnique/>
        </w:docPartObj>
      </w:sdtPr>
      <w:sdtEndPr>
        <w:rPr>
          <w:rFonts w:ascii="Times New Roman" w:hAnsi="Times New Roman"/>
        </w:rPr>
      </w:sdtEndPr>
      <w:sdtContent>
        <w:p w14:paraId="54DBDB31" w14:textId="6CB4B6DB" w:rsidR="00727C36" w:rsidRPr="00D004A5" w:rsidRDefault="00727C36" w:rsidP="00D004A5">
          <w:pPr>
            <w:pStyle w:val="Heading1"/>
            <w:spacing w:after="240"/>
            <w:ind w:left="360"/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  <w:lang w:val="id-ID"/>
            </w:rPr>
          </w:pPr>
          <w:r w:rsidRPr="00D004A5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  <w:lang w:val="id-ID"/>
            </w:rPr>
            <w:t>DAFTAR PUSTAKA</w:t>
          </w:r>
        </w:p>
        <w:sdt>
          <w:sdtPr>
            <w:rPr>
              <w:rFonts w:ascii="Times New Roman" w:hAnsi="Times New Roman"/>
              <w:noProof/>
              <w:sz w:val="24"/>
              <w:szCs w:val="24"/>
              <w:lang w:val="id-ID"/>
            </w:rPr>
            <w:id w:val="-573587230"/>
            <w:bibliography/>
          </w:sdtPr>
          <w:sdtEndPr/>
          <w:sdtContent>
            <w:p w14:paraId="61B989B9" w14:textId="77777777" w:rsidR="00D004A5" w:rsidRPr="00D004A5" w:rsidRDefault="00727C36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fldChar w:fldCharType="begin"/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instrText xml:space="preserve"> BIBLIOGRAPHY </w:instrTex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fldChar w:fldCharType="separate"/>
              </w:r>
              <w:r w:rsidR="00D004A5"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Amin Rulloh, D. E. (2017). Implementasi REST API pada Aplikasi Panduan Kepaskibraan. </w:t>
              </w:r>
              <w:r w:rsidR="00D004A5"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Teknikom</w:t>
              </w:r>
              <w:r w:rsidR="00D004A5"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, 85-89.</w:t>
              </w:r>
            </w:p>
            <w:p w14:paraId="25E56F47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Corebitts. (2019).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Middleware Services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. Diambil kembali dari Corebitts: 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lastRenderedPageBreak/>
                <w:t>https://www.corebitts.com/middleware-services/</w:t>
              </w:r>
            </w:p>
            <w:p w14:paraId="6DEAADF0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Deitel, P. D. (2014).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Android How To Program.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 New Jersey: Prentice Hall.</w:t>
              </w:r>
            </w:p>
            <w:p w14:paraId="5F1FC466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Dody Agung S, H. D. (2015).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Penerapan RESTful Web Service dan JSON pada Application Programming Interface (API) Sistem Informasi Perkembangan Ayam Broiler Berbasis Kemitraan.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 Salatiga: Universitas Kristen Satya Wacana.</w:t>
              </w:r>
            </w:p>
            <w:p w14:paraId="60BE72C4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Json. (2019).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Pengenalan JSON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. Diambil kembali dari Json.org: https://www.json.org/</w:t>
              </w:r>
            </w:p>
            <w:p w14:paraId="0545B0C2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Magableh, B. (2019). Context Oriented Software Middleware.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arXiv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.</w:t>
              </w:r>
            </w:p>
            <w:p w14:paraId="5D9AB700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Oracle. (2019).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Overview of Oracle Fusion Middleware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. Diambil kembali dari Oracle Help Center: https://docs.oracle.com/cd/E28280_01/core.1111/e10103/intro.htm</w:t>
              </w:r>
            </w:p>
            <w:p w14:paraId="136B6181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Shilpi Taneja, A. G. (2015). A Mobile App Architecture for Student Information System.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International Journal Web Applications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, 56-63.</w:t>
              </w:r>
            </w:p>
            <w:p w14:paraId="198857ED" w14:textId="77777777" w:rsidR="00D004A5" w:rsidRPr="00D004A5" w:rsidRDefault="00D004A5" w:rsidP="00D004A5">
              <w:pPr>
                <w:pStyle w:val="Bibliography"/>
                <w:numPr>
                  <w:ilvl w:val="0"/>
                  <w:numId w:val="3"/>
                </w:numPr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 xml:space="preserve">techopedia. (2019). </w:t>
              </w:r>
              <w:r w:rsidRPr="00D004A5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  <w:lang w:val="id-ID"/>
                </w:rPr>
                <w:t>techopedia</w:t>
              </w:r>
              <w:r w:rsidRPr="00D004A5"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  <w:t>. Diambil kembali dari Middleware: https://www.techopedia.com/definition/450/middleware</w:t>
              </w:r>
            </w:p>
            <w:p w14:paraId="1174D1CD" w14:textId="4C70C9A8" w:rsidR="00727C36" w:rsidRPr="00D004A5" w:rsidRDefault="00727C36" w:rsidP="00D004A5">
              <w:pPr>
                <w:spacing w:after="240"/>
                <w:rPr>
                  <w:rFonts w:ascii="Times New Roman" w:hAnsi="Times New Roman"/>
                  <w:noProof/>
                  <w:sz w:val="24"/>
                  <w:szCs w:val="24"/>
                  <w:lang w:val="id-ID"/>
                </w:rPr>
              </w:pPr>
              <w:r w:rsidRPr="00D004A5"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  <w:lang w:val="id-ID"/>
                </w:rPr>
                <w:fldChar w:fldCharType="end"/>
              </w:r>
            </w:p>
          </w:sdtContent>
        </w:sdt>
      </w:sdtContent>
    </w:sdt>
    <w:p w14:paraId="1EDF8CF1" w14:textId="77777777" w:rsidR="009772CD" w:rsidRPr="00D004A5" w:rsidRDefault="009772CD">
      <w:pPr>
        <w:spacing w:after="160" w:line="259" w:lineRule="auto"/>
        <w:rPr>
          <w:rFonts w:ascii="Times New Roman" w:eastAsia="Gulim" w:hAnsi="Times New Roman"/>
          <w:noProof/>
          <w:sz w:val="24"/>
          <w:szCs w:val="24"/>
          <w:shd w:val="clear" w:color="000000" w:fill="auto"/>
          <w:lang w:val="id-ID"/>
        </w:rPr>
      </w:pPr>
    </w:p>
    <w:p w14:paraId="3228238E" w14:textId="77777777" w:rsidR="009772CD" w:rsidRPr="00D004A5" w:rsidRDefault="009772CD">
      <w:pPr>
        <w:spacing w:after="160" w:line="259" w:lineRule="auto"/>
        <w:rPr>
          <w:rFonts w:ascii="Times New Roman" w:eastAsia="Times New Roman" w:hAnsi="Times New Roman"/>
          <w:noProof/>
          <w:sz w:val="24"/>
          <w:szCs w:val="24"/>
          <w:shd w:val="clear" w:color="000000" w:fill="auto"/>
          <w:lang w:val="id-ID"/>
        </w:rPr>
      </w:pPr>
    </w:p>
    <w:sectPr w:rsidR="009772CD" w:rsidRPr="00D004A5" w:rsidSect="00351A1A">
      <w:type w:val="continuous"/>
      <w:pgSz w:w="12240" w:h="15840"/>
      <w:pgMar w:top="1701" w:right="1134" w:bottom="1701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B98D7" w14:textId="77777777" w:rsidR="00106C32" w:rsidRDefault="00106C32" w:rsidP="00D004A5">
      <w:r>
        <w:separator/>
      </w:r>
    </w:p>
  </w:endnote>
  <w:endnote w:type="continuationSeparator" w:id="0">
    <w:p w14:paraId="289533EF" w14:textId="77777777" w:rsidR="00106C32" w:rsidRDefault="00106C32" w:rsidP="00D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02A6" w14:textId="77777777" w:rsidR="00106C32" w:rsidRDefault="00106C32" w:rsidP="00D004A5">
      <w:r>
        <w:separator/>
      </w:r>
    </w:p>
  </w:footnote>
  <w:footnote w:type="continuationSeparator" w:id="0">
    <w:p w14:paraId="4490B3CF" w14:textId="77777777" w:rsidR="00106C32" w:rsidRDefault="00106C32" w:rsidP="00D0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4CB7E" w14:textId="77777777" w:rsidR="00D004A5" w:rsidRPr="00D004A5" w:rsidRDefault="00D004A5" w:rsidP="00D004A5">
    <w:pPr>
      <w:pStyle w:val="Header"/>
      <w:tabs>
        <w:tab w:val="clear" w:pos="4680"/>
        <w:tab w:val="left" w:pos="6521"/>
      </w:tabs>
      <w:rPr>
        <w:rFonts w:ascii="Times New Roman" w:hAnsi="Times New Roman"/>
        <w:sz w:val="22"/>
        <w:szCs w:val="24"/>
      </w:rPr>
    </w:pPr>
    <w:r w:rsidRPr="00D004A5">
      <w:rPr>
        <w:rFonts w:ascii="Times New Roman" w:hAnsi="Times New Roman"/>
        <w:sz w:val="22"/>
        <w:szCs w:val="24"/>
      </w:rPr>
      <w:t>STRING (</w:t>
    </w:r>
    <w:proofErr w:type="spellStart"/>
    <w:r w:rsidRPr="00D004A5">
      <w:rPr>
        <w:rFonts w:ascii="Times New Roman" w:hAnsi="Times New Roman"/>
        <w:sz w:val="22"/>
        <w:szCs w:val="24"/>
      </w:rPr>
      <w:t>Satuan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Tulisan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Riset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dan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Inovasi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Teknologi</w:t>
    </w:r>
    <w:proofErr w:type="spellEnd"/>
    <w:r w:rsidRPr="00D004A5">
      <w:rPr>
        <w:rFonts w:ascii="Times New Roman" w:hAnsi="Times New Roman"/>
        <w:sz w:val="22"/>
        <w:szCs w:val="24"/>
      </w:rPr>
      <w:t>)</w:t>
    </w:r>
    <w:r w:rsidRPr="00D004A5">
      <w:rPr>
        <w:rFonts w:ascii="Times New Roman" w:hAnsi="Times New Roman"/>
        <w:sz w:val="22"/>
        <w:szCs w:val="24"/>
        <w:lang w:val="en-ID"/>
      </w:rPr>
      <w:tab/>
    </w:r>
    <w:r w:rsidRPr="00D004A5">
      <w:rPr>
        <w:rFonts w:ascii="Times New Roman" w:hAnsi="Times New Roman"/>
        <w:sz w:val="22"/>
        <w:szCs w:val="24"/>
      </w:rPr>
      <w:t xml:space="preserve">p-ISSN: 2527 </w:t>
    </w:r>
    <w:r w:rsidRPr="00D004A5">
      <w:rPr>
        <w:rFonts w:ascii="Times New Roman" w:hAnsi="Times New Roman"/>
        <w:sz w:val="22"/>
        <w:szCs w:val="24"/>
        <w:lang w:val="en-ID"/>
      </w:rPr>
      <w:t>-</w:t>
    </w:r>
    <w:r w:rsidRPr="00D004A5">
      <w:rPr>
        <w:rFonts w:ascii="Times New Roman" w:hAnsi="Times New Roman"/>
        <w:sz w:val="22"/>
        <w:szCs w:val="24"/>
      </w:rPr>
      <w:t xml:space="preserve"> 9661</w:t>
    </w:r>
  </w:p>
  <w:p w14:paraId="319F767E" w14:textId="77777777" w:rsidR="00D004A5" w:rsidRPr="00D004A5" w:rsidRDefault="00D004A5" w:rsidP="00D004A5">
    <w:pPr>
      <w:pStyle w:val="Header"/>
      <w:tabs>
        <w:tab w:val="clear" w:pos="4680"/>
        <w:tab w:val="left" w:pos="6521"/>
      </w:tabs>
      <w:rPr>
        <w:rFonts w:ascii="Times New Roman" w:hAnsi="Times New Roman"/>
        <w:sz w:val="22"/>
        <w:szCs w:val="24"/>
      </w:rPr>
    </w:pPr>
    <w:proofErr w:type="spellStart"/>
    <w:proofErr w:type="gramStart"/>
    <w:r w:rsidRPr="00D004A5">
      <w:rPr>
        <w:rFonts w:ascii="Times New Roman" w:hAnsi="Times New Roman"/>
        <w:sz w:val="22"/>
        <w:szCs w:val="24"/>
      </w:rPr>
      <w:t>Vol</w:t>
    </w:r>
    <w:proofErr w:type="spellEnd"/>
    <w:r w:rsidRPr="00D004A5">
      <w:rPr>
        <w:rFonts w:ascii="Times New Roman" w:hAnsi="Times New Roman"/>
        <w:sz w:val="22"/>
        <w:szCs w:val="24"/>
      </w:rPr>
      <w:t xml:space="preserve"> .....</w:t>
    </w:r>
    <w:proofErr w:type="gramEnd"/>
    <w:r w:rsidRPr="00D004A5">
      <w:rPr>
        <w:rFonts w:ascii="Times New Roman" w:hAnsi="Times New Roman"/>
        <w:sz w:val="22"/>
        <w:szCs w:val="24"/>
      </w:rPr>
      <w:t xml:space="preserve"> </w:t>
    </w:r>
    <w:proofErr w:type="gramStart"/>
    <w:r w:rsidRPr="00D004A5">
      <w:rPr>
        <w:rFonts w:ascii="Times New Roman" w:hAnsi="Times New Roman"/>
        <w:sz w:val="22"/>
        <w:szCs w:val="24"/>
      </w:rPr>
      <w:t>No ....</w:t>
    </w:r>
    <w:proofErr w:type="gramEnd"/>
    <w:r w:rsidRPr="00D004A5">
      <w:rPr>
        <w:rFonts w:ascii="Times New Roman" w:hAnsi="Times New Roman"/>
        <w:sz w:val="22"/>
        <w:szCs w:val="24"/>
      </w:rPr>
      <w:t xml:space="preserve">  </w:t>
    </w:r>
    <w:proofErr w:type="spellStart"/>
    <w:r w:rsidRPr="00D004A5">
      <w:rPr>
        <w:rFonts w:ascii="Times New Roman" w:hAnsi="Times New Roman"/>
        <w:sz w:val="22"/>
        <w:szCs w:val="24"/>
      </w:rPr>
      <w:t>Bulan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proofErr w:type="spellStart"/>
    <w:r w:rsidRPr="00D004A5">
      <w:rPr>
        <w:rFonts w:ascii="Times New Roman" w:hAnsi="Times New Roman"/>
        <w:sz w:val="22"/>
        <w:szCs w:val="24"/>
      </w:rPr>
      <w:t>Tahun</w:t>
    </w:r>
    <w:proofErr w:type="spellEnd"/>
    <w:r w:rsidRPr="00D004A5">
      <w:rPr>
        <w:rFonts w:ascii="Times New Roman" w:hAnsi="Times New Roman"/>
        <w:sz w:val="22"/>
        <w:szCs w:val="24"/>
      </w:rPr>
      <w:t xml:space="preserve"> </w:t>
    </w:r>
    <w:r w:rsidRPr="00D004A5">
      <w:rPr>
        <w:rFonts w:ascii="Times New Roman" w:hAnsi="Times New Roman"/>
        <w:sz w:val="22"/>
        <w:szCs w:val="24"/>
      </w:rPr>
      <w:tab/>
      <w:t xml:space="preserve">e-ISSN: </w:t>
    </w:r>
    <w:proofErr w:type="gramStart"/>
    <w:r w:rsidRPr="00D004A5">
      <w:rPr>
        <w:rFonts w:ascii="Times New Roman" w:hAnsi="Times New Roman"/>
        <w:sz w:val="22"/>
        <w:szCs w:val="24"/>
      </w:rPr>
      <w:t xml:space="preserve">2549 </w:t>
    </w:r>
    <w:r w:rsidRPr="00D004A5">
      <w:rPr>
        <w:rFonts w:ascii="Times New Roman" w:hAnsi="Times New Roman"/>
        <w:sz w:val="22"/>
        <w:szCs w:val="24"/>
        <w:lang w:val="en-ID"/>
      </w:rPr>
      <w:t xml:space="preserve"> </w:t>
    </w:r>
    <w:r w:rsidRPr="00D004A5">
      <w:rPr>
        <w:rFonts w:ascii="Times New Roman" w:hAnsi="Times New Roman"/>
        <w:sz w:val="22"/>
        <w:szCs w:val="24"/>
      </w:rPr>
      <w:t>-</w:t>
    </w:r>
    <w:proofErr w:type="gramEnd"/>
    <w:r w:rsidRPr="00D004A5">
      <w:rPr>
        <w:rFonts w:ascii="Times New Roman" w:hAnsi="Times New Roman"/>
        <w:sz w:val="22"/>
        <w:szCs w:val="24"/>
        <w:lang w:val="en-ID"/>
      </w:rPr>
      <w:t xml:space="preserve"> </w:t>
    </w:r>
    <w:r w:rsidRPr="00D004A5">
      <w:rPr>
        <w:rFonts w:ascii="Times New Roman" w:hAnsi="Times New Roman"/>
        <w:sz w:val="22"/>
        <w:szCs w:val="24"/>
      </w:rPr>
      <w:t>2837</w:t>
    </w:r>
  </w:p>
  <w:p w14:paraId="6924AC0C" w14:textId="77777777" w:rsidR="00D004A5" w:rsidRDefault="00D004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B70DC"/>
    <w:multiLevelType w:val="hybridMultilevel"/>
    <w:tmpl w:val="B20E556C"/>
    <w:lvl w:ilvl="0" w:tplc="ED268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F45"/>
    <w:multiLevelType w:val="hybridMultilevel"/>
    <w:tmpl w:val="7C846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C0C03"/>
    <w:multiLevelType w:val="hybridMultilevel"/>
    <w:tmpl w:val="C34264B6"/>
    <w:lvl w:ilvl="0" w:tplc="DAA0E54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73A6B"/>
    <w:multiLevelType w:val="hybridMultilevel"/>
    <w:tmpl w:val="5FE8B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4F1750"/>
    <w:multiLevelType w:val="hybridMultilevel"/>
    <w:tmpl w:val="1EA85D42"/>
    <w:lvl w:ilvl="0" w:tplc="1F2A07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CD"/>
    <w:rsid w:val="00013E32"/>
    <w:rsid w:val="00053535"/>
    <w:rsid w:val="000570F5"/>
    <w:rsid w:val="00076CB6"/>
    <w:rsid w:val="000B2C11"/>
    <w:rsid w:val="000B74BC"/>
    <w:rsid w:val="000C7CE4"/>
    <w:rsid w:val="000D0331"/>
    <w:rsid w:val="000D1B64"/>
    <w:rsid w:val="00106C32"/>
    <w:rsid w:val="001122B7"/>
    <w:rsid w:val="0017232E"/>
    <w:rsid w:val="001B7656"/>
    <w:rsid w:val="001E5B41"/>
    <w:rsid w:val="00245712"/>
    <w:rsid w:val="00272B16"/>
    <w:rsid w:val="002D68C5"/>
    <w:rsid w:val="002E6961"/>
    <w:rsid w:val="00325A95"/>
    <w:rsid w:val="00325AE8"/>
    <w:rsid w:val="00351A1A"/>
    <w:rsid w:val="003562B5"/>
    <w:rsid w:val="003701C7"/>
    <w:rsid w:val="003D7970"/>
    <w:rsid w:val="00414CA3"/>
    <w:rsid w:val="00425313"/>
    <w:rsid w:val="00456E56"/>
    <w:rsid w:val="00474CB4"/>
    <w:rsid w:val="00485F37"/>
    <w:rsid w:val="004C069C"/>
    <w:rsid w:val="005A1212"/>
    <w:rsid w:val="005E6F78"/>
    <w:rsid w:val="005F4A98"/>
    <w:rsid w:val="00650AAA"/>
    <w:rsid w:val="006553DE"/>
    <w:rsid w:val="00664AD1"/>
    <w:rsid w:val="0068127D"/>
    <w:rsid w:val="00727C36"/>
    <w:rsid w:val="00733E4E"/>
    <w:rsid w:val="00763311"/>
    <w:rsid w:val="007B725D"/>
    <w:rsid w:val="007F3672"/>
    <w:rsid w:val="00856F29"/>
    <w:rsid w:val="00872E7F"/>
    <w:rsid w:val="00877EA8"/>
    <w:rsid w:val="00893524"/>
    <w:rsid w:val="008A464A"/>
    <w:rsid w:val="008E1FA9"/>
    <w:rsid w:val="009323FD"/>
    <w:rsid w:val="009570A0"/>
    <w:rsid w:val="009734D5"/>
    <w:rsid w:val="009772CD"/>
    <w:rsid w:val="00983288"/>
    <w:rsid w:val="009B3286"/>
    <w:rsid w:val="00A07833"/>
    <w:rsid w:val="00A85CCA"/>
    <w:rsid w:val="00AB37E0"/>
    <w:rsid w:val="00AB5470"/>
    <w:rsid w:val="00AB5DC0"/>
    <w:rsid w:val="00B527E7"/>
    <w:rsid w:val="00B7449A"/>
    <w:rsid w:val="00B759B7"/>
    <w:rsid w:val="00BC28F8"/>
    <w:rsid w:val="00C32FB4"/>
    <w:rsid w:val="00C33B15"/>
    <w:rsid w:val="00C576FA"/>
    <w:rsid w:val="00C80A11"/>
    <w:rsid w:val="00C86890"/>
    <w:rsid w:val="00CB6B58"/>
    <w:rsid w:val="00CE3CBD"/>
    <w:rsid w:val="00D004A5"/>
    <w:rsid w:val="00D54B51"/>
    <w:rsid w:val="00D74C9E"/>
    <w:rsid w:val="00DA5BFE"/>
    <w:rsid w:val="00DB3255"/>
    <w:rsid w:val="00E27ABA"/>
    <w:rsid w:val="00E31A32"/>
    <w:rsid w:val="00E72EB0"/>
    <w:rsid w:val="00EC004E"/>
    <w:rsid w:val="00ED7E33"/>
    <w:rsid w:val="00EE51BC"/>
    <w:rsid w:val="00EF08CE"/>
    <w:rsid w:val="00EF56D0"/>
    <w:rsid w:val="00F0194E"/>
    <w:rsid w:val="00F20F0C"/>
    <w:rsid w:val="00F65F38"/>
    <w:rsid w:val="00FB3EB3"/>
    <w:rsid w:val="00FD25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CC9A0"/>
  <w15:docId w15:val="{1F717F5F-B2D6-4B1B-90AC-BB74E94F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shd w:val="clear" w:color="000000" w:fill="auto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  <w:shd w:val="clear" w:color="auto" w:fil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3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Pr>
      <w:rFonts w:ascii="Calibri Light" w:eastAsia="SimSun" w:hAnsi="Calibri Light"/>
      <w:color w:val="333F4F"/>
      <w:spacing w:val="5"/>
      <w:sz w:val="52"/>
      <w:szCs w:val="52"/>
      <w:shd w:val="clear" w:color="000000" w:fill="auto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SimSun" w:hAnsi="Calibri Light"/>
      <w:i/>
      <w:color w:val="4472C4"/>
      <w:spacing w:val="15"/>
      <w:sz w:val="24"/>
      <w:szCs w:val="24"/>
      <w:shd w:val="clear" w:color="000000" w:fill="auto"/>
    </w:rPr>
  </w:style>
  <w:style w:type="character" w:styleId="SubtleEmphasis">
    <w:name w:val="Subtle Emphasis"/>
    <w:basedOn w:val="DefaultParagraphFont"/>
    <w:uiPriority w:val="17"/>
    <w:qFormat/>
    <w:rPr>
      <w:i/>
      <w:color w:val="808080"/>
      <w:w w:val="100"/>
      <w:sz w:val="20"/>
      <w:szCs w:val="20"/>
      <w:shd w:val="clear" w:color="000000" w:fill="auto"/>
    </w:rPr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000000" w:fill="auto"/>
    </w:rPr>
  </w:style>
  <w:style w:type="character" w:styleId="IntenseEmphasis">
    <w:name w:val="Intense Emphasis"/>
    <w:basedOn w:val="DefaultParagraphFont"/>
    <w:uiPriority w:val="19"/>
    <w:qFormat/>
    <w:rPr>
      <w:b/>
      <w:i/>
      <w:color w:val="4472C4"/>
      <w:w w:val="100"/>
      <w:sz w:val="20"/>
      <w:szCs w:val="20"/>
      <w:shd w:val="clear" w:color="000000" w:fill="auto"/>
    </w:rPr>
  </w:style>
  <w:style w:type="character" w:styleId="Strong">
    <w:name w:val="Strong"/>
    <w:basedOn w:val="DefaultParagraphFont"/>
    <w:uiPriority w:val="20"/>
    <w:qFormat/>
    <w:rPr>
      <w:b/>
      <w:w w:val="100"/>
      <w:sz w:val="20"/>
      <w:szCs w:val="20"/>
      <w:shd w:val="clear" w:color="000000" w:fill="auto"/>
    </w:rPr>
  </w:style>
  <w:style w:type="paragraph" w:styleId="Quote">
    <w:name w:val="Quote"/>
    <w:basedOn w:val="Normal"/>
    <w:next w:val="Normal"/>
    <w:link w:val="QuoteChar"/>
    <w:uiPriority w:val="21"/>
    <w:qFormat/>
    <w:rPr>
      <w:i/>
      <w:color w:val="000000"/>
      <w:shd w:val="clear" w:color="000000" w:fill="auto"/>
    </w:rPr>
  </w:style>
  <w:style w:type="paragraph" w:styleId="IntenseQuote">
    <w:name w:val="Intense Quote"/>
    <w:basedOn w:val="Normal"/>
    <w:next w:val="Normal"/>
    <w:link w:val="IntenseQuoteChar"/>
    <w:uiPriority w:val="22"/>
    <w:qFormat/>
    <w:pPr>
      <w:ind w:left="936" w:right="936"/>
    </w:pPr>
    <w:rPr>
      <w:b/>
      <w:i/>
      <w:color w:val="4472C4"/>
      <w:shd w:val="clear" w:color="000000" w:fill="auto"/>
    </w:rPr>
  </w:style>
  <w:style w:type="character" w:styleId="SubtleReference">
    <w:name w:val="Subtle Reference"/>
    <w:basedOn w:val="DefaultParagraphFont"/>
    <w:uiPriority w:val="23"/>
    <w:qFormat/>
    <w:rPr>
      <w:smallCaps/>
      <w:color w:val="ED7D31"/>
      <w:w w:val="100"/>
      <w:sz w:val="20"/>
      <w:szCs w:val="20"/>
      <w:u w:val="single"/>
      <w:shd w:val="clear" w:color="000000" w:fill="auto"/>
    </w:rPr>
  </w:style>
  <w:style w:type="character" w:styleId="IntenseReference">
    <w:name w:val="Intense Reference"/>
    <w:basedOn w:val="DefaultParagraphFont"/>
    <w:uiPriority w:val="24"/>
    <w:qFormat/>
    <w:rPr>
      <w:b/>
      <w:smallCaps/>
      <w:color w:val="ED7D31"/>
      <w:spacing w:val="5"/>
      <w:w w:val="100"/>
      <w:sz w:val="20"/>
      <w:szCs w:val="20"/>
      <w:u w:val="single"/>
      <w:shd w:val="clear" w:color="000000" w:fill="auto"/>
    </w:rPr>
  </w:style>
  <w:style w:type="character" w:styleId="BookTitle">
    <w:name w:val="Book Title"/>
    <w:basedOn w:val="DefaultParagraphFont"/>
    <w:uiPriority w:val="25"/>
    <w:qFormat/>
    <w:rPr>
      <w:b/>
      <w:smallCaps/>
      <w:spacing w:val="5"/>
      <w:w w:val="100"/>
      <w:sz w:val="20"/>
      <w:szCs w:val="20"/>
      <w:shd w:val="clear" w:color="000000" w:fill="auto"/>
    </w:rPr>
  </w:style>
  <w:style w:type="paragraph" w:styleId="ListParagraph">
    <w:name w:val="List Paragraph"/>
    <w:basedOn w:val="Normal"/>
    <w:uiPriority w:val="26"/>
    <w:qFormat/>
    <w:pPr>
      <w:ind w:left="720"/>
    </w:pPr>
    <w:rPr>
      <w:shd w:val="clear" w:color="000000" w:fill="auto"/>
    </w:rPr>
  </w:style>
  <w:style w:type="table" w:styleId="TableGrid">
    <w:name w:val="Table Grid"/>
    <w:basedOn w:val="TableNormal"/>
    <w:uiPriority w:val="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link w:val="Heading1Charaed5c996-fbf9-4393-a3b7-5a447b3eec48"/>
    <w:qFormat/>
    <w:pPr>
      <w:keepNext/>
      <w:keepLines/>
    </w:pPr>
    <w:rPr>
      <w:rFonts w:ascii="Calibri Light" w:eastAsia="SimSun" w:hAnsi="Calibri Light"/>
      <w:color w:val="2F5395"/>
      <w:sz w:val="32"/>
      <w:szCs w:val="32"/>
      <w:shd w:val="clear" w:color="000000" w:fill="auto"/>
    </w:rPr>
  </w:style>
  <w:style w:type="character" w:styleId="Hyperlink">
    <w:name w:val="Hyperlink"/>
    <w:basedOn w:val="DefaultParagraphFont"/>
    <w:rPr>
      <w:color w:val="0563C1"/>
      <w:w w:val="100"/>
      <w:sz w:val="20"/>
      <w:szCs w:val="20"/>
      <w:u w:val="single"/>
      <w:shd w:val="clear" w:color="000000" w:fill="auto"/>
    </w:rPr>
  </w:style>
  <w:style w:type="character" w:customStyle="1" w:styleId="UnresolvedMention1">
    <w:name w:val="Unresolved Mention1"/>
    <w:basedOn w:val="DefaultParagraphFont"/>
    <w:rPr>
      <w:color w:val="605E5C"/>
      <w:w w:val="100"/>
      <w:sz w:val="20"/>
      <w:szCs w:val="20"/>
      <w:shd w:val="clear" w:color="000000" w:fill="E1DFDD"/>
    </w:rPr>
  </w:style>
  <w:style w:type="character" w:customStyle="1" w:styleId="Heading1Charaed5c996-fbf9-4393-a3b7-5a447b3eec48">
    <w:name w:val="Heading 1 Char_aed5c996-fbf9-4393-a3b7-5a447b3eec48"/>
    <w:basedOn w:val="DefaultParagraphFont"/>
    <w:link w:val="Heading11"/>
    <w:rPr>
      <w:rFonts w:ascii="Calibri Light" w:eastAsia="SimSun" w:hAnsi="Calibri Light"/>
      <w:color w:val="2F5395"/>
      <w:w w:val="100"/>
      <w:sz w:val="32"/>
      <w:szCs w:val="32"/>
      <w:shd w:val="clear" w:color="000000" w:fill="auto"/>
    </w:rPr>
  </w:style>
  <w:style w:type="paragraph" w:styleId="Bibliography">
    <w:name w:val="Bibliography"/>
    <w:basedOn w:val="Normal"/>
    <w:next w:val="Normal"/>
  </w:style>
  <w:style w:type="paragraph" w:styleId="BalloonText">
    <w:name w:val="Balloon Text"/>
    <w:basedOn w:val="Normal"/>
    <w:link w:val="BalloonTextChar"/>
    <w:rPr>
      <w:rFonts w:ascii="Segoe UI" w:eastAsia="Segoe UI" w:hAnsi="Segoe UI"/>
      <w:sz w:val="18"/>
      <w:szCs w:val="18"/>
      <w:shd w:val="clear" w:color="000000" w:fill="auto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egoe UI" w:hAnsi="Segoe UI"/>
      <w:w w:val="100"/>
      <w:sz w:val="18"/>
      <w:szCs w:val="18"/>
      <w:shd w:val="clear" w:color="000000" w:fill="auto"/>
    </w:rPr>
  </w:style>
  <w:style w:type="paragraph" w:customStyle="1" w:styleId="Caption1">
    <w:name w:val="Caption1"/>
    <w:basedOn w:val="Normal"/>
    <w:next w:val="Normal"/>
    <w:qFormat/>
    <w:rPr>
      <w:i/>
      <w:color w:val="44546A"/>
      <w:sz w:val="18"/>
      <w:szCs w:val="18"/>
      <w:shd w:val="clear" w:color="000000" w:fill="auto"/>
    </w:rPr>
  </w:style>
  <w:style w:type="paragraph" w:customStyle="1" w:styleId="Header1">
    <w:name w:val="Header1"/>
    <w:basedOn w:val="Normal"/>
    <w:link w:val="HeaderCharfb22258f-00c9-42d9-b277-6173a9107b5f"/>
    <w:pPr>
      <w:tabs>
        <w:tab w:val="center" w:pos="4680"/>
        <w:tab w:val="right" w:pos="9360"/>
      </w:tabs>
    </w:pPr>
    <w:rPr>
      <w:shd w:val="clear" w:color="000000" w:fill="auto"/>
    </w:rPr>
  </w:style>
  <w:style w:type="character" w:customStyle="1" w:styleId="HeaderCharfb22258f-00c9-42d9-b277-6173a9107b5f">
    <w:name w:val="Header Char_fb22258f-00c9-42d9-b277-6173a9107b5f"/>
    <w:basedOn w:val="DefaultParagraphFont"/>
    <w:link w:val="Header1"/>
  </w:style>
  <w:style w:type="paragraph" w:customStyle="1" w:styleId="Footer1">
    <w:name w:val="Footer1"/>
    <w:basedOn w:val="Normal"/>
    <w:link w:val="FooterChar52b52c3b-ebc1-4c0f-9f6f-0a9cf187dec6"/>
    <w:pPr>
      <w:tabs>
        <w:tab w:val="center" w:pos="4680"/>
        <w:tab w:val="right" w:pos="9360"/>
      </w:tabs>
    </w:pPr>
    <w:rPr>
      <w:shd w:val="clear" w:color="000000" w:fill="auto"/>
    </w:rPr>
  </w:style>
  <w:style w:type="character" w:customStyle="1" w:styleId="FooterChar52b52c3b-ebc1-4c0f-9f6f-0a9cf187dec6">
    <w:name w:val="Footer Char_52b52c3b-ebc1-4c0f-9f6f-0a9cf187dec6"/>
    <w:basedOn w:val="DefaultParagraphFont"/>
    <w:link w:val="Footer1"/>
  </w:style>
  <w:style w:type="paragraph" w:customStyle="1" w:styleId="Heading21">
    <w:name w:val="Heading 21"/>
    <w:basedOn w:val="Normal"/>
    <w:next w:val="Normal"/>
    <w:link w:val="Heading2Char85c80386-2d59-4989-9008-feec9682231b"/>
    <w:qFormat/>
    <w:pPr>
      <w:keepNext/>
      <w:keepLines/>
    </w:pPr>
    <w:rPr>
      <w:rFonts w:ascii="Calibri Light" w:eastAsia="SimSun" w:hAnsi="Calibri Light"/>
      <w:b/>
      <w:color w:val="4472C4"/>
      <w:sz w:val="26"/>
      <w:szCs w:val="26"/>
      <w:shd w:val="clear" w:color="000000" w:fill="auto"/>
    </w:rPr>
  </w:style>
  <w:style w:type="paragraph" w:customStyle="1" w:styleId="Heading31">
    <w:name w:val="Heading 31"/>
    <w:basedOn w:val="Normal"/>
    <w:next w:val="Normal"/>
    <w:link w:val="Heading3Char278b32ae-5bec-403c-8958-49d5965d3fce"/>
    <w:qFormat/>
    <w:pPr>
      <w:keepNext/>
      <w:keepLines/>
    </w:pPr>
    <w:rPr>
      <w:rFonts w:ascii="Calibri Light" w:eastAsia="SimSun" w:hAnsi="Calibri Light"/>
      <w:b/>
      <w:color w:val="4472C4"/>
      <w:shd w:val="clear" w:color="000000" w:fill="auto"/>
    </w:rPr>
  </w:style>
  <w:style w:type="paragraph" w:customStyle="1" w:styleId="Heading41">
    <w:name w:val="Heading 41"/>
    <w:basedOn w:val="Normal"/>
    <w:next w:val="Normal"/>
    <w:link w:val="Heading4Chara2af0635-c1a7-44f2-bd3e-c51bdbfad7d4"/>
    <w:qFormat/>
    <w:pPr>
      <w:keepNext/>
      <w:keepLines/>
    </w:pPr>
    <w:rPr>
      <w:rFonts w:ascii="Calibri Light" w:eastAsia="SimSun" w:hAnsi="Calibri Light"/>
      <w:b/>
      <w:i/>
      <w:color w:val="4472C4"/>
      <w:shd w:val="clear" w:color="000000" w:fill="auto"/>
    </w:rPr>
  </w:style>
  <w:style w:type="paragraph" w:customStyle="1" w:styleId="Heading51">
    <w:name w:val="Heading 51"/>
    <w:basedOn w:val="Normal"/>
    <w:next w:val="Normal"/>
    <w:link w:val="Heading5Charefb2de07-249e-49fb-9fec-50543eea8cd7"/>
    <w:qFormat/>
    <w:pPr>
      <w:keepNext/>
      <w:keepLines/>
    </w:pPr>
    <w:rPr>
      <w:rFonts w:ascii="Calibri Light" w:eastAsia="SimSun" w:hAnsi="Calibri Light"/>
      <w:color w:val="1F3763"/>
      <w:shd w:val="clear" w:color="000000" w:fill="auto"/>
    </w:rPr>
  </w:style>
  <w:style w:type="paragraph" w:customStyle="1" w:styleId="Heading61">
    <w:name w:val="Heading 61"/>
    <w:basedOn w:val="Normal"/>
    <w:next w:val="Normal"/>
    <w:link w:val="Heading6Char2bff9f9a-2f3c-400f-8cbb-d91f2ee9f411"/>
    <w:qFormat/>
    <w:pPr>
      <w:keepNext/>
      <w:keepLines/>
    </w:pPr>
    <w:rPr>
      <w:rFonts w:ascii="Calibri Light" w:eastAsia="SimSun" w:hAnsi="Calibri Light"/>
      <w:i/>
      <w:color w:val="1F3763"/>
      <w:shd w:val="clear" w:color="000000" w:fill="auto"/>
    </w:rPr>
  </w:style>
  <w:style w:type="paragraph" w:customStyle="1" w:styleId="Heading71">
    <w:name w:val="Heading 71"/>
    <w:basedOn w:val="Normal"/>
    <w:next w:val="Normal"/>
    <w:link w:val="Heading7Chara6d2c8c3-1a54-4346-808e-24c5d376849b"/>
    <w:qFormat/>
    <w:pPr>
      <w:keepNext/>
      <w:keepLines/>
    </w:pPr>
    <w:rPr>
      <w:rFonts w:ascii="Calibri Light" w:eastAsia="SimSun" w:hAnsi="Calibri Light"/>
      <w:i/>
      <w:color w:val="404040"/>
      <w:shd w:val="clear" w:color="000000" w:fill="auto"/>
    </w:rPr>
  </w:style>
  <w:style w:type="paragraph" w:customStyle="1" w:styleId="Heading81">
    <w:name w:val="Heading 81"/>
    <w:basedOn w:val="Normal"/>
    <w:next w:val="Normal"/>
    <w:link w:val="Heading8Char2b32b5b2-3cb2-4280-8447-67346298f38d"/>
    <w:qFormat/>
    <w:pPr>
      <w:keepNext/>
      <w:keepLines/>
    </w:pPr>
    <w:rPr>
      <w:rFonts w:ascii="Calibri Light" w:eastAsia="SimSun" w:hAnsi="Calibri Light"/>
      <w:color w:val="404040"/>
      <w:shd w:val="clear" w:color="000000" w:fill="auto"/>
    </w:rPr>
  </w:style>
  <w:style w:type="paragraph" w:customStyle="1" w:styleId="Heading91">
    <w:name w:val="Heading 91"/>
    <w:basedOn w:val="Normal"/>
    <w:next w:val="Normal"/>
    <w:link w:val="Heading9Char6130ddf0-dae7-4549-b2d1-39ae10778dfe"/>
    <w:qFormat/>
    <w:pPr>
      <w:keepNext/>
      <w:keepLines/>
    </w:pPr>
    <w:rPr>
      <w:rFonts w:ascii="Calibri Light" w:eastAsia="SimSun" w:hAnsi="Calibri Light"/>
      <w:i/>
      <w:color w:val="404040"/>
      <w:shd w:val="clear" w:color="000000" w:fill="auto"/>
    </w:rPr>
  </w:style>
  <w:style w:type="character" w:customStyle="1" w:styleId="Heading2Char85c80386-2d59-4989-9008-feec9682231b">
    <w:name w:val="Heading 2 Char_85c80386-2d59-4989-9008-feec9682231b"/>
    <w:basedOn w:val="DefaultParagraphFont"/>
    <w:link w:val="Heading21"/>
    <w:rPr>
      <w:rFonts w:ascii="Calibri Light" w:eastAsia="SimSun" w:hAnsi="Calibri Light"/>
      <w:b/>
      <w:color w:val="4472C4"/>
      <w:w w:val="100"/>
      <w:sz w:val="26"/>
      <w:szCs w:val="26"/>
      <w:shd w:val="clear" w:color="000000" w:fill="auto"/>
    </w:rPr>
  </w:style>
  <w:style w:type="character" w:customStyle="1" w:styleId="Heading3Char278b32ae-5bec-403c-8958-49d5965d3fce">
    <w:name w:val="Heading 3 Char_278b32ae-5bec-403c-8958-49d5965d3fce"/>
    <w:basedOn w:val="DefaultParagraphFont"/>
    <w:link w:val="Heading31"/>
    <w:rPr>
      <w:rFonts w:ascii="Calibri Light" w:eastAsia="SimSun" w:hAnsi="Calibri Light"/>
      <w:b/>
      <w:color w:val="4472C4"/>
      <w:w w:val="100"/>
      <w:sz w:val="20"/>
      <w:szCs w:val="20"/>
      <w:shd w:val="clear" w:color="000000" w:fill="auto"/>
    </w:rPr>
  </w:style>
  <w:style w:type="character" w:customStyle="1" w:styleId="Heading4Chara2af0635-c1a7-44f2-bd3e-c51bdbfad7d4">
    <w:name w:val="Heading 4 Char_a2af0635-c1a7-44f2-bd3e-c51bdbfad7d4"/>
    <w:basedOn w:val="DefaultParagraphFont"/>
    <w:link w:val="Heading41"/>
    <w:rPr>
      <w:rFonts w:ascii="Calibri Light" w:eastAsia="SimSun" w:hAnsi="Calibri Light"/>
      <w:b/>
      <w:i/>
      <w:color w:val="4472C4"/>
      <w:w w:val="100"/>
      <w:sz w:val="20"/>
      <w:szCs w:val="20"/>
      <w:shd w:val="clear" w:color="000000" w:fill="auto"/>
    </w:rPr>
  </w:style>
  <w:style w:type="character" w:customStyle="1" w:styleId="Heading5Charefb2de07-249e-49fb-9fec-50543eea8cd7">
    <w:name w:val="Heading 5 Char_efb2de07-249e-49fb-9fec-50543eea8cd7"/>
    <w:basedOn w:val="DefaultParagraphFont"/>
    <w:link w:val="Heading51"/>
    <w:rPr>
      <w:rFonts w:ascii="Calibri Light" w:eastAsia="SimSun" w:hAnsi="Calibri Light"/>
      <w:color w:val="1F3763"/>
      <w:w w:val="100"/>
      <w:sz w:val="20"/>
      <w:szCs w:val="20"/>
      <w:shd w:val="clear" w:color="000000" w:fill="auto"/>
    </w:rPr>
  </w:style>
  <w:style w:type="character" w:customStyle="1" w:styleId="Heading6Char2bff9f9a-2f3c-400f-8cbb-d91f2ee9f411">
    <w:name w:val="Heading 6 Char_2bff9f9a-2f3c-400f-8cbb-d91f2ee9f411"/>
    <w:basedOn w:val="DefaultParagraphFont"/>
    <w:link w:val="Heading61"/>
    <w:rPr>
      <w:rFonts w:ascii="Calibri Light" w:eastAsia="SimSun" w:hAnsi="Calibri Light"/>
      <w:i/>
      <w:color w:val="1F3763"/>
      <w:w w:val="100"/>
      <w:sz w:val="20"/>
      <w:szCs w:val="20"/>
      <w:shd w:val="clear" w:color="000000" w:fill="auto"/>
    </w:rPr>
  </w:style>
  <w:style w:type="character" w:customStyle="1" w:styleId="Heading7Chara6d2c8c3-1a54-4346-808e-24c5d376849b">
    <w:name w:val="Heading 7 Char_a6d2c8c3-1a54-4346-808e-24c5d376849b"/>
    <w:basedOn w:val="DefaultParagraphFont"/>
    <w:link w:val="Heading71"/>
    <w:rPr>
      <w:rFonts w:ascii="Calibri Light" w:eastAsia="SimSun" w:hAnsi="Calibri Light"/>
      <w:i/>
      <w:color w:val="404040"/>
      <w:w w:val="100"/>
      <w:sz w:val="20"/>
      <w:szCs w:val="20"/>
      <w:shd w:val="clear" w:color="000000" w:fill="auto"/>
    </w:rPr>
  </w:style>
  <w:style w:type="character" w:customStyle="1" w:styleId="Heading8Char2b32b5b2-3cb2-4280-8447-67346298f38d">
    <w:name w:val="Heading 8 Char_2b32b5b2-3cb2-4280-8447-67346298f38d"/>
    <w:basedOn w:val="DefaultParagraphFont"/>
    <w:link w:val="Heading81"/>
    <w:rPr>
      <w:rFonts w:ascii="Calibri Light" w:eastAsia="SimSun" w:hAnsi="Calibri Light"/>
      <w:color w:val="404040"/>
      <w:w w:val="100"/>
      <w:sz w:val="20"/>
      <w:szCs w:val="20"/>
      <w:shd w:val="clear" w:color="000000" w:fill="auto"/>
    </w:rPr>
  </w:style>
  <w:style w:type="character" w:customStyle="1" w:styleId="Heading9Char6130ddf0-dae7-4549-b2d1-39ae10778dfe">
    <w:name w:val="Heading 9 Char_6130ddf0-dae7-4549-b2d1-39ae10778dfe"/>
    <w:basedOn w:val="DefaultParagraphFont"/>
    <w:link w:val="Heading91"/>
    <w:rPr>
      <w:rFonts w:ascii="Calibri Light" w:eastAsia="SimSun" w:hAnsi="Calibri Light"/>
      <w:i/>
      <w:color w:val="404040"/>
      <w:w w:val="100"/>
      <w:sz w:val="20"/>
      <w:szCs w:val="20"/>
      <w:shd w:val="clear" w:color="000000" w:fill="auto"/>
    </w:rPr>
  </w:style>
  <w:style w:type="character" w:customStyle="1" w:styleId="TitleChar">
    <w:name w:val="Title Char"/>
    <w:basedOn w:val="DefaultParagraphFont"/>
    <w:link w:val="Title"/>
    <w:rPr>
      <w:rFonts w:ascii="Calibri Light" w:eastAsia="SimSun" w:hAnsi="Calibri Light"/>
      <w:color w:val="333F4F"/>
      <w:spacing w:val="5"/>
      <w:w w:val="100"/>
      <w:sz w:val="52"/>
      <w:szCs w:val="52"/>
      <w:shd w:val="clear" w:color="000000" w:fill="auto"/>
    </w:rPr>
  </w:style>
  <w:style w:type="character" w:customStyle="1" w:styleId="SubtitleChar">
    <w:name w:val="Subtitle Char"/>
    <w:basedOn w:val="DefaultParagraphFont"/>
    <w:link w:val="Subtitle"/>
    <w:rPr>
      <w:rFonts w:ascii="Calibri Light" w:eastAsia="SimSun" w:hAnsi="Calibri Light"/>
      <w:i/>
      <w:color w:val="4472C4"/>
      <w:spacing w:val="15"/>
      <w:w w:val="100"/>
      <w:sz w:val="24"/>
      <w:szCs w:val="24"/>
      <w:shd w:val="clear" w:color="000000" w:fill="auto"/>
    </w:rPr>
  </w:style>
  <w:style w:type="character" w:customStyle="1" w:styleId="QuoteChar">
    <w:name w:val="Quote Char"/>
    <w:basedOn w:val="DefaultParagraphFont"/>
    <w:link w:val="Quote"/>
    <w:rPr>
      <w:i/>
      <w:color w:val="000000"/>
      <w:w w:val="100"/>
      <w:sz w:val="20"/>
      <w:szCs w:val="20"/>
      <w:shd w:val="clear" w:color="000000" w:fill="auto"/>
    </w:rPr>
  </w:style>
  <w:style w:type="character" w:customStyle="1" w:styleId="IntenseQuoteChar">
    <w:name w:val="Intense Quote Char"/>
    <w:basedOn w:val="DefaultParagraphFont"/>
    <w:link w:val="IntenseQuote"/>
    <w:rPr>
      <w:b/>
      <w:i/>
      <w:color w:val="4472C4"/>
      <w:w w:val="100"/>
      <w:sz w:val="20"/>
      <w:szCs w:val="20"/>
      <w:shd w:val="clear" w:color="000000" w:fill="auto"/>
    </w:rPr>
  </w:style>
  <w:style w:type="paragraph" w:customStyle="1" w:styleId="FootnoteText1">
    <w:name w:val="Footnote Text1"/>
    <w:basedOn w:val="Normal"/>
    <w:link w:val="FootnoteTextChar"/>
    <w:rPr>
      <w:shd w:val="clear" w:color="000000" w:fill="auto"/>
    </w:rPr>
  </w:style>
  <w:style w:type="character" w:customStyle="1" w:styleId="FootnoteTextChar">
    <w:name w:val="Footnote Text Char"/>
    <w:basedOn w:val="DefaultParagraphFont"/>
    <w:link w:val="FootnoteText1"/>
    <w:rPr>
      <w:w w:val="100"/>
      <w:sz w:val="20"/>
      <w:szCs w:val="20"/>
      <w:shd w:val="clear" w:color="000000" w:fill="auto"/>
    </w:rPr>
  </w:style>
  <w:style w:type="character" w:customStyle="1" w:styleId="FootnoteReference1">
    <w:name w:val="Footnote Reference1"/>
    <w:basedOn w:val="DefaultParagraphFont"/>
    <w:rPr>
      <w:w w:val="100"/>
      <w:sz w:val="20"/>
      <w:szCs w:val="20"/>
      <w:shd w:val="clear" w:color="000000" w:fill="auto"/>
      <w:vertAlign w:val="superscript"/>
    </w:rPr>
  </w:style>
  <w:style w:type="paragraph" w:customStyle="1" w:styleId="EndnoteText1">
    <w:name w:val="Endnote Text1"/>
    <w:basedOn w:val="Normal"/>
    <w:link w:val="EndnoteTextChar"/>
    <w:rPr>
      <w:shd w:val="clear" w:color="000000" w:fill="auto"/>
    </w:rPr>
  </w:style>
  <w:style w:type="character" w:customStyle="1" w:styleId="EndnoteTextChar">
    <w:name w:val="Endnote Text Char"/>
    <w:basedOn w:val="DefaultParagraphFont"/>
    <w:link w:val="EndnoteText1"/>
    <w:rPr>
      <w:w w:val="100"/>
      <w:sz w:val="20"/>
      <w:szCs w:val="20"/>
      <w:shd w:val="clear" w:color="000000" w:fill="auto"/>
    </w:rPr>
  </w:style>
  <w:style w:type="character" w:customStyle="1" w:styleId="EndnoteReference1">
    <w:name w:val="Endnote Reference1"/>
    <w:basedOn w:val="DefaultParagraphFont"/>
    <w:rPr>
      <w:w w:val="100"/>
      <w:sz w:val="20"/>
      <w:szCs w:val="20"/>
      <w:shd w:val="clear" w:color="000000" w:fill="auto"/>
      <w:vertAlign w:val="superscript"/>
    </w:rPr>
  </w:style>
  <w:style w:type="paragraph" w:styleId="PlainText">
    <w:name w:val="Plain Text"/>
    <w:basedOn w:val="Normal"/>
    <w:link w:val="PlainTextChar"/>
    <w:rPr>
      <w:rFonts w:ascii="Courier New" w:eastAsia="Courier New" w:hAnsi="Courier New"/>
      <w:sz w:val="21"/>
      <w:szCs w:val="21"/>
      <w:shd w:val="clear" w:color="000000" w:fill="auto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Courier New" w:hAnsi="Courier New"/>
      <w:w w:val="100"/>
      <w:sz w:val="21"/>
      <w:szCs w:val="21"/>
      <w:shd w:val="clear" w:color="000000" w:fill="auto"/>
    </w:rPr>
  </w:style>
  <w:style w:type="paragraph" w:customStyle="1" w:styleId="EnvelopeAddress1">
    <w:name w:val="Envelope Address1"/>
    <w:basedOn w:val="Normal"/>
    <w:pPr>
      <w:ind w:left="2880"/>
    </w:pPr>
    <w:rPr>
      <w:rFonts w:ascii="Calibri Light" w:eastAsia="SimSun" w:hAnsi="Calibri Light"/>
      <w:sz w:val="24"/>
      <w:szCs w:val="24"/>
      <w:shd w:val="clear" w:color="000000" w:fill="auto"/>
    </w:rPr>
  </w:style>
  <w:style w:type="paragraph" w:customStyle="1" w:styleId="EnvelopeReturn1">
    <w:name w:val="Envelope Return1"/>
    <w:basedOn w:val="Normal"/>
    <w:rPr>
      <w:rFonts w:ascii="Calibri Light" w:eastAsia="SimSun" w:hAnsi="Calibri Light"/>
      <w:shd w:val="clear" w:color="000000" w:fill="auto"/>
    </w:rPr>
  </w:style>
  <w:style w:type="table" w:styleId="MediumGrid3">
    <w:name w:val="Medium Grid 3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C0C0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000000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000000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000000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808080"/>
      </w:tcPr>
    </w:tblStylePr>
  </w:style>
  <w:style w:type="table" w:styleId="MediumGrid3-Accent1">
    <w:name w:val="Medium Grid 3 Accent 1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3DFEE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4F81BD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4F81BD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4F81BD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A7BFDE"/>
      </w:tcPr>
    </w:tblStylePr>
  </w:style>
  <w:style w:type="table" w:styleId="MediumGrid3-Accent2">
    <w:name w:val="Medium Grid 3 Accent 2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FD3D2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C0504D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C0504D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C0504D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DFA7A6"/>
      </w:tcPr>
    </w:tblStylePr>
  </w:style>
  <w:style w:type="table" w:styleId="MediumGrid3-Accent3">
    <w:name w:val="Medium Grid 3 Accent 3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6EED5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9BBB59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9BBB59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9BBB59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CDDDAC"/>
      </w:tcPr>
    </w:tblStylePr>
  </w:style>
  <w:style w:type="table" w:styleId="MediumGrid3-Accent4">
    <w:name w:val="Medium Grid 3 Accent 4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FD8E8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8064A2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8064A2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8064A2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BFB1D0"/>
      </w:tcPr>
    </w:tblStylePr>
  </w:style>
  <w:style w:type="table" w:styleId="MediumGrid3-Accent5">
    <w:name w:val="Medium Grid 3 Accent 5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2EAF1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4BACC6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4BACC6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4BACC6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A5D5E2"/>
      </w:tcPr>
    </w:tblStylePr>
  </w:style>
  <w:style w:type="table" w:styleId="MediumGrid3-Accent6">
    <w:name w:val="Medium Grid 3 Accent 6"/>
    <w:basedOn w:val="TableNormal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000000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4D0"/>
    </w:tcPr>
    <w:tblStylePr w:type="fir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V w:val="single" w:sz="8" w:space="0" w:color="CCE8CF"/>
        </w:tcBorders>
        <w:shd w:val="clear" w:color="000000" w:fill="F79646"/>
      </w:tcPr>
    </w:tblStylePr>
    <w:tblStylePr w:type="lastRow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V w:val="single" w:sz="8" w:space="0" w:color="CCE8CF"/>
        </w:tcBorders>
        <w:shd w:val="clear" w:color="000000" w:fill="F79646"/>
      </w:tcPr>
    </w:tblStylePr>
    <w:tblStylePr w:type="fir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8" w:space="0" w:color="CCE8CF"/>
          <w:right w:val="single" w:sz="24" w:space="0" w:color="CCE8CF"/>
        </w:tcBorders>
        <w:shd w:val="clear" w:color="000000" w:fill="F79646"/>
      </w:tcPr>
    </w:tblStylePr>
    <w:tblStylePr w:type="lastCol">
      <w:rPr>
        <w:b/>
        <w:color w:val="CCE8CF"/>
        <w:w w:val="100"/>
        <w:sz w:val="20"/>
        <w:szCs w:val="20"/>
        <w:shd w:val="clear" w:color="000000" w:fill="auto"/>
      </w:rPr>
      <w:tblPr/>
      <w:tcPr>
        <w:tcBorders>
          <w:left w:val="single" w:sz="24" w:space="0" w:color="CCE8CF"/>
        </w:tcBorders>
        <w:shd w:val="clear" w:color="000000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</w:tcBorders>
        <w:shd w:val="clear" w:color="000000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000000" w:fill="FBCAA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2531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7C36"/>
    <w:rPr>
      <w:rFonts w:asciiTheme="majorHAnsi" w:eastAsiaTheme="majorEastAsia" w:hAnsiTheme="majorHAnsi" w:cstheme="majorBidi"/>
      <w:color w:val="365F91" w:themeColor="accent1" w:themeShade="BF"/>
      <w:sz w:val="32"/>
      <w:szCs w:val="32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D00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A5"/>
    <w:rPr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D00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A5"/>
    <w:rPr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oprwk08@gmai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Ami17</b:Tag>
    <b:SourceType>JournalArticle</b:SourceType>
    <b:Guid>{82F4449F-F0A7-45BD-8798-3E9FF8B39450}</b:Guid>
    <b:Author>
      <b:Author>
        <b:NameList>
          <b:Person>
            <b:Last>Amin Rulloh</b:Last>
            <b:First>Dewi</b:First>
            <b:Middle>Erla Mahmudah, Herman Kabetta</b:Middle>
          </b:Person>
        </b:NameList>
      </b:Author>
    </b:Author>
    <b:Title>Implementasi REST API pada Aplikasi Panduan Kepaskibraan</b:Title>
    <b:JournalName>Teknikom</b:JournalName>
    <b:Year>2017</b:Year>
    <b:Pages>85-89</b:Pages>
    <b:RefOrder>2</b:RefOrder>
  </b:Source>
  <b:Source>
    <b:Tag>Dei14</b:Tag>
    <b:SourceType>Book</b:SourceType>
    <b:Guid>{552B4E9F-A899-49A3-B989-B3F2FB52B8FA}</b:Guid>
    <b:Title>Android How To Program</b:Title>
    <b:Year>2014</b:Year>
    <b:City>New Jersey</b:City>
    <b:Publisher>Prentice Hall</b:Publisher>
    <b:Author>
      <b:Author>
        <b:NameList>
          <b:Person>
            <b:Last>Deitel</b:Last>
            <b:First>P.,</b:First>
            <b:Middle>Deitel, H., Deitel, A.</b:Middle>
          </b:Person>
        </b:NameList>
      </b:Author>
    </b:Author>
    <b:RefOrder>3</b:RefOrder>
  </b:Source>
  <b:Source>
    <b:Tag>Dod15</b:Tag>
    <b:SourceType>Book</b:SourceType>
    <b:Guid>{A9ED9788-FAEC-4374-8F32-77676146D849}</b:Guid>
    <b:Title>Penerapan RESTful Web Service dan JSON pada Application Programming Interface (API) Sistem Informasi Perkembangan Ayam Broiler Berbasis Kemitraan</b:Title>
    <b:Year>2015</b:Year>
    <b:Author>
      <b:Author>
        <b:NameList>
          <b:Person>
            <b:Last>Dody Agung S</b:Last>
            <b:First>Hidriyanto</b:First>
            <b:Middle>D. Purnomo, Ramos Somya</b:Middle>
          </b:Person>
        </b:NameList>
      </b:Author>
    </b:Author>
    <b:City>Salatiga</b:City>
    <b:Publisher>Universitas Kristen Satya Wacana</b:Publisher>
    <b:RefOrder>4</b:RefOrder>
  </b:Source>
  <b:Source>
    <b:Tag>Dou19</b:Tag>
    <b:SourceType>InternetSite</b:SourceType>
    <b:Guid>{AB2D7503-80E2-4C7C-91A1-F4309706D649}</b:Guid>
    <b:Author>
      <b:Author>
        <b:NameList>
          <b:Person>
            <b:Last>Json</b:Last>
          </b:Person>
        </b:NameList>
      </b:Author>
    </b:Author>
    <b:Title>Pengenalan JSON</b:Title>
    <b:InternetSiteTitle>Json.org</b:InternetSiteTitle>
    <b:Year>2019</b:Year>
    <b:URL>https://www.json.org/</b:URL>
    <b:RefOrder>5</b:RefOrder>
  </b:Source>
  <b:Source>
    <b:Tag>Ora19</b:Tag>
    <b:SourceType>InternetSite</b:SourceType>
    <b:Guid>{955EA99C-3DDB-4922-A340-7A28BB10B038}</b:Guid>
    <b:Author>
      <b:Author>
        <b:NameList>
          <b:Person>
            <b:Last>Oracle</b:Last>
          </b:Person>
        </b:NameList>
      </b:Author>
    </b:Author>
    <b:Title>Overview of Oracle Fusion Middleware</b:Title>
    <b:Year>2019</b:Year>
    <b:InternetSiteTitle>Oracle Help Center</b:InternetSiteTitle>
    <b:URL>https://docs.oracle.com/cd/E28280_01/core.1111/e10103/intro.htm</b:URL>
    <b:RefOrder>6</b:RefOrder>
  </b:Source>
  <b:Source>
    <b:Tag>Shi15</b:Tag>
    <b:SourceType>JournalArticle</b:SourceType>
    <b:Guid>{690BC8D3-6B2C-4521-8624-68BAC4C8F92F}</b:Guid>
    <b:Title>A Mobile App Architecture for Student Information System</b:Title>
    <b:Year>2015</b:Year>
    <b:Author>
      <b:Author>
        <b:NameList>
          <b:Person>
            <b:Last>Shilpi Taneja</b:Last>
            <b:First>Anita</b:First>
            <b:Middle>Goel</b:Middle>
          </b:Person>
        </b:NameList>
      </b:Author>
    </b:Author>
    <b:JournalName>International Journal Web Applications</b:JournalName>
    <b:Pages>56-63</b:Pages>
    <b:RefOrder>7</b:RefOrder>
  </b:Source>
  <b:Source>
    <b:Tag>tec19</b:Tag>
    <b:SourceType>InternetSite</b:SourceType>
    <b:Guid>{029B0AB5-2990-4E93-AAF3-9BFADCAC3971}</b:Guid>
    <b:Author>
      <b:Author>
        <b:NameList>
          <b:Person>
            <b:Last>techopedia</b:Last>
          </b:Person>
        </b:NameList>
      </b:Author>
    </b:Author>
    <b:Title>techopedia</b:Title>
    <b:InternetSiteTitle>Middleware</b:InternetSiteTitle>
    <b:Year>2019</b:Year>
    <b:URL>https://www.techopedia.com/definition/450/middleware</b:URL>
    <b:RefOrder>8</b:RefOrder>
  </b:Source>
  <b:Source>
    <b:Tag>Mag19</b:Tag>
    <b:SourceType>JournalArticle</b:SourceType>
    <b:Guid>{C13DF4F3-1826-4A44-A603-387D2D17F973}</b:Guid>
    <b:Author>
      <b:Author>
        <b:NameList>
          <b:Person>
            <b:Last>Magableh</b:Last>
            <b:First>Basel</b:First>
          </b:Person>
        </b:NameList>
      </b:Author>
    </b:Author>
    <b:Title>Context Oriented Software Middleware</b:Title>
    <b:Year>2019</b:Year>
    <b:JournalName>arXiv</b:JournalName>
    <b:RefOrder>9</b:RefOrder>
  </b:Source>
  <b:Source>
    <b:Tag>Cor19</b:Tag>
    <b:SourceType>InternetSite</b:SourceType>
    <b:Guid>{786558AA-CC52-4822-A9BE-20657018403C}</b:Guid>
    <b:Author>
      <b:Author>
        <b:NameList>
          <b:Person>
            <b:Last>Corebitts</b:Last>
          </b:Person>
        </b:NameList>
      </b:Author>
    </b:Author>
    <b:Title>Middleware Services</b:Title>
    <b:InternetSiteTitle>Corebitts</b:InternetSiteTitle>
    <b:Year>2019</b:Year>
    <b:URL>https://www.corebitts.com/middleware-services/</b:URL>
    <b:RefOrder>1</b:RefOrder>
  </b:Source>
</b:Sources>
</file>

<file path=customXml/itemProps1.xml><?xml version="1.0" encoding="utf-8"?>
<ds:datastoreItem xmlns:ds="http://schemas.openxmlformats.org/officeDocument/2006/customXml" ds:itemID="{D7136531-3744-4C15-B96A-AF8592F2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2917</Words>
  <Characters>16632</Characters>
  <Application>Microsoft Office Word</Application>
  <DocSecurity>0</DocSecurity>
  <Lines>138</Lines>
  <Paragraphs>39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hendro purwoko</dc:creator>
  <cp:lastModifiedBy>hendro purwoko</cp:lastModifiedBy>
  <cp:revision>4</cp:revision>
  <dcterms:created xsi:type="dcterms:W3CDTF">2019-07-30T23:09:00Z</dcterms:created>
  <dcterms:modified xsi:type="dcterms:W3CDTF">2019-07-30T23:16:00Z</dcterms:modified>
</cp:coreProperties>
</file>