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E1610B" w14:textId="05F41EC0" w:rsidR="00075B3F" w:rsidRPr="00D346FB" w:rsidRDefault="00D346FB" w:rsidP="00D346FB">
      <w:pPr>
        <w:rPr>
          <w:b/>
          <w:noProof/>
          <w:sz w:val="32"/>
          <w:szCs w:val="32"/>
          <w:lang w:val="en-US"/>
        </w:rPr>
      </w:pPr>
      <w:r w:rsidRPr="00D346FB">
        <w:rPr>
          <w:b/>
          <w:noProof/>
          <w:sz w:val="32"/>
          <w:szCs w:val="32"/>
          <w:lang w:val="en-US"/>
        </w:rPr>
        <w:t>ETNOGRAFI VISUAL DALAM DESAIN KARAKTER : ANALISIS KARAKTER KADITA DALAM MOBILE LEGENDS BANG BANG</w:t>
      </w:r>
    </w:p>
    <w:p w14:paraId="04AE8935" w14:textId="77777777" w:rsidR="00B9346E" w:rsidRPr="00D346FB" w:rsidRDefault="00B9346E" w:rsidP="00D346FB">
      <w:pPr>
        <w:spacing w:after="0"/>
        <w:jc w:val="center"/>
        <w:rPr>
          <w:noProof/>
          <w:sz w:val="22"/>
          <w:szCs w:val="22"/>
          <w:lang w:val="id-ID"/>
        </w:rPr>
      </w:pPr>
    </w:p>
    <w:p w14:paraId="410C7E28" w14:textId="6CBC423B" w:rsidR="00B9346E" w:rsidRDefault="00EB00B5" w:rsidP="00D346FB">
      <w:pPr>
        <w:spacing w:after="0"/>
        <w:rPr>
          <w:noProof/>
          <w:lang w:val="en-US"/>
        </w:rPr>
      </w:pPr>
      <w:bookmarkStart w:id="0" w:name="_Hlk597379"/>
      <w:r w:rsidRPr="00D346FB">
        <w:rPr>
          <w:noProof/>
          <w:lang w:val="id-ID"/>
        </w:rPr>
        <w:t xml:space="preserve">Yuni Zaharani, </w:t>
      </w:r>
      <w:r w:rsidR="00E42966">
        <w:rPr>
          <w:noProof/>
          <w:lang w:val="id-ID"/>
        </w:rPr>
        <w:t>Pandu Pramudita,</w:t>
      </w:r>
      <w:r w:rsidR="00E42966">
        <w:rPr>
          <w:noProof/>
          <w:lang w:val="en-US"/>
        </w:rPr>
        <w:t xml:space="preserve"> </w:t>
      </w:r>
      <w:bookmarkStart w:id="1" w:name="_GoBack"/>
      <w:bookmarkEnd w:id="1"/>
      <w:r w:rsidR="00B9346E" w:rsidRPr="00D346FB">
        <w:rPr>
          <w:noProof/>
          <w:lang w:val="id-ID"/>
        </w:rPr>
        <w:t>Puri Kurniasih</w:t>
      </w:r>
      <w:r w:rsidR="00D5214C" w:rsidRPr="00D346FB">
        <w:rPr>
          <w:noProof/>
          <w:lang w:val="en-US"/>
        </w:rPr>
        <w:t>, Gatot Sukendro</w:t>
      </w:r>
    </w:p>
    <w:p w14:paraId="35720285" w14:textId="6FB4B93F" w:rsidR="00D346FB" w:rsidRDefault="00D346FB" w:rsidP="00D346FB">
      <w:pPr>
        <w:spacing w:after="0"/>
        <w:rPr>
          <w:noProof/>
          <w:lang w:val="en-US"/>
        </w:rPr>
      </w:pPr>
      <w:r>
        <w:rPr>
          <w:noProof/>
          <w:lang w:val="en-US"/>
        </w:rPr>
        <w:t>Universitas Indraprasta PGRI</w:t>
      </w:r>
    </w:p>
    <w:p w14:paraId="71D767C4" w14:textId="03338713" w:rsidR="00D346FB" w:rsidRDefault="00D346FB" w:rsidP="00D346FB">
      <w:pPr>
        <w:spacing w:after="0"/>
        <w:rPr>
          <w:noProof/>
          <w:lang w:val="en-US"/>
        </w:rPr>
      </w:pPr>
      <w:r>
        <w:rPr>
          <w:noProof/>
          <w:lang w:val="en-US"/>
        </w:rPr>
        <w:t>Program Studi Desain Komunikasi Visual</w:t>
      </w:r>
    </w:p>
    <w:p w14:paraId="3E32E9F2" w14:textId="4245C9CC" w:rsidR="00D346FB" w:rsidRPr="00D346FB" w:rsidRDefault="00D346FB" w:rsidP="00D346FB">
      <w:pPr>
        <w:spacing w:after="0"/>
        <w:rPr>
          <w:noProof/>
          <w:lang w:val="en-US"/>
        </w:rPr>
      </w:pPr>
      <w:r>
        <w:rPr>
          <w:noProof/>
          <w:lang w:val="en-US"/>
        </w:rPr>
        <w:t>yuniizaharanii@gmail.com</w:t>
      </w:r>
    </w:p>
    <w:p w14:paraId="7EABB3FD" w14:textId="77777777" w:rsidR="00647011" w:rsidRPr="00D346FB" w:rsidRDefault="00647011" w:rsidP="00647011">
      <w:pPr>
        <w:rPr>
          <w:noProof/>
          <w:sz w:val="22"/>
          <w:szCs w:val="22"/>
          <w:lang w:val="id-ID"/>
        </w:rPr>
      </w:pPr>
    </w:p>
    <w:bookmarkEnd w:id="0"/>
    <w:p w14:paraId="0C70A1D3" w14:textId="77777777" w:rsidR="00B9346E" w:rsidRPr="00D346FB" w:rsidRDefault="00B9346E" w:rsidP="00B9346E">
      <w:pPr>
        <w:jc w:val="center"/>
        <w:rPr>
          <w:noProof/>
          <w:sz w:val="22"/>
          <w:szCs w:val="22"/>
          <w:lang w:val="id-ID"/>
        </w:rPr>
      </w:pPr>
    </w:p>
    <w:p w14:paraId="332F8710" w14:textId="77777777" w:rsidR="003F7BCB" w:rsidRPr="00D346FB" w:rsidRDefault="003F7BCB" w:rsidP="00B9346E">
      <w:pPr>
        <w:jc w:val="both"/>
        <w:rPr>
          <w:noProof/>
          <w:sz w:val="22"/>
          <w:szCs w:val="22"/>
          <w:lang w:val="id-ID"/>
        </w:rPr>
        <w:sectPr w:rsidR="003F7BCB" w:rsidRPr="00D346FB" w:rsidSect="0031554D">
          <w:pgSz w:w="11906" w:h="16838"/>
          <w:pgMar w:top="1440" w:right="1440" w:bottom="1440" w:left="1440" w:header="708" w:footer="708" w:gutter="0"/>
          <w:cols w:space="708"/>
          <w:docGrid w:linePitch="360"/>
        </w:sectPr>
      </w:pPr>
    </w:p>
    <w:p w14:paraId="171C0840" w14:textId="7C6AFDF5" w:rsidR="00483D85" w:rsidRPr="00D346FB" w:rsidRDefault="00B9346E" w:rsidP="00D346FB">
      <w:pPr>
        <w:ind w:left="720"/>
        <w:jc w:val="both"/>
        <w:rPr>
          <w:noProof/>
          <w:sz w:val="22"/>
          <w:szCs w:val="22"/>
          <w:lang w:val="id-ID"/>
        </w:rPr>
      </w:pPr>
      <w:r w:rsidRPr="00D346FB">
        <w:rPr>
          <w:b/>
          <w:bCs/>
          <w:noProof/>
          <w:sz w:val="22"/>
          <w:szCs w:val="22"/>
          <w:lang w:val="id-ID"/>
        </w:rPr>
        <w:lastRenderedPageBreak/>
        <w:t>Abstrak</w:t>
      </w:r>
      <w:r w:rsidR="00773B20" w:rsidRPr="00D346FB">
        <w:rPr>
          <w:noProof/>
          <w:sz w:val="22"/>
          <w:szCs w:val="22"/>
          <w:lang w:val="en-US"/>
        </w:rPr>
        <w:t xml:space="preserve">. </w:t>
      </w:r>
      <w:r w:rsidR="008121AB" w:rsidRPr="00D346FB">
        <w:rPr>
          <w:noProof/>
          <w:sz w:val="22"/>
          <w:szCs w:val="22"/>
          <w:lang w:val="id-ID"/>
        </w:rPr>
        <w:t xml:space="preserve">Nyi Roro Kidul </w:t>
      </w:r>
      <w:r w:rsidR="00DE1104" w:rsidRPr="00D346FB">
        <w:rPr>
          <w:noProof/>
          <w:sz w:val="22"/>
          <w:szCs w:val="22"/>
          <w:lang w:val="id-ID"/>
        </w:rPr>
        <w:t>merupakan</w:t>
      </w:r>
      <w:r w:rsidR="008121AB" w:rsidRPr="00D346FB">
        <w:rPr>
          <w:noProof/>
          <w:sz w:val="22"/>
          <w:szCs w:val="22"/>
          <w:lang w:val="id-ID"/>
        </w:rPr>
        <w:t xml:space="preserve"> </w:t>
      </w:r>
      <w:r w:rsidR="0066653F" w:rsidRPr="00D346FB">
        <w:rPr>
          <w:noProof/>
          <w:sz w:val="22"/>
          <w:szCs w:val="22"/>
          <w:lang w:val="id-ID"/>
        </w:rPr>
        <w:t>mitologi</w:t>
      </w:r>
      <w:r w:rsidR="008121AB" w:rsidRPr="00D346FB">
        <w:rPr>
          <w:noProof/>
          <w:sz w:val="22"/>
          <w:szCs w:val="22"/>
          <w:lang w:val="id-ID"/>
        </w:rPr>
        <w:t xml:space="preserve"> yang </w:t>
      </w:r>
      <w:r w:rsidR="0036141B" w:rsidRPr="00D346FB">
        <w:rPr>
          <w:noProof/>
          <w:sz w:val="22"/>
          <w:szCs w:val="22"/>
          <w:lang w:val="id-ID"/>
        </w:rPr>
        <w:t>tersebar</w:t>
      </w:r>
      <w:r w:rsidR="008121AB" w:rsidRPr="00D346FB">
        <w:rPr>
          <w:noProof/>
          <w:sz w:val="22"/>
          <w:szCs w:val="22"/>
          <w:lang w:val="id-ID"/>
        </w:rPr>
        <w:t xml:space="preserve"> di daerah pesisir pantai selatan pulau Jawa. </w:t>
      </w:r>
      <w:r w:rsidR="007F0BCA" w:rsidRPr="00D346FB">
        <w:rPr>
          <w:noProof/>
          <w:sz w:val="22"/>
          <w:szCs w:val="22"/>
          <w:lang w:val="id-ID"/>
        </w:rPr>
        <w:t xml:space="preserve">Moonton mengadaptasi </w:t>
      </w:r>
      <w:r w:rsidR="0066653F" w:rsidRPr="00D346FB">
        <w:rPr>
          <w:noProof/>
          <w:sz w:val="22"/>
          <w:szCs w:val="22"/>
          <w:lang w:val="id-ID"/>
        </w:rPr>
        <w:t>figur</w:t>
      </w:r>
      <w:r w:rsidR="007F0BCA" w:rsidRPr="00D346FB">
        <w:rPr>
          <w:noProof/>
          <w:sz w:val="22"/>
          <w:szCs w:val="22"/>
          <w:lang w:val="id-ID"/>
        </w:rPr>
        <w:t xml:space="preserve"> ini menjadi konsep </w:t>
      </w:r>
      <w:r w:rsidR="0066653F" w:rsidRPr="00D346FB">
        <w:rPr>
          <w:noProof/>
          <w:sz w:val="22"/>
          <w:szCs w:val="22"/>
          <w:lang w:val="id-ID"/>
        </w:rPr>
        <w:t>visual</w:t>
      </w:r>
      <w:r w:rsidR="007F0BCA" w:rsidRPr="00D346FB">
        <w:rPr>
          <w:noProof/>
          <w:sz w:val="22"/>
          <w:szCs w:val="22"/>
          <w:lang w:val="id-ID"/>
        </w:rPr>
        <w:t xml:space="preserve"> </w:t>
      </w:r>
      <w:r w:rsidRPr="00D346FB">
        <w:rPr>
          <w:noProof/>
          <w:sz w:val="22"/>
          <w:szCs w:val="22"/>
          <w:lang w:val="id-ID"/>
        </w:rPr>
        <w:t xml:space="preserve">sebagai karakter game online berbasis </w:t>
      </w:r>
      <w:r w:rsidRPr="00D346FB">
        <w:rPr>
          <w:i/>
          <w:noProof/>
          <w:sz w:val="22"/>
          <w:szCs w:val="22"/>
          <w:lang w:val="id-ID"/>
        </w:rPr>
        <w:t>android</w:t>
      </w:r>
      <w:r w:rsidRPr="00D346FB">
        <w:rPr>
          <w:noProof/>
          <w:sz w:val="22"/>
          <w:szCs w:val="22"/>
          <w:lang w:val="id-ID"/>
        </w:rPr>
        <w:t xml:space="preserve">, yaitu </w:t>
      </w:r>
      <w:r w:rsidR="00805F7B" w:rsidRPr="00D346FB">
        <w:rPr>
          <w:noProof/>
          <w:sz w:val="22"/>
          <w:szCs w:val="22"/>
          <w:lang w:val="id-ID"/>
        </w:rPr>
        <w:t xml:space="preserve">Mobile Legends Bang Bang </w:t>
      </w:r>
      <w:r w:rsidR="006453A3" w:rsidRPr="00D346FB">
        <w:rPr>
          <w:noProof/>
          <w:sz w:val="22"/>
          <w:szCs w:val="22"/>
          <w:lang w:val="id-ID"/>
        </w:rPr>
        <w:t>pada</w:t>
      </w:r>
      <w:r w:rsidRPr="00D346FB">
        <w:rPr>
          <w:noProof/>
          <w:sz w:val="22"/>
          <w:szCs w:val="22"/>
          <w:lang w:val="id-ID"/>
        </w:rPr>
        <w:t xml:space="preserve"> </w:t>
      </w:r>
      <w:r w:rsidRPr="00D346FB">
        <w:rPr>
          <w:i/>
          <w:noProof/>
          <w:sz w:val="22"/>
          <w:szCs w:val="22"/>
          <w:lang w:val="id-ID"/>
        </w:rPr>
        <w:t xml:space="preserve">hero </w:t>
      </w:r>
      <w:r w:rsidR="0075318C" w:rsidRPr="00D346FB">
        <w:rPr>
          <w:noProof/>
          <w:sz w:val="22"/>
          <w:szCs w:val="22"/>
          <w:lang w:val="id-ID"/>
        </w:rPr>
        <w:t>Kadita</w:t>
      </w:r>
      <w:r w:rsidRPr="00D346FB">
        <w:rPr>
          <w:noProof/>
          <w:sz w:val="22"/>
          <w:szCs w:val="22"/>
          <w:lang w:val="id-ID"/>
        </w:rPr>
        <w:t xml:space="preserve"> dengan </w:t>
      </w:r>
      <w:r w:rsidRPr="00D346FB">
        <w:rPr>
          <w:i/>
          <w:noProof/>
          <w:sz w:val="22"/>
          <w:szCs w:val="22"/>
          <w:lang w:val="id-ID"/>
        </w:rPr>
        <w:t>role</w:t>
      </w:r>
      <w:r w:rsidRPr="00D346FB">
        <w:rPr>
          <w:noProof/>
          <w:sz w:val="22"/>
          <w:szCs w:val="22"/>
          <w:lang w:val="id-ID"/>
        </w:rPr>
        <w:t xml:space="preserve"> sebagai </w:t>
      </w:r>
      <w:r w:rsidRPr="00D346FB">
        <w:rPr>
          <w:i/>
          <w:noProof/>
          <w:sz w:val="22"/>
          <w:szCs w:val="22"/>
          <w:lang w:val="id-ID"/>
        </w:rPr>
        <w:t>mage</w:t>
      </w:r>
      <w:r w:rsidRPr="00D346FB">
        <w:rPr>
          <w:noProof/>
          <w:sz w:val="22"/>
          <w:szCs w:val="22"/>
          <w:lang w:val="id-ID"/>
        </w:rPr>
        <w:t xml:space="preserve">. Karakter </w:t>
      </w:r>
      <w:r w:rsidR="0066653F" w:rsidRPr="00D346FB">
        <w:rPr>
          <w:noProof/>
          <w:sz w:val="22"/>
          <w:szCs w:val="22"/>
          <w:lang w:val="id-ID"/>
        </w:rPr>
        <w:t>mitologi</w:t>
      </w:r>
      <w:r w:rsidRPr="00D346FB">
        <w:rPr>
          <w:noProof/>
          <w:sz w:val="22"/>
          <w:szCs w:val="22"/>
          <w:lang w:val="id-ID"/>
        </w:rPr>
        <w:t xml:space="preserve"> ini muncul</w:t>
      </w:r>
      <w:r w:rsidR="004B0F53" w:rsidRPr="00D346FB">
        <w:rPr>
          <w:noProof/>
          <w:sz w:val="22"/>
          <w:szCs w:val="22"/>
          <w:lang w:val="id-ID"/>
        </w:rPr>
        <w:t xml:space="preserve"> </w:t>
      </w:r>
      <w:r w:rsidRPr="00D346FB">
        <w:rPr>
          <w:noProof/>
          <w:sz w:val="22"/>
          <w:szCs w:val="22"/>
          <w:lang w:val="id-ID"/>
        </w:rPr>
        <w:t>sebagai daya tarik tersendiri dalam era digital</w:t>
      </w:r>
      <w:r w:rsidR="008121AB" w:rsidRPr="00D346FB">
        <w:rPr>
          <w:noProof/>
          <w:sz w:val="22"/>
          <w:szCs w:val="22"/>
          <w:lang w:val="id-ID"/>
        </w:rPr>
        <w:t xml:space="preserve">. Penelitian ini bertujuan untuk menganalisis karakter Nyi Roro Kidul yang divisualisasikan pada </w:t>
      </w:r>
      <w:r w:rsidR="008121AB" w:rsidRPr="00D346FB">
        <w:rPr>
          <w:i/>
          <w:noProof/>
          <w:sz w:val="22"/>
          <w:szCs w:val="22"/>
          <w:lang w:val="id-ID"/>
        </w:rPr>
        <w:t xml:space="preserve">hero </w:t>
      </w:r>
      <w:r w:rsidR="0075318C" w:rsidRPr="00D346FB">
        <w:rPr>
          <w:noProof/>
          <w:sz w:val="22"/>
          <w:szCs w:val="22"/>
          <w:lang w:val="id-ID"/>
        </w:rPr>
        <w:t>Kadita</w:t>
      </w:r>
      <w:r w:rsidR="008121AB" w:rsidRPr="00D346FB">
        <w:rPr>
          <w:noProof/>
          <w:sz w:val="22"/>
          <w:szCs w:val="22"/>
          <w:lang w:val="id-ID"/>
        </w:rPr>
        <w:t xml:space="preserve">. Banyak karakter-karakter yang digunakan dalam </w:t>
      </w:r>
      <w:r w:rsidR="00BB2E2B" w:rsidRPr="00D346FB">
        <w:rPr>
          <w:noProof/>
          <w:sz w:val="22"/>
          <w:szCs w:val="22"/>
          <w:lang w:val="id-ID"/>
        </w:rPr>
        <w:t xml:space="preserve">video </w:t>
      </w:r>
      <w:r w:rsidR="008121AB" w:rsidRPr="00D346FB">
        <w:rPr>
          <w:i/>
          <w:noProof/>
          <w:sz w:val="22"/>
          <w:szCs w:val="22"/>
          <w:lang w:val="id-ID"/>
        </w:rPr>
        <w:t>game</w:t>
      </w:r>
      <w:r w:rsidR="008121AB" w:rsidRPr="00D346FB">
        <w:rPr>
          <w:noProof/>
          <w:sz w:val="22"/>
          <w:szCs w:val="22"/>
          <w:lang w:val="id-ID"/>
        </w:rPr>
        <w:t xml:space="preserve"> diciptakan secara imajinatif dan tidak memiliki kedekatan secara sosial-budaya dengan pemain</w:t>
      </w:r>
      <w:r w:rsidR="006453A3" w:rsidRPr="00D346FB">
        <w:rPr>
          <w:noProof/>
          <w:sz w:val="22"/>
          <w:szCs w:val="22"/>
          <w:lang w:val="id-ID"/>
        </w:rPr>
        <w:t>-pemain asal Indonesia</w:t>
      </w:r>
      <w:r w:rsidR="008121AB" w:rsidRPr="00D346FB">
        <w:rPr>
          <w:noProof/>
          <w:sz w:val="22"/>
          <w:szCs w:val="22"/>
          <w:lang w:val="id-ID"/>
        </w:rPr>
        <w:t xml:space="preserve">. Studi ini </w:t>
      </w:r>
      <w:r w:rsidR="00D26894" w:rsidRPr="00D346FB">
        <w:rPr>
          <w:noProof/>
          <w:sz w:val="22"/>
          <w:szCs w:val="22"/>
          <w:lang w:val="id-ID"/>
        </w:rPr>
        <w:t xml:space="preserve">akan </w:t>
      </w:r>
      <w:r w:rsidR="008121AB" w:rsidRPr="00D346FB">
        <w:rPr>
          <w:noProof/>
          <w:sz w:val="22"/>
          <w:szCs w:val="22"/>
          <w:lang w:val="id-ID"/>
        </w:rPr>
        <w:t xml:space="preserve">menunjukkan hasil </w:t>
      </w:r>
      <w:r w:rsidR="00D26894" w:rsidRPr="00D346FB">
        <w:rPr>
          <w:noProof/>
          <w:sz w:val="22"/>
          <w:szCs w:val="22"/>
          <w:lang w:val="id-ID"/>
        </w:rPr>
        <w:t xml:space="preserve">adaptasi </w:t>
      </w:r>
      <w:r w:rsidR="008121AB" w:rsidRPr="00D346FB">
        <w:rPr>
          <w:noProof/>
          <w:sz w:val="22"/>
          <w:szCs w:val="22"/>
          <w:lang w:val="id-ID"/>
        </w:rPr>
        <w:t xml:space="preserve">dari karakter visual Nyi Roro Kidul ke dalam </w:t>
      </w:r>
      <w:r w:rsidR="008121AB" w:rsidRPr="00D346FB">
        <w:rPr>
          <w:i/>
          <w:noProof/>
          <w:sz w:val="22"/>
          <w:szCs w:val="22"/>
          <w:lang w:val="id-ID"/>
        </w:rPr>
        <w:t xml:space="preserve">hero </w:t>
      </w:r>
      <w:r w:rsidR="0075318C" w:rsidRPr="00D346FB">
        <w:rPr>
          <w:noProof/>
          <w:sz w:val="22"/>
          <w:szCs w:val="22"/>
          <w:lang w:val="id-ID"/>
        </w:rPr>
        <w:t>Kadita</w:t>
      </w:r>
      <w:r w:rsidR="008121AB" w:rsidRPr="00D346FB">
        <w:rPr>
          <w:noProof/>
          <w:sz w:val="22"/>
          <w:szCs w:val="22"/>
          <w:lang w:val="id-ID"/>
        </w:rPr>
        <w:t xml:space="preserve">. </w:t>
      </w:r>
      <w:r w:rsidR="00282A93" w:rsidRPr="00D346FB">
        <w:rPr>
          <w:noProof/>
          <w:sz w:val="22"/>
          <w:szCs w:val="22"/>
          <w:lang w:val="id-ID"/>
        </w:rPr>
        <w:t xml:space="preserve">Etnografi </w:t>
      </w:r>
      <w:r w:rsidR="008121AB" w:rsidRPr="00D346FB">
        <w:rPr>
          <w:noProof/>
          <w:sz w:val="22"/>
          <w:szCs w:val="22"/>
          <w:lang w:val="id-ID"/>
        </w:rPr>
        <w:t xml:space="preserve">visual </w:t>
      </w:r>
      <w:r w:rsidR="00282A93" w:rsidRPr="00D346FB">
        <w:rPr>
          <w:noProof/>
          <w:sz w:val="22"/>
          <w:szCs w:val="22"/>
          <w:lang w:val="id-ID"/>
        </w:rPr>
        <w:t xml:space="preserve">menjadi metode </w:t>
      </w:r>
      <w:r w:rsidR="008121AB" w:rsidRPr="00D346FB">
        <w:rPr>
          <w:noProof/>
          <w:sz w:val="22"/>
          <w:szCs w:val="22"/>
          <w:lang w:val="id-ID"/>
        </w:rPr>
        <w:t>yang memberi</w:t>
      </w:r>
      <w:r w:rsidR="00483D85" w:rsidRPr="00D346FB">
        <w:rPr>
          <w:noProof/>
          <w:sz w:val="22"/>
          <w:szCs w:val="22"/>
          <w:lang w:val="id-ID"/>
        </w:rPr>
        <w:t xml:space="preserve"> pengalaman kebudayaan Jawa </w:t>
      </w:r>
      <w:r w:rsidR="00282A93" w:rsidRPr="00D346FB">
        <w:rPr>
          <w:noProof/>
          <w:sz w:val="22"/>
          <w:szCs w:val="22"/>
          <w:lang w:val="id-ID"/>
        </w:rPr>
        <w:t>tentang</w:t>
      </w:r>
      <w:r w:rsidR="00483D85" w:rsidRPr="00D346FB">
        <w:rPr>
          <w:noProof/>
          <w:sz w:val="22"/>
          <w:szCs w:val="22"/>
          <w:lang w:val="id-ID"/>
        </w:rPr>
        <w:t xml:space="preserve"> konsep visualisasi Nyi Roro Kidul</w:t>
      </w:r>
      <w:r w:rsidR="00F5662E" w:rsidRPr="00D346FB">
        <w:rPr>
          <w:noProof/>
          <w:sz w:val="22"/>
          <w:szCs w:val="22"/>
          <w:lang w:val="id-ID"/>
        </w:rPr>
        <w:t xml:space="preserve">. </w:t>
      </w:r>
      <w:r w:rsidR="00282A93" w:rsidRPr="00D346FB">
        <w:rPr>
          <w:noProof/>
          <w:sz w:val="22"/>
          <w:szCs w:val="22"/>
          <w:lang w:val="id-ID"/>
        </w:rPr>
        <w:t xml:space="preserve">Untuk </w:t>
      </w:r>
      <w:r w:rsidR="00F5662E" w:rsidRPr="00D346FB">
        <w:rPr>
          <w:noProof/>
          <w:sz w:val="22"/>
          <w:szCs w:val="22"/>
          <w:lang w:val="id-ID"/>
        </w:rPr>
        <w:t xml:space="preserve">menganalisis perubahan media dan transformasi </w:t>
      </w:r>
      <w:r w:rsidR="006453A3" w:rsidRPr="00D346FB">
        <w:rPr>
          <w:noProof/>
          <w:sz w:val="22"/>
          <w:szCs w:val="22"/>
          <w:lang w:val="id-ID"/>
        </w:rPr>
        <w:t>bentuk visual</w:t>
      </w:r>
      <w:r w:rsidR="00F5662E" w:rsidRPr="00D346FB">
        <w:rPr>
          <w:noProof/>
          <w:sz w:val="22"/>
          <w:szCs w:val="22"/>
          <w:lang w:val="id-ID"/>
        </w:rPr>
        <w:t xml:space="preserve"> Nyi Roro Kidul </w:t>
      </w:r>
      <w:r w:rsidR="00282A93" w:rsidRPr="00D346FB">
        <w:rPr>
          <w:noProof/>
          <w:sz w:val="22"/>
          <w:szCs w:val="22"/>
          <w:lang w:val="id-ID"/>
        </w:rPr>
        <w:t xml:space="preserve">dalam </w:t>
      </w:r>
      <w:r w:rsidR="00282A93" w:rsidRPr="00D346FB">
        <w:rPr>
          <w:i/>
          <w:noProof/>
          <w:sz w:val="22"/>
          <w:szCs w:val="22"/>
          <w:lang w:val="id-ID"/>
        </w:rPr>
        <w:t>hero</w:t>
      </w:r>
      <w:r w:rsidR="00282A93" w:rsidRPr="00D346FB">
        <w:rPr>
          <w:noProof/>
          <w:sz w:val="22"/>
          <w:szCs w:val="22"/>
          <w:lang w:val="id-ID"/>
        </w:rPr>
        <w:t xml:space="preserve"> </w:t>
      </w:r>
      <w:r w:rsidR="0075318C" w:rsidRPr="00D346FB">
        <w:rPr>
          <w:noProof/>
          <w:sz w:val="22"/>
          <w:szCs w:val="22"/>
          <w:lang w:val="id-ID"/>
        </w:rPr>
        <w:t>Kadita</w:t>
      </w:r>
      <w:r w:rsidR="00282A93" w:rsidRPr="00D346FB">
        <w:rPr>
          <w:noProof/>
          <w:sz w:val="22"/>
          <w:szCs w:val="22"/>
          <w:lang w:val="id-ID"/>
        </w:rPr>
        <w:t xml:space="preserve"> digunakan teori </w:t>
      </w:r>
      <w:r w:rsidR="00D26894" w:rsidRPr="00D346FB">
        <w:rPr>
          <w:noProof/>
          <w:sz w:val="22"/>
          <w:szCs w:val="22"/>
          <w:lang w:val="id-ID"/>
        </w:rPr>
        <w:t>adaptasi</w:t>
      </w:r>
      <w:r w:rsidR="00F5662E" w:rsidRPr="00D346FB">
        <w:rPr>
          <w:noProof/>
          <w:sz w:val="22"/>
          <w:szCs w:val="22"/>
          <w:lang w:val="id-ID"/>
        </w:rPr>
        <w:t xml:space="preserve">. Penelitiani ini mendapatkan hasil bahwa terdapat </w:t>
      </w:r>
      <w:r w:rsidR="00D26894" w:rsidRPr="00D346FB">
        <w:rPr>
          <w:noProof/>
          <w:sz w:val="22"/>
          <w:szCs w:val="22"/>
          <w:lang w:val="id-ID"/>
        </w:rPr>
        <w:t>adaptasi</w:t>
      </w:r>
      <w:r w:rsidR="00F5662E" w:rsidRPr="00D346FB">
        <w:rPr>
          <w:noProof/>
          <w:sz w:val="22"/>
          <w:szCs w:val="22"/>
          <w:lang w:val="id-ID"/>
        </w:rPr>
        <w:t xml:space="preserve"> karakter Nyi Roro Kidul pada </w:t>
      </w:r>
      <w:r w:rsidR="00F5662E" w:rsidRPr="00D346FB">
        <w:rPr>
          <w:i/>
          <w:noProof/>
          <w:sz w:val="22"/>
          <w:szCs w:val="22"/>
          <w:lang w:val="id-ID"/>
        </w:rPr>
        <w:t xml:space="preserve">hero </w:t>
      </w:r>
      <w:r w:rsidR="0075318C" w:rsidRPr="00D346FB">
        <w:rPr>
          <w:noProof/>
          <w:sz w:val="22"/>
          <w:szCs w:val="22"/>
          <w:lang w:val="id-ID"/>
        </w:rPr>
        <w:t>Kadita</w:t>
      </w:r>
      <w:r w:rsidR="00F5662E" w:rsidRPr="00D346FB">
        <w:rPr>
          <w:noProof/>
          <w:sz w:val="22"/>
          <w:szCs w:val="22"/>
          <w:lang w:val="id-ID"/>
        </w:rPr>
        <w:t xml:space="preserve"> dalam </w:t>
      </w:r>
      <w:r w:rsidR="00F5662E" w:rsidRPr="00D346FB">
        <w:rPr>
          <w:i/>
          <w:noProof/>
          <w:sz w:val="22"/>
          <w:szCs w:val="22"/>
          <w:lang w:val="id-ID"/>
        </w:rPr>
        <w:t xml:space="preserve">game </w:t>
      </w:r>
      <w:r w:rsidR="00F5662E" w:rsidRPr="00D346FB">
        <w:rPr>
          <w:noProof/>
          <w:sz w:val="22"/>
          <w:szCs w:val="22"/>
          <w:lang w:val="id-ID"/>
        </w:rPr>
        <w:t>tersebut. Analisis ini diharapkan menstimuli akademisi desain komunikasi visual untuk merancang karakter-karakter tokoh digital berdasarkan atas folklor yang terdapat di Indonesia.</w:t>
      </w:r>
    </w:p>
    <w:p w14:paraId="703CD521" w14:textId="366C2D23" w:rsidR="00D346FB" w:rsidRPr="007C2C89" w:rsidRDefault="00483D85" w:rsidP="007C2C89">
      <w:pPr>
        <w:ind w:left="720"/>
        <w:jc w:val="both"/>
        <w:rPr>
          <w:noProof/>
          <w:sz w:val="22"/>
          <w:szCs w:val="22"/>
          <w:lang w:val="en-US"/>
        </w:rPr>
      </w:pPr>
      <w:r w:rsidRPr="00D346FB">
        <w:rPr>
          <w:b/>
          <w:noProof/>
          <w:sz w:val="22"/>
          <w:szCs w:val="22"/>
          <w:lang w:val="id-ID"/>
        </w:rPr>
        <w:t>Kata Kunci:</w:t>
      </w:r>
      <w:r w:rsidRPr="00D346FB">
        <w:rPr>
          <w:noProof/>
          <w:sz w:val="22"/>
          <w:szCs w:val="22"/>
          <w:lang w:val="id-ID"/>
        </w:rPr>
        <w:t xml:space="preserve"> </w:t>
      </w:r>
      <w:r w:rsidR="00EC2F1A">
        <w:rPr>
          <w:noProof/>
          <w:sz w:val="22"/>
          <w:szCs w:val="22"/>
          <w:lang w:val="id-ID"/>
        </w:rPr>
        <w:t>Adapta</w:t>
      </w:r>
      <w:r w:rsidR="00EC2F1A">
        <w:rPr>
          <w:noProof/>
          <w:sz w:val="22"/>
          <w:szCs w:val="22"/>
          <w:lang w:val="en-US"/>
        </w:rPr>
        <w:t>si</w:t>
      </w:r>
      <w:r w:rsidR="00075B3F" w:rsidRPr="00D346FB">
        <w:rPr>
          <w:noProof/>
          <w:sz w:val="22"/>
          <w:szCs w:val="22"/>
          <w:lang w:val="id-ID"/>
        </w:rPr>
        <w:t xml:space="preserve">, Nyi Roro Kidul, </w:t>
      </w:r>
      <w:r w:rsidR="00BB2E2B" w:rsidRPr="00D346FB">
        <w:rPr>
          <w:noProof/>
          <w:sz w:val="22"/>
          <w:szCs w:val="22"/>
          <w:lang w:val="id-ID"/>
        </w:rPr>
        <w:t xml:space="preserve">Mobile </w:t>
      </w:r>
      <w:r w:rsidR="00075B3F" w:rsidRPr="00D346FB">
        <w:rPr>
          <w:noProof/>
          <w:sz w:val="22"/>
          <w:szCs w:val="22"/>
          <w:lang w:val="id-ID"/>
        </w:rPr>
        <w:t xml:space="preserve">Game, </w:t>
      </w:r>
      <w:r w:rsidR="00EC2F1A">
        <w:rPr>
          <w:noProof/>
          <w:sz w:val="22"/>
          <w:szCs w:val="22"/>
          <w:lang w:val="en-US"/>
        </w:rPr>
        <w:t>Etnografi Visual</w:t>
      </w:r>
    </w:p>
    <w:p w14:paraId="68B18EE2" w14:textId="77777777" w:rsidR="00D346FB" w:rsidRPr="00D346FB" w:rsidRDefault="00D346FB" w:rsidP="00D346FB">
      <w:pPr>
        <w:jc w:val="both"/>
        <w:rPr>
          <w:i/>
          <w:noProof/>
          <w:sz w:val="22"/>
          <w:szCs w:val="22"/>
          <w:lang w:val="en-US"/>
        </w:rPr>
      </w:pPr>
    </w:p>
    <w:p w14:paraId="68C9446D" w14:textId="681E98EE" w:rsidR="00D346FB" w:rsidRPr="00D346FB" w:rsidRDefault="00D346FB" w:rsidP="00D346FB">
      <w:pPr>
        <w:ind w:left="720"/>
        <w:jc w:val="both"/>
        <w:rPr>
          <w:b/>
          <w:i/>
          <w:noProof/>
          <w:sz w:val="22"/>
          <w:szCs w:val="22"/>
          <w:lang w:val="en-US"/>
        </w:rPr>
      </w:pPr>
      <w:r w:rsidRPr="00D346FB">
        <w:rPr>
          <w:b/>
          <w:i/>
          <w:noProof/>
          <w:sz w:val="22"/>
          <w:szCs w:val="22"/>
          <w:lang w:val="en-US"/>
        </w:rPr>
        <w:t xml:space="preserve">Abstract. </w:t>
      </w:r>
      <w:r w:rsidRPr="00D346FB">
        <w:rPr>
          <w:i/>
          <w:noProof/>
          <w:sz w:val="22"/>
          <w:szCs w:val="22"/>
          <w:lang w:val="en-US"/>
        </w:rPr>
        <w:t>Nyi Roro Kidul is a mythological figure revered in the southern coast of Java Island. Moonton, a game developer of android based game Mobile Legends Bang Bang, adapted this figure into a visual concept of one of its in-game character with a role of mage, namely the hero Kadita. The inclusion of Javanese mythological figure has its own charm in the growing digital era. This is because many of the characters found in video games are created imaginatively and generally do not have any relation in a socio-cultural sense with Indonesian players. This study aims to analyze the character of Nyi Roro Kidul which was adapted and visualized into the hero Kadita in Mobile Legends Bang Bang using visual ethnography method to infer the Javanese cultural experience on the concept and visualization of this in-game character. The adaptation theory was used to analyze the changes and visual transformation related to the media changes from Nyi Roro Kidul as a mythological figure to the hero Kadita as an in-game character. This study found that Kadita's character was the result of adaptation representing a mixture between the image of Javanese Nyi Roro Kidul an an influence of European culture. However, the dominance given by the image of Nyi Roro Kidul as a part of visual culture makes Kadita recognized as a character from Indonesia. The implication of this study is to stimulate visual communication design academics in adapting the rich Indonesian folklores as an underlying concept in designing characters and figures for interactive digital media.</w:t>
      </w:r>
    </w:p>
    <w:p w14:paraId="139773AC" w14:textId="7B0B8EC0" w:rsidR="00282A93" w:rsidRDefault="00EC2F1A" w:rsidP="00D346FB">
      <w:pPr>
        <w:ind w:left="720"/>
        <w:jc w:val="both"/>
        <w:rPr>
          <w:noProof/>
          <w:sz w:val="22"/>
          <w:szCs w:val="22"/>
          <w:lang w:val="en-US"/>
        </w:rPr>
      </w:pPr>
      <w:r w:rsidRPr="00EC2F1A">
        <w:rPr>
          <w:b/>
          <w:noProof/>
          <w:sz w:val="22"/>
          <w:szCs w:val="22"/>
          <w:lang w:val="en-US"/>
        </w:rPr>
        <w:lastRenderedPageBreak/>
        <w:t>Keywords :</w:t>
      </w:r>
      <w:r>
        <w:rPr>
          <w:noProof/>
          <w:sz w:val="22"/>
          <w:szCs w:val="22"/>
          <w:lang w:val="en-US"/>
        </w:rPr>
        <w:t xml:space="preserve"> </w:t>
      </w:r>
      <w:r w:rsidRPr="00D346FB">
        <w:rPr>
          <w:noProof/>
          <w:sz w:val="22"/>
          <w:szCs w:val="22"/>
          <w:lang w:val="id-ID"/>
        </w:rPr>
        <w:t>Adaptation, Nyi Roro Kidul, Mobile Game, Visual Ethnography</w:t>
      </w:r>
    </w:p>
    <w:p w14:paraId="47F24579" w14:textId="77777777" w:rsidR="00EC2F1A" w:rsidRPr="00EC2F1A" w:rsidRDefault="00EC2F1A" w:rsidP="00D346FB">
      <w:pPr>
        <w:ind w:left="720"/>
        <w:jc w:val="both"/>
        <w:rPr>
          <w:noProof/>
          <w:sz w:val="22"/>
          <w:szCs w:val="22"/>
          <w:lang w:val="en-US"/>
        </w:rPr>
      </w:pPr>
    </w:p>
    <w:p w14:paraId="343D4575" w14:textId="77777777" w:rsidR="006453A3" w:rsidRPr="00476665" w:rsidRDefault="00F67824" w:rsidP="00C425C9">
      <w:pPr>
        <w:jc w:val="both"/>
        <w:rPr>
          <w:b/>
          <w:bCs/>
          <w:noProof/>
          <w:sz w:val="28"/>
          <w:szCs w:val="28"/>
          <w:lang w:val="id-ID"/>
        </w:rPr>
      </w:pPr>
      <w:r w:rsidRPr="00476665">
        <w:rPr>
          <w:b/>
          <w:bCs/>
          <w:noProof/>
          <w:sz w:val="28"/>
          <w:szCs w:val="28"/>
          <w:lang w:val="id-ID"/>
        </w:rPr>
        <w:t>Pendahuluan</w:t>
      </w:r>
    </w:p>
    <w:p w14:paraId="5730CF76" w14:textId="5D50BDC7" w:rsidR="00C425C9" w:rsidRPr="00D346FB" w:rsidRDefault="008E1086" w:rsidP="00476665">
      <w:pPr>
        <w:pStyle w:val="ListParagraph"/>
        <w:ind w:left="0" w:firstLine="284"/>
        <w:jc w:val="both"/>
        <w:rPr>
          <w:noProof/>
          <w:sz w:val="22"/>
          <w:szCs w:val="22"/>
          <w:lang w:val="id-ID"/>
        </w:rPr>
      </w:pPr>
      <w:r w:rsidRPr="00D346FB">
        <w:rPr>
          <w:noProof/>
          <w:sz w:val="22"/>
          <w:szCs w:val="22"/>
          <w:lang w:val="id-ID"/>
        </w:rPr>
        <w:t xml:space="preserve">Indonesia memiliki beragam folklor yang tersebar di daerah-daerah. </w:t>
      </w:r>
      <w:r w:rsidR="00543EC1" w:rsidRPr="00D346FB">
        <w:rPr>
          <w:noProof/>
          <w:sz w:val="22"/>
          <w:szCs w:val="22"/>
          <w:lang w:val="id-ID"/>
        </w:rPr>
        <w:t>Banyak</w:t>
      </w:r>
      <w:r w:rsidRPr="00D346FB">
        <w:rPr>
          <w:noProof/>
          <w:sz w:val="22"/>
          <w:szCs w:val="22"/>
          <w:lang w:val="id-ID"/>
        </w:rPr>
        <w:t xml:space="preserve"> dari folklor-folklor tersebut berakhir </w:t>
      </w:r>
      <w:r w:rsidR="00805C17" w:rsidRPr="00D346FB">
        <w:rPr>
          <w:noProof/>
          <w:sz w:val="22"/>
          <w:szCs w:val="22"/>
          <w:lang w:val="id-ID"/>
        </w:rPr>
        <w:t xml:space="preserve">kumpulan </w:t>
      </w:r>
      <w:r w:rsidRPr="00D346FB">
        <w:rPr>
          <w:noProof/>
          <w:sz w:val="22"/>
          <w:szCs w:val="22"/>
          <w:lang w:val="id-ID"/>
        </w:rPr>
        <w:t>cerita pengantar tidur anak</w:t>
      </w:r>
      <w:r w:rsidR="00543EC1" w:rsidRPr="00D346FB">
        <w:rPr>
          <w:noProof/>
          <w:sz w:val="22"/>
          <w:szCs w:val="22"/>
          <w:lang w:val="id-ID"/>
        </w:rPr>
        <w:t xml:space="preserve"> yang </w:t>
      </w:r>
      <w:r w:rsidR="00494160" w:rsidRPr="00D346FB">
        <w:rPr>
          <w:noProof/>
          <w:sz w:val="22"/>
          <w:szCs w:val="22"/>
          <w:lang w:val="id-ID"/>
        </w:rPr>
        <w:t>memiliki nilai sosial</w:t>
      </w:r>
      <w:r w:rsidR="00543EC1" w:rsidRPr="00D346FB">
        <w:rPr>
          <w:noProof/>
          <w:sz w:val="22"/>
          <w:szCs w:val="22"/>
          <w:lang w:val="id-ID"/>
        </w:rPr>
        <w:t xml:space="preserve">, seperti </w:t>
      </w:r>
      <w:r w:rsidR="00FA7A5B" w:rsidRPr="00D346FB">
        <w:rPr>
          <w:noProof/>
          <w:sz w:val="22"/>
          <w:szCs w:val="22"/>
          <w:lang w:val="id-ID"/>
        </w:rPr>
        <w:t>Sangkuriang</w:t>
      </w:r>
      <w:r w:rsidR="00543EC1" w:rsidRPr="00D346FB">
        <w:rPr>
          <w:noProof/>
          <w:sz w:val="22"/>
          <w:szCs w:val="22"/>
          <w:lang w:val="id-ID"/>
        </w:rPr>
        <w:t xml:space="preserve">, </w:t>
      </w:r>
      <w:r w:rsidR="00FA7A5B" w:rsidRPr="00D346FB">
        <w:rPr>
          <w:noProof/>
          <w:sz w:val="22"/>
          <w:szCs w:val="22"/>
          <w:lang w:val="id-ID"/>
        </w:rPr>
        <w:t>Baru Klinting</w:t>
      </w:r>
      <w:r w:rsidR="00543EC1" w:rsidRPr="00D346FB">
        <w:rPr>
          <w:noProof/>
          <w:sz w:val="22"/>
          <w:szCs w:val="22"/>
          <w:lang w:val="id-ID"/>
        </w:rPr>
        <w:t>,</w:t>
      </w:r>
      <w:r w:rsidR="00A70760" w:rsidRPr="00D346FB">
        <w:rPr>
          <w:noProof/>
          <w:sz w:val="22"/>
          <w:szCs w:val="22"/>
          <w:lang w:val="id-ID"/>
        </w:rPr>
        <w:t xml:space="preserve"> Lutung Kasarung, </w:t>
      </w:r>
      <w:r w:rsidR="00543EC1" w:rsidRPr="00D346FB">
        <w:rPr>
          <w:noProof/>
          <w:sz w:val="22"/>
          <w:szCs w:val="22"/>
          <w:lang w:val="id-ID"/>
        </w:rPr>
        <w:t>Malin Kundang</w:t>
      </w:r>
      <w:r w:rsidR="00FA7A5B" w:rsidRPr="00D346FB">
        <w:rPr>
          <w:noProof/>
          <w:sz w:val="22"/>
          <w:szCs w:val="22"/>
          <w:lang w:val="id-ID"/>
        </w:rPr>
        <w:t xml:space="preserve"> dan lain sebagainya</w:t>
      </w:r>
      <w:r w:rsidR="00543EC1" w:rsidRPr="00D346FB">
        <w:rPr>
          <w:noProof/>
          <w:sz w:val="22"/>
          <w:szCs w:val="22"/>
          <w:lang w:val="id-ID"/>
        </w:rPr>
        <w:t xml:space="preserve">. Namun tidak sedikit pula, </w:t>
      </w:r>
      <w:r w:rsidR="00494160" w:rsidRPr="00D346FB">
        <w:rPr>
          <w:noProof/>
          <w:sz w:val="22"/>
          <w:szCs w:val="22"/>
          <w:lang w:val="id-ID"/>
        </w:rPr>
        <w:t xml:space="preserve">di antara </w:t>
      </w:r>
      <w:r w:rsidR="00543EC1" w:rsidRPr="00D346FB">
        <w:rPr>
          <w:noProof/>
          <w:sz w:val="22"/>
          <w:szCs w:val="22"/>
          <w:lang w:val="id-ID"/>
        </w:rPr>
        <w:t xml:space="preserve">folklor-folklor tersebut </w:t>
      </w:r>
      <w:r w:rsidR="00494160" w:rsidRPr="00D346FB">
        <w:rPr>
          <w:noProof/>
          <w:sz w:val="22"/>
          <w:szCs w:val="22"/>
          <w:lang w:val="id-ID"/>
        </w:rPr>
        <w:t>adalah mitologi</w:t>
      </w:r>
      <w:r w:rsidR="00543EC1" w:rsidRPr="00D346FB">
        <w:rPr>
          <w:noProof/>
          <w:sz w:val="22"/>
          <w:szCs w:val="22"/>
          <w:lang w:val="id-ID"/>
        </w:rPr>
        <w:t xml:space="preserve"> yang diyakini pernah ada atau bahkan diyaini masih ada hingga sekarang meski dalam bentuk gaib, seperti Prabu Siliwangi, Jaka Tarub, </w:t>
      </w:r>
      <w:r w:rsidR="00FA7A5B" w:rsidRPr="00D346FB">
        <w:rPr>
          <w:noProof/>
          <w:sz w:val="22"/>
          <w:szCs w:val="22"/>
          <w:lang w:val="id-ID"/>
        </w:rPr>
        <w:t>Nyai Bagelen, Calon Arang dan lain sebagainya. Salah satu yang melegenda di tanah Jawa adalah Nyi Roro Kidul.</w:t>
      </w:r>
      <w:r w:rsidR="009C1497" w:rsidRPr="00D346FB">
        <w:rPr>
          <w:noProof/>
          <w:sz w:val="22"/>
          <w:szCs w:val="22"/>
          <w:lang w:val="id-ID"/>
        </w:rPr>
        <w:t xml:space="preserve"> Nyi Roro Kidul dikenal dengan</w:t>
      </w:r>
      <w:r w:rsidR="00A70760" w:rsidRPr="00D346FB">
        <w:rPr>
          <w:noProof/>
          <w:sz w:val="22"/>
          <w:szCs w:val="22"/>
          <w:lang w:val="id-ID"/>
        </w:rPr>
        <w:t xml:space="preserve"> beberapa nama yang mengidentitaskan sosoknya, sepeti </w:t>
      </w:r>
      <w:r w:rsidR="00F331EE" w:rsidRPr="00D346FB">
        <w:rPr>
          <w:noProof/>
          <w:sz w:val="22"/>
          <w:szCs w:val="22"/>
          <w:lang w:val="id-ID"/>
        </w:rPr>
        <w:t xml:space="preserve">Kanjeng Roro Kidul, </w:t>
      </w:r>
      <w:r w:rsidR="00A70760" w:rsidRPr="00D346FB">
        <w:rPr>
          <w:noProof/>
          <w:sz w:val="22"/>
          <w:szCs w:val="22"/>
          <w:lang w:val="id-ID"/>
        </w:rPr>
        <w:t>Ratu Pantai laut Selatan</w:t>
      </w:r>
      <w:r w:rsidR="00B7459C" w:rsidRPr="00D346FB">
        <w:rPr>
          <w:noProof/>
          <w:sz w:val="22"/>
          <w:szCs w:val="22"/>
          <w:lang w:val="id-ID"/>
        </w:rPr>
        <w:t>,</w:t>
      </w:r>
      <w:r w:rsidR="00F331EE" w:rsidRPr="00D346FB">
        <w:rPr>
          <w:noProof/>
          <w:sz w:val="22"/>
          <w:szCs w:val="22"/>
          <w:lang w:val="id-ID"/>
        </w:rPr>
        <w:t xml:space="preserve"> </w:t>
      </w:r>
      <w:r w:rsidR="00A70760" w:rsidRPr="00D346FB">
        <w:rPr>
          <w:noProof/>
          <w:sz w:val="22"/>
          <w:szCs w:val="22"/>
          <w:lang w:val="id-ID"/>
        </w:rPr>
        <w:t xml:space="preserve">dan </w:t>
      </w:r>
      <w:r w:rsidR="0075318C" w:rsidRPr="00D346FB">
        <w:rPr>
          <w:noProof/>
          <w:sz w:val="22"/>
          <w:szCs w:val="22"/>
          <w:lang w:val="id-ID"/>
        </w:rPr>
        <w:t>Kadita</w:t>
      </w:r>
      <w:r w:rsidR="000D1483" w:rsidRPr="00D346FB">
        <w:rPr>
          <w:noProof/>
          <w:sz w:val="22"/>
          <w:szCs w:val="22"/>
          <w:lang w:val="id-ID"/>
        </w:rPr>
        <w:t>.</w:t>
      </w:r>
    </w:p>
    <w:p w14:paraId="5630FD72" w14:textId="7824D491" w:rsidR="002D56E3" w:rsidRPr="00D346FB" w:rsidRDefault="00805C17" w:rsidP="00B12D8B">
      <w:pPr>
        <w:pStyle w:val="ListParagraph"/>
        <w:ind w:left="0" w:firstLine="284"/>
        <w:jc w:val="both"/>
        <w:rPr>
          <w:noProof/>
          <w:sz w:val="22"/>
          <w:szCs w:val="22"/>
          <w:lang w:val="id-ID"/>
        </w:rPr>
      </w:pPr>
      <w:r w:rsidRPr="00D346FB">
        <w:rPr>
          <w:noProof/>
          <w:sz w:val="22"/>
          <w:szCs w:val="22"/>
          <w:lang w:val="en-US"/>
        </w:rPr>
        <w:t>Seiring</w:t>
      </w:r>
      <w:r w:rsidR="002B05B1" w:rsidRPr="00D346FB">
        <w:rPr>
          <w:noProof/>
          <w:sz w:val="22"/>
          <w:szCs w:val="22"/>
          <w:lang w:val="id-ID"/>
        </w:rPr>
        <w:t xml:space="preserve"> perkembangan zaman, mayarakat Indonesa berusaha untuk memanfaatkan teknologi untuk melestarikan kebudayaan yang telah dibangun oleh nenek moyang mereka, salah satunya </w:t>
      </w:r>
      <w:r w:rsidR="00494160" w:rsidRPr="00D346FB">
        <w:rPr>
          <w:noProof/>
          <w:sz w:val="22"/>
          <w:szCs w:val="22"/>
          <w:lang w:val="id-ID"/>
        </w:rPr>
        <w:t>melalui</w:t>
      </w:r>
      <w:r w:rsidR="002B05B1" w:rsidRPr="00D346FB">
        <w:rPr>
          <w:noProof/>
          <w:sz w:val="22"/>
          <w:szCs w:val="22"/>
          <w:lang w:val="id-ID"/>
        </w:rPr>
        <w:t xml:space="preserve"> </w:t>
      </w:r>
      <w:r w:rsidR="00075B3F" w:rsidRPr="00D346FB">
        <w:rPr>
          <w:noProof/>
          <w:sz w:val="22"/>
          <w:szCs w:val="22"/>
          <w:lang w:val="id-ID"/>
        </w:rPr>
        <w:t>media</w:t>
      </w:r>
      <w:r w:rsidR="002B05B1" w:rsidRPr="00D346FB">
        <w:rPr>
          <w:noProof/>
          <w:sz w:val="22"/>
          <w:szCs w:val="22"/>
          <w:lang w:val="id-ID"/>
        </w:rPr>
        <w:t xml:space="preserve"> digital. </w:t>
      </w:r>
      <w:r w:rsidR="00075B3F" w:rsidRPr="00D346FB">
        <w:rPr>
          <w:noProof/>
          <w:sz w:val="22"/>
          <w:szCs w:val="22"/>
          <w:lang w:val="id-ID"/>
        </w:rPr>
        <w:t xml:space="preserve">Hal ini seperti diungkapkan oleh Andrew Strathern dan Pamela J. Stewart, bahwa solusi untuk mempublikasi kumpulan material kebudayaan yang memiliki berbagai macam jenis adalah dengan cara merekam dalam media digital (Strathern &amp; Stewart, 2008: 73). </w:t>
      </w:r>
      <w:r w:rsidR="002B05B1" w:rsidRPr="00D346FB">
        <w:rPr>
          <w:noProof/>
          <w:sz w:val="22"/>
          <w:szCs w:val="22"/>
          <w:lang w:val="id-ID"/>
        </w:rPr>
        <w:t>Penggunaan teknologi ini, selain berusaha menyimpan budaya dalam bentuk virtual juga memungkinkan desainer untuk memberikan sentuhan kreatif yang dapat menarik generasi muda.</w:t>
      </w:r>
      <w:r w:rsidR="003203D6" w:rsidRPr="00D346FB">
        <w:rPr>
          <w:noProof/>
          <w:sz w:val="22"/>
          <w:szCs w:val="22"/>
          <w:lang w:val="id-ID"/>
        </w:rPr>
        <w:t xml:space="preserve"> </w:t>
      </w:r>
      <w:r w:rsidR="002D56E3" w:rsidRPr="00D346FB">
        <w:rPr>
          <w:noProof/>
          <w:sz w:val="22"/>
          <w:szCs w:val="22"/>
          <w:lang w:val="id-ID"/>
        </w:rPr>
        <w:t>Salah satu media digital yang dapat dimanfaat kan adalah video game.</w:t>
      </w:r>
    </w:p>
    <w:p w14:paraId="79241608" w14:textId="6121CCA2" w:rsidR="00B245D1" w:rsidRPr="00D346FB" w:rsidRDefault="00EB3F7D" w:rsidP="00B245D1">
      <w:pPr>
        <w:pStyle w:val="ListParagraph"/>
        <w:ind w:left="0" w:firstLine="284"/>
        <w:jc w:val="both"/>
        <w:rPr>
          <w:noProof/>
          <w:sz w:val="22"/>
          <w:szCs w:val="22"/>
          <w:lang w:val="id-ID"/>
        </w:rPr>
      </w:pPr>
      <w:r w:rsidRPr="00D346FB">
        <w:rPr>
          <w:noProof/>
          <w:sz w:val="22"/>
          <w:szCs w:val="22"/>
          <w:lang w:val="id-ID"/>
        </w:rPr>
        <w:t xml:space="preserve">Desainer </w:t>
      </w:r>
      <w:r w:rsidR="00492646" w:rsidRPr="00D346FB">
        <w:rPr>
          <w:noProof/>
          <w:sz w:val="22"/>
          <w:szCs w:val="22"/>
          <w:lang w:val="id-ID"/>
        </w:rPr>
        <w:t xml:space="preserve">yang turut berusaha menyimpan </w:t>
      </w:r>
      <w:r w:rsidRPr="00D346FB">
        <w:rPr>
          <w:noProof/>
          <w:sz w:val="22"/>
          <w:szCs w:val="22"/>
          <w:lang w:val="id-ID"/>
        </w:rPr>
        <w:t xml:space="preserve">material kebudayaan dalam bentuk </w:t>
      </w:r>
      <w:r w:rsidR="003F5025" w:rsidRPr="00D346FB">
        <w:rPr>
          <w:noProof/>
          <w:sz w:val="22"/>
          <w:szCs w:val="22"/>
          <w:lang w:val="id-ID"/>
        </w:rPr>
        <w:t>kreatif</w:t>
      </w:r>
      <w:r w:rsidRPr="00D346FB">
        <w:rPr>
          <w:noProof/>
          <w:sz w:val="22"/>
          <w:szCs w:val="22"/>
          <w:lang w:val="id-ID"/>
        </w:rPr>
        <w:t xml:space="preserve"> memiliki sudut pandang yang berbeda</w:t>
      </w:r>
      <w:r w:rsidR="00740B38" w:rsidRPr="00D346FB">
        <w:rPr>
          <w:noProof/>
          <w:sz w:val="22"/>
          <w:szCs w:val="22"/>
          <w:lang w:val="id-ID"/>
        </w:rPr>
        <w:t xml:space="preserve"> dengan para humanis</w:t>
      </w:r>
      <w:r w:rsidRPr="00D346FB">
        <w:rPr>
          <w:noProof/>
          <w:sz w:val="22"/>
          <w:szCs w:val="22"/>
          <w:lang w:val="id-ID"/>
        </w:rPr>
        <w:t xml:space="preserve"> dalam memperlakukan material kebudayaan. </w:t>
      </w:r>
      <w:r w:rsidR="007B1E94" w:rsidRPr="00D346FB">
        <w:rPr>
          <w:noProof/>
          <w:sz w:val="22"/>
          <w:szCs w:val="22"/>
          <w:lang w:val="id-ID"/>
        </w:rPr>
        <w:t>Seperti yang</w:t>
      </w:r>
      <w:r w:rsidR="003F5025" w:rsidRPr="00D346FB">
        <w:rPr>
          <w:noProof/>
          <w:sz w:val="22"/>
          <w:szCs w:val="22"/>
          <w:lang w:val="id-ID"/>
        </w:rPr>
        <w:t xml:space="preserve"> dilakukan oleh Moonton, sebuah perusahaan yang bergerak dalam </w:t>
      </w:r>
      <w:r w:rsidR="003F5025" w:rsidRPr="00D346FB">
        <w:rPr>
          <w:i/>
          <w:iCs/>
          <w:noProof/>
          <w:sz w:val="22"/>
          <w:szCs w:val="22"/>
          <w:lang w:val="id-ID"/>
        </w:rPr>
        <w:t>mobile games</w:t>
      </w:r>
      <w:r w:rsidR="003F5025" w:rsidRPr="00D346FB">
        <w:rPr>
          <w:noProof/>
          <w:sz w:val="22"/>
          <w:szCs w:val="22"/>
          <w:lang w:val="id-ID"/>
        </w:rPr>
        <w:t xml:space="preserve">. </w:t>
      </w:r>
      <w:r w:rsidR="00C75BFF" w:rsidRPr="00D346FB">
        <w:rPr>
          <w:noProof/>
          <w:sz w:val="22"/>
          <w:szCs w:val="22"/>
          <w:lang w:val="id-ID"/>
        </w:rPr>
        <w:t xml:space="preserve">Salah satu produk mobile game dari perusahaan ini adalah Mobile Legends Bang Bang. </w:t>
      </w:r>
      <w:r w:rsidR="003D128C" w:rsidRPr="00D346FB">
        <w:rPr>
          <w:noProof/>
          <w:sz w:val="22"/>
          <w:szCs w:val="22"/>
          <w:lang w:val="id-ID"/>
        </w:rPr>
        <w:t>Banyak karakter-karakter “</w:t>
      </w:r>
      <w:r w:rsidR="003D128C" w:rsidRPr="00D346FB">
        <w:rPr>
          <w:i/>
          <w:iCs/>
          <w:noProof/>
          <w:sz w:val="22"/>
          <w:szCs w:val="22"/>
          <w:lang w:val="id-ID"/>
        </w:rPr>
        <w:t>hero</w:t>
      </w:r>
      <w:r w:rsidR="003D128C" w:rsidRPr="00D346FB">
        <w:rPr>
          <w:noProof/>
          <w:sz w:val="22"/>
          <w:szCs w:val="22"/>
          <w:lang w:val="id-ID"/>
        </w:rPr>
        <w:t xml:space="preserve">” yang diciptakan oleh Moonton mengadaptasi dari </w:t>
      </w:r>
      <w:r w:rsidR="004B6CDC" w:rsidRPr="00D346FB">
        <w:rPr>
          <w:noProof/>
          <w:sz w:val="22"/>
          <w:szCs w:val="22"/>
          <w:lang w:val="en-US"/>
        </w:rPr>
        <w:t>folklor-folklor</w:t>
      </w:r>
      <w:r w:rsidR="003D128C" w:rsidRPr="00D346FB">
        <w:rPr>
          <w:noProof/>
          <w:sz w:val="22"/>
          <w:szCs w:val="22"/>
          <w:lang w:val="id-ID"/>
        </w:rPr>
        <w:t xml:space="preserve"> yang berkembang di dunia, </w:t>
      </w:r>
      <w:r w:rsidR="00B245D1" w:rsidRPr="00D346FB">
        <w:rPr>
          <w:noProof/>
          <w:sz w:val="22"/>
          <w:szCs w:val="22"/>
          <w:lang w:val="id-ID"/>
        </w:rPr>
        <w:t xml:space="preserve">termasuk </w:t>
      </w:r>
      <w:r w:rsidR="004015D7" w:rsidRPr="00D346FB">
        <w:rPr>
          <w:noProof/>
          <w:sz w:val="22"/>
          <w:szCs w:val="22"/>
          <w:lang w:val="id-ID"/>
        </w:rPr>
        <w:t xml:space="preserve">dari Indonesia, yaitu Gatotkaca dan </w:t>
      </w:r>
      <w:r w:rsidR="0075318C" w:rsidRPr="00D346FB">
        <w:rPr>
          <w:noProof/>
          <w:sz w:val="22"/>
          <w:szCs w:val="22"/>
          <w:lang w:val="id-ID"/>
        </w:rPr>
        <w:t>Kadita</w:t>
      </w:r>
      <w:r w:rsidR="004015D7" w:rsidRPr="00D346FB">
        <w:rPr>
          <w:noProof/>
          <w:sz w:val="22"/>
          <w:szCs w:val="22"/>
          <w:lang w:val="id-ID"/>
        </w:rPr>
        <w:t xml:space="preserve">. Karakter Gatotkaca dirilis pada tahun 2017 hasil </w:t>
      </w:r>
      <w:r w:rsidR="00E71DEB" w:rsidRPr="00D346FB">
        <w:rPr>
          <w:noProof/>
          <w:sz w:val="22"/>
          <w:szCs w:val="22"/>
          <w:lang w:val="id-ID"/>
        </w:rPr>
        <w:t>adaptasi</w:t>
      </w:r>
      <w:r w:rsidR="004015D7" w:rsidRPr="00D346FB">
        <w:rPr>
          <w:noProof/>
          <w:sz w:val="22"/>
          <w:szCs w:val="22"/>
          <w:lang w:val="id-ID"/>
        </w:rPr>
        <w:t xml:space="preserve"> dari karakter Gatotkaca dalam komik ‘Garudayana’ yang </w:t>
      </w:r>
      <w:r w:rsidR="004B6CDC" w:rsidRPr="00D346FB">
        <w:rPr>
          <w:noProof/>
          <w:sz w:val="22"/>
          <w:szCs w:val="22"/>
          <w:lang w:val="en-US"/>
        </w:rPr>
        <w:t>diciptakan</w:t>
      </w:r>
      <w:r w:rsidR="004015D7" w:rsidRPr="00D346FB">
        <w:rPr>
          <w:noProof/>
          <w:sz w:val="22"/>
          <w:szCs w:val="22"/>
          <w:lang w:val="id-ID"/>
        </w:rPr>
        <w:t xml:space="preserve"> oleh Is Yuniarto.</w:t>
      </w:r>
      <w:r w:rsidR="00E71DEB" w:rsidRPr="00D346FB">
        <w:rPr>
          <w:noProof/>
          <w:sz w:val="22"/>
          <w:szCs w:val="22"/>
          <w:lang w:val="id-ID"/>
        </w:rPr>
        <w:t xml:space="preserve"> </w:t>
      </w:r>
      <w:r w:rsidR="00B245D1" w:rsidRPr="00D346FB">
        <w:rPr>
          <w:noProof/>
          <w:sz w:val="22"/>
          <w:szCs w:val="22"/>
          <w:lang w:val="id-ID"/>
        </w:rPr>
        <w:t>Karakter Mobile Legend Bang Bang lainnya yang mengadaptasi folklor dari Indonesia adalah Kadita. Moonton mengadaptasi tokoh ini dari mitologi Jawa yaitu Nyi Roro Kidul. Seperti halnya nama Gatotkaca yang mengambil nama wayang Gatotkaca, nama karakter Kadita juga mengambil nama lain dari Nyi Roro Kidul yang konon adalah nama sebelum menjadi penguasa Laut Selatan, yaitu Kadita. Dengan nama karakter Kadita, dan nama kedua ‘</w:t>
      </w:r>
      <w:r w:rsidR="00B245D1" w:rsidRPr="00D346FB">
        <w:rPr>
          <w:i/>
          <w:iCs/>
          <w:noProof/>
          <w:sz w:val="22"/>
          <w:szCs w:val="22"/>
          <w:lang w:val="id-ID"/>
        </w:rPr>
        <w:t>Ocean Goddes</w:t>
      </w:r>
      <w:r w:rsidR="00B245D1" w:rsidRPr="00D346FB">
        <w:rPr>
          <w:noProof/>
          <w:sz w:val="22"/>
          <w:szCs w:val="22"/>
          <w:lang w:val="id-ID"/>
        </w:rPr>
        <w:t xml:space="preserve">’ yang identik dengan sebutan Ratu Pantai Laut Selatan, karakter ini memainkan </w:t>
      </w:r>
      <w:r w:rsidR="00B245D1" w:rsidRPr="00D346FB">
        <w:rPr>
          <w:i/>
          <w:iCs/>
          <w:noProof/>
          <w:sz w:val="22"/>
          <w:szCs w:val="22"/>
          <w:lang w:val="id-ID"/>
        </w:rPr>
        <w:t>role</w:t>
      </w:r>
      <w:r w:rsidR="00B245D1" w:rsidRPr="00D346FB">
        <w:rPr>
          <w:noProof/>
          <w:sz w:val="22"/>
          <w:szCs w:val="22"/>
          <w:lang w:val="id-ID"/>
        </w:rPr>
        <w:t xml:space="preserve"> sebagai </w:t>
      </w:r>
      <w:r w:rsidR="00B245D1" w:rsidRPr="00D346FB">
        <w:rPr>
          <w:i/>
          <w:iCs/>
          <w:noProof/>
          <w:sz w:val="22"/>
          <w:szCs w:val="22"/>
          <w:lang w:val="id-ID"/>
        </w:rPr>
        <w:t>mage</w:t>
      </w:r>
      <w:r w:rsidR="00B245D1" w:rsidRPr="00D346FB">
        <w:rPr>
          <w:noProof/>
          <w:sz w:val="22"/>
          <w:szCs w:val="22"/>
          <w:lang w:val="id-ID"/>
        </w:rPr>
        <w:t xml:space="preserve">. </w:t>
      </w:r>
    </w:p>
    <w:p w14:paraId="36B5808B" w14:textId="527869A8" w:rsidR="002E37C4" w:rsidRPr="00D346FB" w:rsidRDefault="00720102" w:rsidP="002E37C4">
      <w:pPr>
        <w:jc w:val="center"/>
        <w:rPr>
          <w:noProof/>
          <w:sz w:val="22"/>
          <w:szCs w:val="22"/>
          <w:lang w:val="id-ID"/>
        </w:rPr>
      </w:pPr>
      <w:r w:rsidRPr="00D346FB">
        <w:rPr>
          <w:noProof/>
          <w:sz w:val="22"/>
          <w:szCs w:val="22"/>
          <w:lang w:val="en-US"/>
        </w:rPr>
        <w:drawing>
          <wp:inline distT="0" distB="0" distL="0" distR="0" wp14:anchorId="707A36A8" wp14:editId="230B9CC5">
            <wp:extent cx="2160000" cy="1212816"/>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kcdn.detik.net.id) Gatotkac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0000" cy="1212816"/>
                    </a:xfrm>
                    <a:prstGeom prst="rect">
                      <a:avLst/>
                    </a:prstGeom>
                  </pic:spPr>
                </pic:pic>
              </a:graphicData>
            </a:graphic>
          </wp:inline>
        </w:drawing>
      </w:r>
    </w:p>
    <w:p w14:paraId="0865C195" w14:textId="3D96C9F2" w:rsidR="002E37C4" w:rsidRPr="00D346FB" w:rsidRDefault="002E37C4" w:rsidP="002E37C4">
      <w:pPr>
        <w:jc w:val="center"/>
        <w:rPr>
          <w:noProof/>
          <w:sz w:val="22"/>
          <w:szCs w:val="22"/>
          <w:lang w:val="id-ID"/>
        </w:rPr>
      </w:pPr>
      <w:r w:rsidRPr="00D346FB">
        <w:rPr>
          <w:noProof/>
          <w:sz w:val="22"/>
          <w:szCs w:val="22"/>
          <w:lang w:val="id-ID"/>
        </w:rPr>
        <w:t xml:space="preserve">Gambar </w:t>
      </w:r>
      <w:r w:rsidR="00370618" w:rsidRPr="00D346FB">
        <w:rPr>
          <w:noProof/>
          <w:sz w:val="22"/>
          <w:szCs w:val="22"/>
          <w:lang w:val="id-ID"/>
        </w:rPr>
        <w:t>1</w:t>
      </w:r>
      <w:r w:rsidRPr="00D346FB">
        <w:rPr>
          <w:noProof/>
          <w:sz w:val="22"/>
          <w:szCs w:val="22"/>
          <w:lang w:val="id-ID"/>
        </w:rPr>
        <w:t xml:space="preserve"> Karakter Gatotkaca dalam Mobile Legend: Bang Bang</w:t>
      </w:r>
    </w:p>
    <w:p w14:paraId="70B9D19F" w14:textId="75A8859A" w:rsidR="002E37C4" w:rsidRPr="00D346FB" w:rsidRDefault="002E37C4" w:rsidP="002E37C4">
      <w:pPr>
        <w:jc w:val="center"/>
        <w:rPr>
          <w:noProof/>
          <w:sz w:val="22"/>
          <w:szCs w:val="22"/>
          <w:lang w:val="id-ID"/>
        </w:rPr>
      </w:pPr>
      <w:r w:rsidRPr="00D346FB">
        <w:rPr>
          <w:noProof/>
          <w:sz w:val="22"/>
          <w:szCs w:val="22"/>
          <w:lang w:val="id-ID"/>
        </w:rPr>
        <w:t xml:space="preserve">Sumber: </w:t>
      </w:r>
      <w:r w:rsidR="00720102" w:rsidRPr="00D346FB">
        <w:rPr>
          <w:noProof/>
          <w:sz w:val="22"/>
          <w:szCs w:val="22"/>
          <w:lang w:val="id-ID"/>
        </w:rPr>
        <w:t>https://akcdn.detik.net.id</w:t>
      </w:r>
      <w:r w:rsidRPr="00D346FB">
        <w:rPr>
          <w:noProof/>
          <w:sz w:val="22"/>
          <w:szCs w:val="22"/>
          <w:lang w:val="id-ID"/>
        </w:rPr>
        <w:t>, 201</w:t>
      </w:r>
      <w:r w:rsidR="00720102" w:rsidRPr="00D346FB">
        <w:rPr>
          <w:noProof/>
          <w:sz w:val="22"/>
          <w:szCs w:val="22"/>
          <w:lang w:val="id-ID"/>
        </w:rPr>
        <w:t>7</w:t>
      </w:r>
    </w:p>
    <w:p w14:paraId="274EE8E4" w14:textId="312DD71E" w:rsidR="004B6CDC" w:rsidRPr="00D346FB" w:rsidRDefault="004B6CDC" w:rsidP="004B6CDC">
      <w:pPr>
        <w:pStyle w:val="ListParagraph"/>
        <w:ind w:left="0" w:firstLine="284"/>
        <w:jc w:val="both"/>
        <w:rPr>
          <w:noProof/>
          <w:sz w:val="22"/>
          <w:szCs w:val="22"/>
          <w:lang w:val="id-ID"/>
        </w:rPr>
      </w:pPr>
      <w:r w:rsidRPr="00D346FB">
        <w:rPr>
          <w:noProof/>
          <w:sz w:val="22"/>
          <w:szCs w:val="22"/>
          <w:lang w:val="id-ID"/>
        </w:rPr>
        <w:t xml:space="preserve">Karakter </w:t>
      </w:r>
      <w:r w:rsidR="00B245D1" w:rsidRPr="00D346FB">
        <w:rPr>
          <w:noProof/>
          <w:sz w:val="22"/>
          <w:szCs w:val="22"/>
          <w:lang w:val="id-ID"/>
        </w:rPr>
        <w:t xml:space="preserve">Gatotkaca yang pada awalnya adalah karakter yang diciptakan dalam bentuk cerita dan menjelma sebagai boneka yang dimainkan oleh subjek yang disebut dengan dalang. Dan hal tersebut masih bertahan sampai sekarang. Sosok Gatotkaca tidak keluar dari sebuah karakter boneka atau </w:t>
      </w:r>
      <w:r w:rsidR="00B245D1" w:rsidRPr="00D346FB">
        <w:rPr>
          <w:noProof/>
          <w:sz w:val="22"/>
          <w:szCs w:val="22"/>
          <w:lang w:val="id-ID"/>
        </w:rPr>
        <w:lastRenderedPageBreak/>
        <w:t xml:space="preserve">bahkan selalu berada dalam alur yang jalan ceritanya dapat dimainkan oleh </w:t>
      </w:r>
      <w:r w:rsidRPr="00D346FB">
        <w:rPr>
          <w:noProof/>
          <w:sz w:val="22"/>
          <w:szCs w:val="22"/>
          <w:lang w:val="en-US"/>
        </w:rPr>
        <w:t>si penciptanya</w:t>
      </w:r>
      <w:r w:rsidR="00B245D1" w:rsidRPr="00D346FB">
        <w:rPr>
          <w:noProof/>
          <w:sz w:val="22"/>
          <w:szCs w:val="22"/>
          <w:lang w:val="id-ID"/>
        </w:rPr>
        <w:t>. Meskipun</w:t>
      </w:r>
      <w:r w:rsidRPr="00D346FB">
        <w:rPr>
          <w:noProof/>
          <w:sz w:val="22"/>
          <w:szCs w:val="22"/>
          <w:lang w:val="en-US"/>
        </w:rPr>
        <w:t xml:space="preserve"> demikian,</w:t>
      </w:r>
      <w:r w:rsidR="00B245D1" w:rsidRPr="00D346FB">
        <w:rPr>
          <w:noProof/>
          <w:sz w:val="22"/>
          <w:szCs w:val="22"/>
          <w:lang w:val="id-ID"/>
        </w:rPr>
        <w:t xml:space="preserve"> menurut Pandu Pramudita telah terjadi keretakan struktur budaya pada karakter Gatotkaca dalam Mobile Legends Bang Bang, yaitu menghilangkan unsur agen, </w:t>
      </w:r>
      <w:r w:rsidRPr="00D346FB">
        <w:rPr>
          <w:noProof/>
          <w:sz w:val="22"/>
          <w:szCs w:val="22"/>
          <w:lang w:val="en-US"/>
        </w:rPr>
        <w:t>yaitu</w:t>
      </w:r>
      <w:r w:rsidR="00B245D1" w:rsidRPr="00D346FB">
        <w:rPr>
          <w:noProof/>
          <w:sz w:val="22"/>
          <w:szCs w:val="22"/>
          <w:lang w:val="id-ID"/>
        </w:rPr>
        <w:t xml:space="preserve"> sang dalang atau pengatur jalan cerita (Pramudita, 2018). Adapun karakter Kadita diadaptasi dari makhluk mitologi masyarakat Indonesia, khususnya di masyarakat pesisir selatan Jawa</w:t>
      </w:r>
      <w:r w:rsidRPr="00D346FB">
        <w:rPr>
          <w:noProof/>
          <w:sz w:val="22"/>
          <w:szCs w:val="22"/>
          <w:lang w:val="en-US"/>
        </w:rPr>
        <w:t>, yaitu Nyi Roro Kidul</w:t>
      </w:r>
      <w:r w:rsidR="00B245D1" w:rsidRPr="00D346FB">
        <w:rPr>
          <w:noProof/>
          <w:sz w:val="22"/>
          <w:szCs w:val="22"/>
          <w:lang w:val="id-ID"/>
        </w:rPr>
        <w:t xml:space="preserve"> yang diyakini keberadaannya dan tidak jarang masyarakat pesisir pantai laut selatan ini melakukan ritual untuk memujanya atau hanya sekedar menghormatinya. </w:t>
      </w:r>
      <w:r w:rsidRPr="00D346FB">
        <w:rPr>
          <w:noProof/>
          <w:sz w:val="22"/>
          <w:szCs w:val="22"/>
          <w:lang w:val="en-US"/>
        </w:rPr>
        <w:t>Lau, b</w:t>
      </w:r>
      <w:r w:rsidRPr="00D346FB">
        <w:rPr>
          <w:noProof/>
          <w:sz w:val="22"/>
          <w:szCs w:val="22"/>
          <w:lang w:val="id-ID"/>
        </w:rPr>
        <w:t xml:space="preserve">agaimana Moonton memvisualisasikan Nyi Roro Kidul pada karakter Kandita yang diadaptasi dari kebudayaan Jawa? Dan, bagaimana prospek penciptaan karakter game video yang mengadaptasi folklor Indonesia bagi pemain video game di Indonesia? Dalam hal ini, penulis berusaha untuk menganalisis karakter Nyi Roro Kidul yang divisualisasikan pada </w:t>
      </w:r>
      <w:r w:rsidRPr="00D346FB">
        <w:rPr>
          <w:iCs/>
          <w:noProof/>
          <w:sz w:val="22"/>
          <w:szCs w:val="22"/>
          <w:lang w:val="id-ID"/>
        </w:rPr>
        <w:t>karakter Kadita dalam mobile game Mobile Legends Bang Bang</w:t>
      </w:r>
      <w:r w:rsidRPr="00D346FB">
        <w:rPr>
          <w:noProof/>
          <w:sz w:val="22"/>
          <w:szCs w:val="22"/>
          <w:lang w:val="id-ID"/>
        </w:rPr>
        <w:t xml:space="preserve"> dengan menggunakan teori adaptasi. Untuk melihat ciri adaptasi yang digunakan dalam sebuah budaya, menurut Alland perlu pemahaman sitem kognisi dan kebiasaan manusia sebagai struktur respon aturan mereka sendiri dan berkembang dalam konteks konsistensi internal (Alland, 1975: 69).</w:t>
      </w:r>
    </w:p>
    <w:p w14:paraId="6CA6DA28" w14:textId="0B01D0FF" w:rsidR="001C581D" w:rsidRPr="00D346FB" w:rsidRDefault="003E2C3A" w:rsidP="001C581D">
      <w:pPr>
        <w:jc w:val="center"/>
        <w:rPr>
          <w:noProof/>
          <w:sz w:val="22"/>
          <w:szCs w:val="22"/>
          <w:lang w:val="id-ID"/>
        </w:rPr>
      </w:pPr>
      <w:r w:rsidRPr="00D346FB">
        <w:rPr>
          <w:noProof/>
          <w:sz w:val="22"/>
          <w:szCs w:val="22"/>
          <w:lang w:val="en-US"/>
        </w:rPr>
        <w:drawing>
          <wp:inline distT="0" distB="0" distL="0" distR="0" wp14:anchorId="5FBB8E1E" wp14:editId="232669D2">
            <wp:extent cx="2160000" cy="1214970"/>
            <wp:effectExtent l="0" t="0" r="0" b="4445"/>
            <wp:docPr id="9" name="Picture 9" descr="A picture containing water sport, 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yi Roro Kidul (esports.i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0000" cy="1214970"/>
                    </a:xfrm>
                    <a:prstGeom prst="rect">
                      <a:avLst/>
                    </a:prstGeom>
                  </pic:spPr>
                </pic:pic>
              </a:graphicData>
            </a:graphic>
          </wp:inline>
        </w:drawing>
      </w:r>
    </w:p>
    <w:p w14:paraId="4280C458" w14:textId="0F8A0963" w:rsidR="0075318C" w:rsidRPr="00D346FB" w:rsidRDefault="0075318C" w:rsidP="001C581D">
      <w:pPr>
        <w:jc w:val="center"/>
        <w:rPr>
          <w:noProof/>
          <w:sz w:val="22"/>
          <w:szCs w:val="22"/>
          <w:lang w:val="id-ID"/>
        </w:rPr>
      </w:pPr>
      <w:r w:rsidRPr="00D346FB">
        <w:rPr>
          <w:noProof/>
          <w:sz w:val="22"/>
          <w:szCs w:val="22"/>
          <w:lang w:val="id-ID"/>
        </w:rPr>
        <w:t xml:space="preserve">Gambar </w:t>
      </w:r>
      <w:r w:rsidR="00370618" w:rsidRPr="00D346FB">
        <w:rPr>
          <w:noProof/>
          <w:sz w:val="22"/>
          <w:szCs w:val="22"/>
          <w:lang w:val="id-ID"/>
        </w:rPr>
        <w:t>2</w:t>
      </w:r>
      <w:r w:rsidRPr="00D346FB">
        <w:rPr>
          <w:noProof/>
          <w:sz w:val="22"/>
          <w:szCs w:val="22"/>
          <w:lang w:val="id-ID"/>
        </w:rPr>
        <w:t xml:space="preserve"> Karakter Kadita dalam Mobile Legends Bang Bang</w:t>
      </w:r>
    </w:p>
    <w:p w14:paraId="5AC6CF23" w14:textId="7EAD4DE3" w:rsidR="0075318C" w:rsidRPr="00D346FB" w:rsidRDefault="0075318C" w:rsidP="001C581D">
      <w:pPr>
        <w:jc w:val="center"/>
        <w:rPr>
          <w:noProof/>
          <w:sz w:val="22"/>
          <w:szCs w:val="22"/>
          <w:lang w:val="id-ID"/>
        </w:rPr>
      </w:pPr>
      <w:r w:rsidRPr="00D346FB">
        <w:rPr>
          <w:noProof/>
          <w:sz w:val="22"/>
          <w:szCs w:val="22"/>
          <w:lang w:val="id-ID"/>
        </w:rPr>
        <w:t xml:space="preserve">Sumber: </w:t>
      </w:r>
      <w:r w:rsidR="00720102" w:rsidRPr="00D346FB">
        <w:rPr>
          <w:noProof/>
          <w:sz w:val="22"/>
          <w:szCs w:val="22"/>
          <w:lang w:val="id-ID"/>
        </w:rPr>
        <w:t>esport.id, 2018</w:t>
      </w:r>
    </w:p>
    <w:p w14:paraId="0CAC0B02" w14:textId="653C2FBE" w:rsidR="00F67824" w:rsidRPr="00476665" w:rsidRDefault="00F67824" w:rsidP="00C425C9">
      <w:pPr>
        <w:jc w:val="both"/>
        <w:rPr>
          <w:b/>
          <w:bCs/>
          <w:noProof/>
          <w:sz w:val="28"/>
          <w:szCs w:val="28"/>
          <w:lang w:val="en-US"/>
        </w:rPr>
      </w:pPr>
      <w:r w:rsidRPr="00476665">
        <w:rPr>
          <w:b/>
          <w:bCs/>
          <w:noProof/>
          <w:sz w:val="28"/>
          <w:szCs w:val="28"/>
          <w:lang w:val="id-ID"/>
        </w:rPr>
        <w:t>Metode</w:t>
      </w:r>
    </w:p>
    <w:p w14:paraId="12D8D412" w14:textId="1AFA3E47" w:rsidR="005C65B9" w:rsidRPr="00D346FB" w:rsidRDefault="00985609" w:rsidP="005C65B9">
      <w:pPr>
        <w:pStyle w:val="ListParagraph"/>
        <w:ind w:left="0" w:firstLine="284"/>
        <w:jc w:val="both"/>
        <w:rPr>
          <w:noProof/>
          <w:sz w:val="22"/>
          <w:szCs w:val="22"/>
          <w:lang w:val="id-ID"/>
        </w:rPr>
      </w:pPr>
      <w:r w:rsidRPr="00D346FB">
        <w:rPr>
          <w:noProof/>
          <w:sz w:val="22"/>
          <w:szCs w:val="22"/>
          <w:lang w:val="id-ID"/>
        </w:rPr>
        <w:t xml:space="preserve">Metode yang digunakan dalam penelitian ini adalah etnografi visual. </w:t>
      </w:r>
      <w:r w:rsidR="00C425C9" w:rsidRPr="00D346FB">
        <w:rPr>
          <w:noProof/>
          <w:sz w:val="22"/>
          <w:szCs w:val="22"/>
          <w:lang w:val="id-ID"/>
        </w:rPr>
        <w:t>Etnografi visual menjadi metode yang memberi pengalaman kebudayaan Jawa tentang konsep visualisasi Nyi Roro Kidul.</w:t>
      </w:r>
      <w:r w:rsidR="005C65B9" w:rsidRPr="00D346FB">
        <w:rPr>
          <w:noProof/>
          <w:sz w:val="22"/>
          <w:szCs w:val="22"/>
          <w:lang w:val="id-ID"/>
        </w:rPr>
        <w:t xml:space="preserve"> </w:t>
      </w:r>
      <w:r w:rsidRPr="00D346FB">
        <w:rPr>
          <w:noProof/>
          <w:sz w:val="22"/>
          <w:szCs w:val="22"/>
          <w:lang w:val="id-ID"/>
        </w:rPr>
        <w:t xml:space="preserve">Menurut </w:t>
      </w:r>
      <w:r w:rsidR="004A72DD" w:rsidRPr="00D346FB">
        <w:rPr>
          <w:noProof/>
          <w:sz w:val="22"/>
          <w:szCs w:val="22"/>
          <w:lang w:val="id-ID"/>
        </w:rPr>
        <w:t>Jane Jackson, etnografi adalah metode penelitian sosial yang memb</w:t>
      </w:r>
      <w:r w:rsidR="004B6CDC" w:rsidRPr="00D346FB">
        <w:rPr>
          <w:noProof/>
          <w:sz w:val="22"/>
          <w:szCs w:val="22"/>
          <w:lang w:val="en-US"/>
        </w:rPr>
        <w:t>e</w:t>
      </w:r>
      <w:r w:rsidR="004A72DD" w:rsidRPr="00D346FB">
        <w:rPr>
          <w:noProof/>
          <w:sz w:val="22"/>
          <w:szCs w:val="22"/>
          <w:lang w:val="id-ID"/>
        </w:rPr>
        <w:t xml:space="preserve">rikan pemahaman makna mengenai praktik kebudayaan atau perilaku dan kepercayaan pada kelompok atau orang-orang tertentu </w:t>
      </w:r>
      <w:r w:rsidR="00255DBC" w:rsidRPr="00D346FB">
        <w:rPr>
          <w:noProof/>
          <w:sz w:val="22"/>
          <w:szCs w:val="22"/>
          <w:lang w:val="id-ID"/>
        </w:rPr>
        <w:t xml:space="preserve">dalam waktu dan konteks khusus (Jackson, 2016: 240). Adapun mengenai etnografi visual, Jackson menjelaskan bahwa etnografi </w:t>
      </w:r>
      <w:r w:rsidR="00626FC5" w:rsidRPr="00D346FB">
        <w:rPr>
          <w:noProof/>
          <w:sz w:val="22"/>
          <w:szCs w:val="22"/>
          <w:lang w:val="id-ID"/>
        </w:rPr>
        <w:t>visual memungkinkan penelitinya mengumpulkan dan menganalisis data-data yang sebagian besar adalah data visual termasuk dalam bentuk gambar digital (Jackson, 2016: 243). Adapun m</w:t>
      </w:r>
      <w:r w:rsidR="005C65B9" w:rsidRPr="00D346FB">
        <w:rPr>
          <w:noProof/>
          <w:sz w:val="22"/>
          <w:szCs w:val="22"/>
          <w:lang w:val="id-ID"/>
        </w:rPr>
        <w:t>enurut Terence Wright, untuk melihat simbol visual dalam sebuah budaya kontemporer maka perlu adanya ketepatan budaya visual dan representasi visual dalam melihat sebuah objek kebudayaan (Kockel , Craith, and Frykman</w:t>
      </w:r>
      <w:r w:rsidRPr="00D346FB">
        <w:rPr>
          <w:noProof/>
          <w:sz w:val="22"/>
          <w:szCs w:val="22"/>
          <w:lang w:val="id-ID"/>
        </w:rPr>
        <w:t xml:space="preserve">, 2012: 8). </w:t>
      </w:r>
    </w:p>
    <w:p w14:paraId="328FA75E" w14:textId="6EC4803F" w:rsidR="00626FC5" w:rsidRDefault="00626FC5" w:rsidP="005C65B9">
      <w:pPr>
        <w:pStyle w:val="ListParagraph"/>
        <w:ind w:left="0" w:firstLine="284"/>
        <w:jc w:val="both"/>
        <w:rPr>
          <w:noProof/>
          <w:sz w:val="22"/>
          <w:szCs w:val="22"/>
          <w:lang w:val="en-US"/>
        </w:rPr>
      </w:pPr>
      <w:r w:rsidRPr="00D346FB">
        <w:rPr>
          <w:noProof/>
          <w:sz w:val="22"/>
          <w:szCs w:val="22"/>
          <w:lang w:val="id-ID"/>
        </w:rPr>
        <w:t>Dalam penelitian ini, peneliti akan mengambil data-data visual berkaitan dengan Nyi Roro Kidul un</w:t>
      </w:r>
      <w:r w:rsidR="00B80C76" w:rsidRPr="00D346FB">
        <w:rPr>
          <w:noProof/>
          <w:sz w:val="22"/>
          <w:szCs w:val="22"/>
          <w:lang w:val="id-ID"/>
        </w:rPr>
        <w:t>t</w:t>
      </w:r>
      <w:r w:rsidRPr="00D346FB">
        <w:rPr>
          <w:noProof/>
          <w:sz w:val="22"/>
          <w:szCs w:val="22"/>
          <w:lang w:val="id-ID"/>
        </w:rPr>
        <w:t>uk menganalisis budaya visual dan representasi Nyi Roro Kidul yang diadaptasi pada karakter Kadita dalam Mobile Legends Bang Bang. Data-data visual tersebut peneliti ambil dari sumber internet dengan asumsi bahwa media internet menyediakan ruang ekspresi masyarakat dalam me</w:t>
      </w:r>
      <w:r w:rsidR="00B80C76" w:rsidRPr="00D346FB">
        <w:rPr>
          <w:noProof/>
          <w:sz w:val="22"/>
          <w:szCs w:val="22"/>
          <w:lang w:val="id-ID"/>
        </w:rPr>
        <w:t xml:space="preserve">mpublikasi karya, dalam hal ini </w:t>
      </w:r>
      <w:r w:rsidR="004B6CDC" w:rsidRPr="00D346FB">
        <w:rPr>
          <w:noProof/>
          <w:sz w:val="22"/>
          <w:szCs w:val="22"/>
          <w:lang w:val="en-US"/>
        </w:rPr>
        <w:t>representasi</w:t>
      </w:r>
      <w:r w:rsidR="00B80C76" w:rsidRPr="00D346FB">
        <w:rPr>
          <w:noProof/>
          <w:sz w:val="22"/>
          <w:szCs w:val="22"/>
          <w:lang w:val="id-ID"/>
        </w:rPr>
        <w:t xml:space="preserve"> Nyi Roro Kidul dalam bentuk gambar digital yang dapat diakses tanpa memerlukan kemampuas khusus, seperti sihir.</w:t>
      </w:r>
      <w:r w:rsidR="002E499B" w:rsidRPr="00D346FB">
        <w:rPr>
          <w:noProof/>
          <w:sz w:val="22"/>
          <w:szCs w:val="22"/>
          <w:lang w:val="id-ID"/>
        </w:rPr>
        <w:t xml:space="preserve"> Selain itu, peneliti juga menggunakan metode kuesioner dengan memanfaatkan media internet, yaitu </w:t>
      </w:r>
      <w:r w:rsidR="002E499B" w:rsidRPr="00D346FB">
        <w:rPr>
          <w:i/>
          <w:iCs/>
          <w:noProof/>
          <w:sz w:val="22"/>
          <w:szCs w:val="22"/>
          <w:lang w:val="id-ID"/>
        </w:rPr>
        <w:t>google form</w:t>
      </w:r>
      <w:r w:rsidR="004B6CDC" w:rsidRPr="00D346FB">
        <w:rPr>
          <w:noProof/>
          <w:sz w:val="22"/>
          <w:szCs w:val="22"/>
          <w:lang w:val="en-US"/>
        </w:rPr>
        <w:t xml:space="preserve"> untuk menggali informasi dari bawah.</w:t>
      </w:r>
    </w:p>
    <w:p w14:paraId="34601617" w14:textId="77777777" w:rsidR="00EC2F1A" w:rsidRPr="00D346FB" w:rsidRDefault="00EC2F1A" w:rsidP="005C65B9">
      <w:pPr>
        <w:pStyle w:val="ListParagraph"/>
        <w:ind w:left="0" w:firstLine="284"/>
        <w:jc w:val="both"/>
        <w:rPr>
          <w:noProof/>
          <w:sz w:val="22"/>
          <w:szCs w:val="22"/>
          <w:lang w:val="en-US"/>
        </w:rPr>
      </w:pPr>
    </w:p>
    <w:p w14:paraId="0A85651A" w14:textId="51007F7D" w:rsidR="007B5941" w:rsidRPr="00476665" w:rsidRDefault="00EC2F1A" w:rsidP="00C425C9">
      <w:pPr>
        <w:jc w:val="both"/>
        <w:rPr>
          <w:b/>
          <w:bCs/>
          <w:noProof/>
          <w:sz w:val="28"/>
          <w:szCs w:val="28"/>
          <w:lang w:val="id-ID"/>
        </w:rPr>
      </w:pPr>
      <w:r w:rsidRPr="00476665">
        <w:rPr>
          <w:b/>
          <w:bCs/>
          <w:noProof/>
          <w:sz w:val="28"/>
          <w:szCs w:val="28"/>
          <w:lang w:val="en-US"/>
        </w:rPr>
        <w:lastRenderedPageBreak/>
        <w:t xml:space="preserve">Hasil dan </w:t>
      </w:r>
      <w:r w:rsidR="007B5941" w:rsidRPr="00476665">
        <w:rPr>
          <w:b/>
          <w:bCs/>
          <w:noProof/>
          <w:sz w:val="28"/>
          <w:szCs w:val="28"/>
          <w:lang w:val="id-ID"/>
        </w:rPr>
        <w:t>Pembahasan</w:t>
      </w:r>
    </w:p>
    <w:p w14:paraId="21BB2021" w14:textId="73DE0643" w:rsidR="00B245D1" w:rsidRPr="00D346FB" w:rsidRDefault="00EC2F1A" w:rsidP="00C425C9">
      <w:pPr>
        <w:jc w:val="both"/>
        <w:rPr>
          <w:b/>
          <w:bCs/>
          <w:noProof/>
          <w:sz w:val="22"/>
          <w:szCs w:val="22"/>
          <w:lang w:val="id-ID"/>
        </w:rPr>
      </w:pPr>
      <w:r>
        <w:rPr>
          <w:b/>
          <w:bCs/>
          <w:noProof/>
          <w:sz w:val="22"/>
          <w:szCs w:val="22"/>
          <w:lang w:val="id-ID"/>
        </w:rPr>
        <w:t>Mitos N</w:t>
      </w:r>
      <w:r>
        <w:rPr>
          <w:b/>
          <w:bCs/>
          <w:noProof/>
          <w:sz w:val="22"/>
          <w:szCs w:val="22"/>
          <w:lang w:val="en-US"/>
        </w:rPr>
        <w:t>y</w:t>
      </w:r>
      <w:r w:rsidR="00F946F9" w:rsidRPr="00D346FB">
        <w:rPr>
          <w:b/>
          <w:bCs/>
          <w:noProof/>
          <w:sz w:val="22"/>
          <w:szCs w:val="22"/>
          <w:lang w:val="id-ID"/>
        </w:rPr>
        <w:t>i Roro Kidul yang Berkembang di Pulau Jawa</w:t>
      </w:r>
    </w:p>
    <w:p w14:paraId="3112C004" w14:textId="00E6C404" w:rsidR="001B55CF" w:rsidRPr="00D346FB" w:rsidRDefault="00EA2E8C" w:rsidP="00E6318B">
      <w:pPr>
        <w:pStyle w:val="ListParagraph"/>
        <w:ind w:left="0" w:firstLine="284"/>
        <w:jc w:val="both"/>
        <w:rPr>
          <w:noProof/>
          <w:sz w:val="22"/>
          <w:szCs w:val="22"/>
          <w:lang w:val="id-ID"/>
        </w:rPr>
      </w:pPr>
      <w:r w:rsidRPr="00D346FB">
        <w:rPr>
          <w:noProof/>
          <w:sz w:val="22"/>
          <w:szCs w:val="22"/>
          <w:lang w:val="id-ID"/>
        </w:rPr>
        <w:t xml:space="preserve">Di wilayah Sunda, banyak cerita yang mengkisahkan asal mula munculnya Nyi Roro Kidul. </w:t>
      </w:r>
      <w:r w:rsidR="001B55CF" w:rsidRPr="00D346FB">
        <w:rPr>
          <w:noProof/>
          <w:sz w:val="22"/>
          <w:szCs w:val="22"/>
          <w:lang w:val="id-ID"/>
        </w:rPr>
        <w:t>Robert Wessing</w:t>
      </w:r>
      <w:r w:rsidR="006C2988" w:rsidRPr="00D346FB">
        <w:rPr>
          <w:noProof/>
          <w:sz w:val="22"/>
          <w:szCs w:val="22"/>
          <w:lang w:val="id-ID"/>
        </w:rPr>
        <w:t xml:space="preserve"> menuliskan</w:t>
      </w:r>
      <w:r w:rsidR="001B55CF" w:rsidRPr="00D346FB">
        <w:rPr>
          <w:noProof/>
          <w:sz w:val="22"/>
          <w:szCs w:val="22"/>
          <w:lang w:val="id-ID"/>
        </w:rPr>
        <w:t xml:space="preserve"> Nyi Roro Kidul adalah seorang putri Kerajaan Pajajaran. Dia menuliskan versi lain bahwa Nyi Roro Kidul juga diklai</w:t>
      </w:r>
      <w:r w:rsidR="00144AA1" w:rsidRPr="00D346FB">
        <w:rPr>
          <w:noProof/>
          <w:sz w:val="22"/>
          <w:szCs w:val="22"/>
          <w:lang w:val="en-US"/>
        </w:rPr>
        <w:t>m</w:t>
      </w:r>
      <w:r w:rsidR="001B55CF" w:rsidRPr="00D346FB">
        <w:rPr>
          <w:noProof/>
          <w:sz w:val="22"/>
          <w:szCs w:val="22"/>
          <w:lang w:val="id-ID"/>
        </w:rPr>
        <w:t xml:space="preserve"> berasal dari Kerajaan Galuh, kedua</w:t>
      </w:r>
      <w:r w:rsidR="00144AA1" w:rsidRPr="00D346FB">
        <w:rPr>
          <w:noProof/>
          <w:sz w:val="22"/>
          <w:szCs w:val="22"/>
          <w:lang w:val="en-US"/>
        </w:rPr>
        <w:t xml:space="preserve"> cerita</w:t>
      </w:r>
      <w:r w:rsidR="001B55CF" w:rsidRPr="00D346FB">
        <w:rPr>
          <w:noProof/>
          <w:sz w:val="22"/>
          <w:szCs w:val="22"/>
          <w:lang w:val="id-ID"/>
        </w:rPr>
        <w:t>nya bermuara ke laut selatan (Wessing, 1997: 318).</w:t>
      </w:r>
      <w:r w:rsidR="006C2988" w:rsidRPr="00D346FB">
        <w:rPr>
          <w:noProof/>
          <w:sz w:val="22"/>
          <w:szCs w:val="22"/>
          <w:lang w:val="id-ID"/>
        </w:rPr>
        <w:t xml:space="preserve"> </w:t>
      </w:r>
      <w:r w:rsidR="00D6018C" w:rsidRPr="00D346FB">
        <w:rPr>
          <w:noProof/>
          <w:sz w:val="22"/>
          <w:szCs w:val="22"/>
          <w:lang w:val="id-ID"/>
        </w:rPr>
        <w:t>Nyi Roro Kidul juga sangat erat dengan sejarah Kerajaan Mataram</w:t>
      </w:r>
      <w:r w:rsidR="00835A90" w:rsidRPr="00D346FB">
        <w:rPr>
          <w:noProof/>
          <w:sz w:val="22"/>
          <w:szCs w:val="22"/>
          <w:lang w:val="id-ID"/>
        </w:rPr>
        <w:t xml:space="preserve"> yang memiliki peran penting dalam mengukuhkan Raja Jawa. </w:t>
      </w:r>
      <w:r w:rsidR="00D6018C" w:rsidRPr="00D346FB">
        <w:rPr>
          <w:noProof/>
          <w:sz w:val="22"/>
          <w:szCs w:val="22"/>
          <w:lang w:val="id-ID"/>
        </w:rPr>
        <w:t xml:space="preserve">Dalam </w:t>
      </w:r>
      <w:r w:rsidR="005B799D" w:rsidRPr="00D346FB">
        <w:rPr>
          <w:noProof/>
          <w:sz w:val="22"/>
          <w:szCs w:val="22"/>
          <w:lang w:val="id-ID"/>
        </w:rPr>
        <w:t>Babad Tanah Jawi, Olthof menuliskan bahwa terdapat hubungan antara Nyi Roro Kidul dengan Raja Jawa sebagai sepasang suami istri meskipun berakhir pada Paku Buwono X yang hubungan itu berakhir ketika Nyi Roro Kidul hanya mengakuinya sebagai anak (Budiningtyas, Ahimsa-Putra, Damanik, &amp; Atmosudiro, 2018: 2108). Namun ketika terjadi perpecahan kerajaan karena adanya Perjanjian Giyanti,</w:t>
      </w:r>
      <w:r w:rsidR="00835A90" w:rsidRPr="00D346FB">
        <w:rPr>
          <w:noProof/>
          <w:sz w:val="22"/>
          <w:szCs w:val="22"/>
          <w:lang w:val="id-ID"/>
        </w:rPr>
        <w:t xml:space="preserve"> Panembahan</w:t>
      </w:r>
      <w:r w:rsidR="005B799D" w:rsidRPr="00D346FB">
        <w:rPr>
          <w:noProof/>
          <w:sz w:val="22"/>
          <w:szCs w:val="22"/>
          <w:lang w:val="id-ID"/>
        </w:rPr>
        <w:t xml:space="preserve"> Senopati mendirikan Kerajaan Mataram Islam di Yogyakarta. </w:t>
      </w:r>
      <w:r w:rsidR="00835A90" w:rsidRPr="00D346FB">
        <w:rPr>
          <w:noProof/>
          <w:sz w:val="22"/>
          <w:szCs w:val="22"/>
          <w:lang w:val="id-ID"/>
        </w:rPr>
        <w:t>Sebagaimana mitos yang mengakar di masyarakat Jawa, Nyi Roro Kidul kemudian menjadi istri gaib dari Panembahan Senopati (Budiningtyas, Ahimsa-Putra, Damanik, &amp; Atmosudiro, 2018: 2109). Hal ini sedikit kontradiktif, ketika Panembahan Senopati mendirikan kerajaan dengan dasar Islam sedang Nyi Roro Kidul adalah makhluk animisme</w:t>
      </w:r>
      <w:r w:rsidR="00144AA1" w:rsidRPr="00D346FB">
        <w:rPr>
          <w:noProof/>
          <w:sz w:val="22"/>
          <w:szCs w:val="22"/>
          <w:lang w:val="en-US"/>
        </w:rPr>
        <w:t xml:space="preserve">. Hal ini </w:t>
      </w:r>
      <w:r w:rsidR="00835A90" w:rsidRPr="00D346FB">
        <w:rPr>
          <w:noProof/>
          <w:sz w:val="22"/>
          <w:szCs w:val="22"/>
          <w:lang w:val="id-ID"/>
        </w:rPr>
        <w:t xml:space="preserve">terlihat sebagai hegemoni </w:t>
      </w:r>
      <w:r w:rsidR="006C2988" w:rsidRPr="00D346FB">
        <w:rPr>
          <w:noProof/>
          <w:sz w:val="22"/>
          <w:szCs w:val="22"/>
          <w:lang w:val="id-ID"/>
        </w:rPr>
        <w:t>(Pambudi, 2018: 50-51).</w:t>
      </w:r>
    </w:p>
    <w:p w14:paraId="4DD5DC47" w14:textId="7F9420FD" w:rsidR="002676DF" w:rsidRPr="00D346FB" w:rsidRDefault="00A848E8" w:rsidP="00C425C9">
      <w:pPr>
        <w:jc w:val="both"/>
        <w:rPr>
          <w:b/>
          <w:bCs/>
          <w:noProof/>
          <w:sz w:val="22"/>
          <w:szCs w:val="22"/>
          <w:lang w:val="id-ID"/>
        </w:rPr>
      </w:pPr>
      <w:r w:rsidRPr="00D346FB">
        <w:rPr>
          <w:b/>
          <w:bCs/>
          <w:noProof/>
          <w:sz w:val="22"/>
          <w:szCs w:val="22"/>
          <w:lang w:val="id-ID"/>
        </w:rPr>
        <w:t>Representasi Visual</w:t>
      </w:r>
      <w:r w:rsidR="002676DF" w:rsidRPr="00D346FB">
        <w:rPr>
          <w:b/>
          <w:bCs/>
          <w:noProof/>
          <w:sz w:val="22"/>
          <w:szCs w:val="22"/>
          <w:lang w:val="id-ID"/>
        </w:rPr>
        <w:t xml:space="preserve"> Nyi Roro Kidul</w:t>
      </w:r>
      <w:r w:rsidRPr="00D346FB">
        <w:rPr>
          <w:b/>
          <w:bCs/>
          <w:noProof/>
          <w:sz w:val="22"/>
          <w:szCs w:val="22"/>
          <w:lang w:val="id-ID"/>
        </w:rPr>
        <w:t xml:space="preserve"> dan Karakter Kadita</w:t>
      </w:r>
    </w:p>
    <w:p w14:paraId="5BF405CD" w14:textId="7B943C43" w:rsidR="0097642B" w:rsidRPr="00D346FB" w:rsidRDefault="0097642B" w:rsidP="0097642B">
      <w:pPr>
        <w:pStyle w:val="ListParagraph"/>
        <w:ind w:left="0" w:firstLine="284"/>
        <w:jc w:val="both"/>
        <w:rPr>
          <w:noProof/>
          <w:sz w:val="22"/>
          <w:szCs w:val="22"/>
          <w:lang w:val="id-ID"/>
        </w:rPr>
      </w:pPr>
      <w:r w:rsidRPr="00D346FB">
        <w:rPr>
          <w:noProof/>
          <w:sz w:val="22"/>
          <w:szCs w:val="22"/>
          <w:lang w:val="id-ID"/>
        </w:rPr>
        <w:t xml:space="preserve">Nyi Roro Kidul diyakini adalah sosok gaib yang intangible (Budiningtyas, Ahimsa-Putra, Damanik, &amp; Atmosudiro, 2018: 2102). Dengan kata lain, dia adalah sosok yang tidak dapat diindera. </w:t>
      </w:r>
      <w:r w:rsidR="00451A3C" w:rsidRPr="00D346FB">
        <w:rPr>
          <w:noProof/>
          <w:sz w:val="22"/>
          <w:szCs w:val="22"/>
          <w:lang w:val="id-ID"/>
        </w:rPr>
        <w:t>Oleh s</w:t>
      </w:r>
      <w:r w:rsidR="0027176F" w:rsidRPr="00D346FB">
        <w:rPr>
          <w:noProof/>
          <w:sz w:val="22"/>
          <w:szCs w:val="22"/>
          <w:lang w:val="id-ID"/>
        </w:rPr>
        <w:t>e</w:t>
      </w:r>
      <w:r w:rsidR="00451A3C" w:rsidRPr="00D346FB">
        <w:rPr>
          <w:noProof/>
          <w:sz w:val="22"/>
          <w:szCs w:val="22"/>
          <w:lang w:val="id-ID"/>
        </w:rPr>
        <w:t>b</w:t>
      </w:r>
      <w:r w:rsidR="00720102" w:rsidRPr="00D346FB">
        <w:rPr>
          <w:noProof/>
          <w:sz w:val="22"/>
          <w:szCs w:val="22"/>
          <w:lang w:val="id-ID"/>
        </w:rPr>
        <w:t>a</w:t>
      </w:r>
      <w:r w:rsidR="00451A3C" w:rsidRPr="00D346FB">
        <w:rPr>
          <w:noProof/>
          <w:sz w:val="22"/>
          <w:szCs w:val="22"/>
          <w:lang w:val="id-ID"/>
        </w:rPr>
        <w:t xml:space="preserve">b itu, dibutuhkan media pendukung yang </w:t>
      </w:r>
      <w:r w:rsidR="00144AA1" w:rsidRPr="00D346FB">
        <w:rPr>
          <w:noProof/>
          <w:sz w:val="22"/>
          <w:szCs w:val="22"/>
          <w:lang w:val="en-US"/>
        </w:rPr>
        <w:t xml:space="preserve">dapat </w:t>
      </w:r>
      <w:r w:rsidR="00451A3C" w:rsidRPr="00D346FB">
        <w:rPr>
          <w:noProof/>
          <w:sz w:val="22"/>
          <w:szCs w:val="22"/>
          <w:lang w:val="id-ID"/>
        </w:rPr>
        <w:t xml:space="preserve">merepresentasikan karakter Nyi Roro Kidul secara visual. Dalam hal ini, media yang paling umum menjadi rujukan mengenai sosok Nyi Roro Kidul adalah lukisan. </w:t>
      </w:r>
    </w:p>
    <w:p w14:paraId="3E5F0F80" w14:textId="00D8D92B" w:rsidR="001B55B5" w:rsidRPr="00D346FB" w:rsidRDefault="001B55B5" w:rsidP="0097642B">
      <w:pPr>
        <w:pStyle w:val="ListParagraph"/>
        <w:ind w:left="0" w:firstLine="284"/>
        <w:jc w:val="both"/>
        <w:rPr>
          <w:noProof/>
          <w:sz w:val="22"/>
          <w:szCs w:val="22"/>
          <w:lang w:val="id-ID"/>
        </w:rPr>
      </w:pPr>
      <w:r w:rsidRPr="00D346FB">
        <w:rPr>
          <w:noProof/>
          <w:sz w:val="22"/>
          <w:szCs w:val="22"/>
          <w:lang w:val="id-ID"/>
        </w:rPr>
        <w:t>Peneliti mengambil 3 sampel lukisan</w:t>
      </w:r>
      <w:r w:rsidR="003F0206" w:rsidRPr="00D346FB">
        <w:rPr>
          <w:noProof/>
          <w:sz w:val="22"/>
          <w:szCs w:val="22"/>
          <w:lang w:val="id-ID"/>
        </w:rPr>
        <w:t xml:space="preserve"> Nyi Roro Kidul sebagai representasi visual Nyi Roro Kidul</w:t>
      </w:r>
      <w:r w:rsidRPr="00D346FB">
        <w:rPr>
          <w:noProof/>
          <w:sz w:val="22"/>
          <w:szCs w:val="22"/>
          <w:lang w:val="id-ID"/>
        </w:rPr>
        <w:t xml:space="preserve"> yang memiliki keterangan pelukis </w:t>
      </w:r>
      <w:r w:rsidR="009C7F87" w:rsidRPr="00D346FB">
        <w:rPr>
          <w:noProof/>
          <w:sz w:val="22"/>
          <w:szCs w:val="22"/>
          <w:lang w:val="id-ID"/>
        </w:rPr>
        <w:t xml:space="preserve">yang diambil </w:t>
      </w:r>
      <w:r w:rsidRPr="00D346FB">
        <w:rPr>
          <w:noProof/>
          <w:sz w:val="22"/>
          <w:szCs w:val="22"/>
          <w:lang w:val="id-ID"/>
        </w:rPr>
        <w:t xml:space="preserve">dari media internet. 3 lukisan tersebut antara lain lukisan ‘Nyi Roro Kidul’ karya Basuki Abdullah, ‘Nyi Roro Kidul’ karya Basuki Bawono, dan ‘Queen of Ocean’ karya Iyan Riyana. </w:t>
      </w:r>
      <w:r w:rsidR="009C7F87" w:rsidRPr="00D346FB">
        <w:rPr>
          <w:noProof/>
          <w:sz w:val="22"/>
          <w:szCs w:val="22"/>
          <w:lang w:val="id-ID"/>
        </w:rPr>
        <w:t xml:space="preserve">Karakter Kadita yang akan diidentivikasi secara visual </w:t>
      </w:r>
      <w:r w:rsidR="003F0206" w:rsidRPr="00D346FB">
        <w:rPr>
          <w:noProof/>
          <w:sz w:val="22"/>
          <w:szCs w:val="22"/>
          <w:lang w:val="id-ID"/>
        </w:rPr>
        <w:t>adalah dalam bentuk animasi yang berposisi sebagai budaya visual Nyi Roro Kidul</w:t>
      </w:r>
      <w:r w:rsidR="009C7F87" w:rsidRPr="00D346FB">
        <w:rPr>
          <w:noProof/>
          <w:sz w:val="22"/>
          <w:szCs w:val="22"/>
          <w:lang w:val="id-ID"/>
        </w:rPr>
        <w:t xml:space="preserve">. </w:t>
      </w:r>
      <w:r w:rsidR="003F0206" w:rsidRPr="00D346FB">
        <w:rPr>
          <w:noProof/>
          <w:sz w:val="22"/>
          <w:szCs w:val="22"/>
          <w:lang w:val="id-ID"/>
        </w:rPr>
        <w:t>Untuk menganalisis konsistensi visualisasi Nyi Roro Kidul dalam karakter Kadita sebagai pembuktian adaptasi yang dilakukan oleh Moonton maka peneliti membuat table sebagai berikut.</w:t>
      </w:r>
    </w:p>
    <w:p w14:paraId="3424D808" w14:textId="25CD4934" w:rsidR="003F0206" w:rsidRPr="00D346FB" w:rsidRDefault="003F0206" w:rsidP="001B55B5">
      <w:pPr>
        <w:jc w:val="center"/>
        <w:rPr>
          <w:noProof/>
          <w:sz w:val="22"/>
          <w:szCs w:val="22"/>
          <w:lang w:val="id-ID"/>
        </w:rPr>
      </w:pPr>
      <w:r w:rsidRPr="00D346FB">
        <w:rPr>
          <w:noProof/>
          <w:sz w:val="22"/>
          <w:szCs w:val="22"/>
          <w:lang w:val="id-ID"/>
        </w:rPr>
        <w:t>Table 1 Analisis Adaptasi Visual Nyi Roro Kidul dalam Karakter Kadita</w:t>
      </w:r>
    </w:p>
    <w:tbl>
      <w:tblPr>
        <w:tblStyle w:val="TableGrid"/>
        <w:tblW w:w="0" w:type="auto"/>
        <w:jc w:val="center"/>
        <w:tblLook w:val="04A0" w:firstRow="1" w:lastRow="0" w:firstColumn="1" w:lastColumn="0" w:noHBand="0" w:noVBand="1"/>
      </w:tblPr>
      <w:tblGrid>
        <w:gridCol w:w="1055"/>
        <w:gridCol w:w="1624"/>
        <w:gridCol w:w="1723"/>
        <w:gridCol w:w="1845"/>
        <w:gridCol w:w="1723"/>
      </w:tblGrid>
      <w:tr w:rsidR="002E499B" w:rsidRPr="00D346FB" w14:paraId="43777D25" w14:textId="3B9DF4F7" w:rsidTr="00144AA1">
        <w:trPr>
          <w:tblHeader/>
          <w:jc w:val="center"/>
        </w:trPr>
        <w:tc>
          <w:tcPr>
            <w:tcW w:w="1055" w:type="dxa"/>
          </w:tcPr>
          <w:p w14:paraId="420A9DB3" w14:textId="6154F64B" w:rsidR="002E499B" w:rsidRPr="00D346FB" w:rsidRDefault="002E499B" w:rsidP="001B55B5">
            <w:pPr>
              <w:jc w:val="center"/>
              <w:rPr>
                <w:b/>
                <w:bCs/>
                <w:noProof/>
                <w:sz w:val="22"/>
                <w:szCs w:val="22"/>
                <w:lang w:val="id-ID"/>
              </w:rPr>
            </w:pPr>
            <w:r w:rsidRPr="00D346FB">
              <w:rPr>
                <w:b/>
                <w:bCs/>
                <w:noProof/>
                <w:sz w:val="22"/>
                <w:szCs w:val="22"/>
                <w:lang w:val="id-ID"/>
              </w:rPr>
              <w:t>Ciri Visual</w:t>
            </w:r>
          </w:p>
        </w:tc>
        <w:tc>
          <w:tcPr>
            <w:tcW w:w="4039" w:type="dxa"/>
            <w:gridSpan w:val="3"/>
            <w:vAlign w:val="center"/>
          </w:tcPr>
          <w:p w14:paraId="31F63728" w14:textId="4C00FA06" w:rsidR="002E499B" w:rsidRPr="00D346FB" w:rsidRDefault="002E499B" w:rsidP="002E499B">
            <w:pPr>
              <w:jc w:val="center"/>
              <w:rPr>
                <w:b/>
                <w:bCs/>
                <w:noProof/>
                <w:sz w:val="22"/>
                <w:szCs w:val="22"/>
                <w:lang w:val="id-ID"/>
              </w:rPr>
            </w:pPr>
            <w:r w:rsidRPr="00D346FB">
              <w:rPr>
                <w:b/>
                <w:bCs/>
                <w:noProof/>
                <w:sz w:val="22"/>
                <w:szCs w:val="22"/>
                <w:lang w:val="id-ID"/>
              </w:rPr>
              <w:t>Representasi Visual</w:t>
            </w:r>
          </w:p>
        </w:tc>
        <w:tc>
          <w:tcPr>
            <w:tcW w:w="1256" w:type="dxa"/>
          </w:tcPr>
          <w:p w14:paraId="4DAEBC38" w14:textId="5828F4FF" w:rsidR="002E499B" w:rsidRPr="00D346FB" w:rsidRDefault="002E499B" w:rsidP="001B55B5">
            <w:pPr>
              <w:jc w:val="center"/>
              <w:rPr>
                <w:b/>
                <w:bCs/>
                <w:noProof/>
                <w:sz w:val="22"/>
                <w:szCs w:val="22"/>
                <w:lang w:val="id-ID"/>
              </w:rPr>
            </w:pPr>
            <w:r w:rsidRPr="00D346FB">
              <w:rPr>
                <w:b/>
                <w:bCs/>
                <w:noProof/>
                <w:sz w:val="22"/>
                <w:szCs w:val="22"/>
                <w:lang w:val="id-ID"/>
              </w:rPr>
              <w:t>Budaya Visual</w:t>
            </w:r>
          </w:p>
        </w:tc>
      </w:tr>
      <w:tr w:rsidR="00144AA1" w:rsidRPr="00D346FB" w14:paraId="5D0E3458" w14:textId="5C1105E1" w:rsidTr="002E499B">
        <w:trPr>
          <w:jc w:val="center"/>
        </w:trPr>
        <w:tc>
          <w:tcPr>
            <w:tcW w:w="1055" w:type="dxa"/>
            <w:vMerge w:val="restart"/>
          </w:tcPr>
          <w:p w14:paraId="79161BF5" w14:textId="664178A6" w:rsidR="00144AA1" w:rsidRPr="00D346FB" w:rsidRDefault="00144AA1" w:rsidP="001B55B5">
            <w:pPr>
              <w:jc w:val="center"/>
              <w:rPr>
                <w:noProof/>
                <w:sz w:val="22"/>
                <w:szCs w:val="22"/>
                <w:lang w:val="id-ID"/>
              </w:rPr>
            </w:pPr>
            <w:r w:rsidRPr="00D346FB">
              <w:rPr>
                <w:noProof/>
                <w:sz w:val="22"/>
                <w:szCs w:val="22"/>
                <w:lang w:val="id-ID"/>
              </w:rPr>
              <w:t>Karya</w:t>
            </w:r>
          </w:p>
        </w:tc>
        <w:tc>
          <w:tcPr>
            <w:tcW w:w="1340" w:type="dxa"/>
          </w:tcPr>
          <w:p w14:paraId="603B7BA4" w14:textId="282D0068" w:rsidR="00144AA1" w:rsidRPr="00D346FB" w:rsidRDefault="00144AA1" w:rsidP="001B55B5">
            <w:pPr>
              <w:jc w:val="center"/>
              <w:rPr>
                <w:noProof/>
                <w:sz w:val="22"/>
                <w:szCs w:val="22"/>
                <w:lang w:val="id-ID"/>
              </w:rPr>
            </w:pPr>
            <w:r w:rsidRPr="00D346FB">
              <w:rPr>
                <w:noProof/>
                <w:sz w:val="22"/>
                <w:szCs w:val="22"/>
                <w:lang w:val="id-ID"/>
              </w:rPr>
              <w:t>‘Nyi Roro Kidul’ karya Bauki Abdullah</w:t>
            </w:r>
          </w:p>
        </w:tc>
        <w:tc>
          <w:tcPr>
            <w:tcW w:w="1356" w:type="dxa"/>
          </w:tcPr>
          <w:p w14:paraId="6503234F" w14:textId="13BB4091" w:rsidR="00144AA1" w:rsidRPr="00D346FB" w:rsidRDefault="00144AA1" w:rsidP="001B55B5">
            <w:pPr>
              <w:jc w:val="center"/>
              <w:rPr>
                <w:noProof/>
                <w:sz w:val="22"/>
                <w:szCs w:val="22"/>
                <w:lang w:val="id-ID"/>
              </w:rPr>
            </w:pPr>
            <w:r w:rsidRPr="00D346FB">
              <w:rPr>
                <w:noProof/>
                <w:sz w:val="22"/>
                <w:szCs w:val="22"/>
                <w:lang w:val="id-ID"/>
              </w:rPr>
              <w:t>‘Nyi Roro Kidul’ karya Basuki Bawono</w:t>
            </w:r>
          </w:p>
        </w:tc>
        <w:tc>
          <w:tcPr>
            <w:tcW w:w="1343" w:type="dxa"/>
          </w:tcPr>
          <w:p w14:paraId="446E7AA5" w14:textId="627DA606" w:rsidR="00144AA1" w:rsidRPr="00D346FB" w:rsidRDefault="00144AA1" w:rsidP="001B55B5">
            <w:pPr>
              <w:jc w:val="center"/>
              <w:rPr>
                <w:noProof/>
                <w:sz w:val="22"/>
                <w:szCs w:val="22"/>
                <w:lang w:val="id-ID"/>
              </w:rPr>
            </w:pPr>
            <w:r w:rsidRPr="00D346FB">
              <w:rPr>
                <w:noProof/>
                <w:sz w:val="22"/>
                <w:szCs w:val="22"/>
                <w:lang w:val="id-ID"/>
              </w:rPr>
              <w:t>‘Queen of Ocean’ karya Iyan Riyana</w:t>
            </w:r>
          </w:p>
        </w:tc>
        <w:tc>
          <w:tcPr>
            <w:tcW w:w="1256" w:type="dxa"/>
          </w:tcPr>
          <w:p w14:paraId="5D63E9D3" w14:textId="6E0A449A" w:rsidR="00144AA1" w:rsidRPr="00D346FB" w:rsidRDefault="00144AA1" w:rsidP="001B55B5">
            <w:pPr>
              <w:jc w:val="center"/>
              <w:rPr>
                <w:noProof/>
                <w:sz w:val="22"/>
                <w:szCs w:val="22"/>
                <w:lang w:val="id-ID"/>
              </w:rPr>
            </w:pPr>
            <w:r w:rsidRPr="00D346FB">
              <w:rPr>
                <w:noProof/>
                <w:sz w:val="22"/>
                <w:szCs w:val="22"/>
                <w:lang w:val="id-ID"/>
              </w:rPr>
              <w:t xml:space="preserve">Kadita – </w:t>
            </w:r>
            <w:r w:rsidRPr="00D346FB">
              <w:rPr>
                <w:i/>
                <w:iCs/>
                <w:noProof/>
                <w:sz w:val="22"/>
                <w:szCs w:val="22"/>
                <w:lang w:val="id-ID"/>
              </w:rPr>
              <w:t>Ocean Goddes</w:t>
            </w:r>
          </w:p>
        </w:tc>
      </w:tr>
      <w:tr w:rsidR="00144AA1" w:rsidRPr="00D346FB" w14:paraId="733ACA6A" w14:textId="7E5EA2DC" w:rsidTr="002E499B">
        <w:trPr>
          <w:jc w:val="center"/>
        </w:trPr>
        <w:tc>
          <w:tcPr>
            <w:tcW w:w="1055" w:type="dxa"/>
            <w:vMerge/>
          </w:tcPr>
          <w:p w14:paraId="03E2695B" w14:textId="34D71FF5" w:rsidR="00144AA1" w:rsidRPr="00D346FB" w:rsidRDefault="00144AA1" w:rsidP="001B55B5">
            <w:pPr>
              <w:jc w:val="center"/>
              <w:rPr>
                <w:noProof/>
                <w:sz w:val="22"/>
                <w:szCs w:val="22"/>
                <w:lang w:val="en-US"/>
              </w:rPr>
            </w:pPr>
          </w:p>
        </w:tc>
        <w:tc>
          <w:tcPr>
            <w:tcW w:w="1340" w:type="dxa"/>
            <w:vAlign w:val="center"/>
          </w:tcPr>
          <w:p w14:paraId="1FF07877" w14:textId="4B66F7C4" w:rsidR="00144AA1" w:rsidRPr="00D346FB" w:rsidRDefault="00144AA1" w:rsidP="00C97D89">
            <w:pPr>
              <w:jc w:val="center"/>
              <w:rPr>
                <w:noProof/>
                <w:sz w:val="22"/>
                <w:szCs w:val="22"/>
                <w:lang w:val="id-ID"/>
              </w:rPr>
            </w:pPr>
            <w:r w:rsidRPr="00D346FB">
              <w:rPr>
                <w:noProof/>
                <w:sz w:val="22"/>
                <w:szCs w:val="22"/>
                <w:lang w:val="en-US"/>
              </w:rPr>
              <w:drawing>
                <wp:inline distT="0" distB="0" distL="0" distR="0" wp14:anchorId="483BF517" wp14:editId="537C07DE">
                  <wp:extent cx="545773" cy="720000"/>
                  <wp:effectExtent l="0" t="0" r="6985"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asuki Abdullah - Nyi Roro Kidu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5773" cy="720000"/>
                          </a:xfrm>
                          <a:prstGeom prst="rect">
                            <a:avLst/>
                          </a:prstGeom>
                        </pic:spPr>
                      </pic:pic>
                    </a:graphicData>
                  </a:graphic>
                </wp:inline>
              </w:drawing>
            </w:r>
          </w:p>
        </w:tc>
        <w:tc>
          <w:tcPr>
            <w:tcW w:w="1356" w:type="dxa"/>
            <w:vAlign w:val="center"/>
          </w:tcPr>
          <w:p w14:paraId="674A2DBE" w14:textId="76DC68B6" w:rsidR="00144AA1" w:rsidRPr="00D346FB" w:rsidRDefault="00144AA1" w:rsidP="00C97D89">
            <w:pPr>
              <w:jc w:val="center"/>
              <w:rPr>
                <w:noProof/>
                <w:sz w:val="22"/>
                <w:szCs w:val="22"/>
                <w:lang w:val="id-ID"/>
              </w:rPr>
            </w:pPr>
            <w:r w:rsidRPr="00D346FB">
              <w:rPr>
                <w:noProof/>
                <w:sz w:val="22"/>
                <w:szCs w:val="22"/>
                <w:lang w:val="en-US"/>
              </w:rPr>
              <w:drawing>
                <wp:inline distT="0" distB="0" distL="0" distR="0" wp14:anchorId="00AA0C13" wp14:editId="5EAC2AA3">
                  <wp:extent cx="702310" cy="465281"/>
                  <wp:effectExtent l="4445" t="0" r="6985"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asuki Bawono - Nyi Roro Kidul.jpg"/>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711391" cy="471297"/>
                          </a:xfrm>
                          <a:prstGeom prst="rect">
                            <a:avLst/>
                          </a:prstGeom>
                        </pic:spPr>
                      </pic:pic>
                    </a:graphicData>
                  </a:graphic>
                </wp:inline>
              </w:drawing>
            </w:r>
          </w:p>
        </w:tc>
        <w:tc>
          <w:tcPr>
            <w:tcW w:w="1343" w:type="dxa"/>
            <w:vAlign w:val="center"/>
          </w:tcPr>
          <w:p w14:paraId="23C9BAED" w14:textId="26821D5A" w:rsidR="00144AA1" w:rsidRPr="00D346FB" w:rsidRDefault="00144AA1" w:rsidP="00C97D89">
            <w:pPr>
              <w:jc w:val="center"/>
              <w:rPr>
                <w:noProof/>
                <w:sz w:val="22"/>
                <w:szCs w:val="22"/>
                <w:lang w:val="id-ID"/>
              </w:rPr>
            </w:pPr>
            <w:r w:rsidRPr="00D346FB">
              <w:rPr>
                <w:noProof/>
                <w:sz w:val="22"/>
                <w:szCs w:val="22"/>
                <w:lang w:val="en-US"/>
              </w:rPr>
              <w:drawing>
                <wp:inline distT="0" distB="0" distL="0" distR="0" wp14:anchorId="68ACC695" wp14:editId="0E473DFC">
                  <wp:extent cx="507911" cy="720000"/>
                  <wp:effectExtent l="0" t="0" r="6985"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yan Riyana - Queen of Ocea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911" cy="720000"/>
                          </a:xfrm>
                          <a:prstGeom prst="rect">
                            <a:avLst/>
                          </a:prstGeom>
                        </pic:spPr>
                      </pic:pic>
                    </a:graphicData>
                  </a:graphic>
                </wp:inline>
              </w:drawing>
            </w:r>
          </w:p>
        </w:tc>
        <w:tc>
          <w:tcPr>
            <w:tcW w:w="1256" w:type="dxa"/>
            <w:vAlign w:val="center"/>
          </w:tcPr>
          <w:p w14:paraId="0D14D4F7" w14:textId="4E63310E" w:rsidR="00144AA1" w:rsidRPr="00D346FB" w:rsidRDefault="00144AA1" w:rsidP="00C97D89">
            <w:pPr>
              <w:jc w:val="center"/>
              <w:rPr>
                <w:noProof/>
                <w:sz w:val="22"/>
                <w:szCs w:val="22"/>
                <w:lang w:val="id-ID"/>
              </w:rPr>
            </w:pPr>
            <w:r w:rsidRPr="00D346FB">
              <w:rPr>
                <w:noProof/>
                <w:sz w:val="22"/>
                <w:szCs w:val="22"/>
                <w:lang w:val="en-US"/>
              </w:rPr>
              <w:drawing>
                <wp:inline distT="0" distB="0" distL="0" distR="0" wp14:anchorId="4E5DB6C8" wp14:editId="50B936B8">
                  <wp:extent cx="556835" cy="720000"/>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creenshot_20190207_151432 (6).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6835" cy="720000"/>
                          </a:xfrm>
                          <a:prstGeom prst="rect">
                            <a:avLst/>
                          </a:prstGeom>
                        </pic:spPr>
                      </pic:pic>
                    </a:graphicData>
                  </a:graphic>
                </wp:inline>
              </w:drawing>
            </w:r>
          </w:p>
        </w:tc>
      </w:tr>
      <w:tr w:rsidR="002E499B" w:rsidRPr="00D346FB" w14:paraId="4ABEC3CD" w14:textId="3F81FE22" w:rsidTr="002E499B">
        <w:trPr>
          <w:jc w:val="center"/>
        </w:trPr>
        <w:tc>
          <w:tcPr>
            <w:tcW w:w="1055" w:type="dxa"/>
          </w:tcPr>
          <w:p w14:paraId="27234CFA" w14:textId="296CE221" w:rsidR="002E499B" w:rsidRPr="00D346FB" w:rsidRDefault="002E499B" w:rsidP="001B55B5">
            <w:pPr>
              <w:jc w:val="center"/>
              <w:rPr>
                <w:noProof/>
                <w:sz w:val="22"/>
                <w:szCs w:val="22"/>
                <w:lang w:val="id-ID"/>
              </w:rPr>
            </w:pPr>
            <w:r w:rsidRPr="00D346FB">
              <w:rPr>
                <w:noProof/>
                <w:sz w:val="22"/>
                <w:szCs w:val="22"/>
                <w:lang w:val="id-ID"/>
              </w:rPr>
              <w:t>Ciri Fisik</w:t>
            </w:r>
          </w:p>
        </w:tc>
        <w:tc>
          <w:tcPr>
            <w:tcW w:w="1340" w:type="dxa"/>
          </w:tcPr>
          <w:p w14:paraId="13A20DF8" w14:textId="77777777"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Wanita</w:t>
            </w:r>
          </w:p>
          <w:p w14:paraId="4AFE8C3B" w14:textId="77777777"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Rambut panjang terurai</w:t>
            </w:r>
          </w:p>
          <w:p w14:paraId="2256828F" w14:textId="77777777"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Kulit sawo matang</w:t>
            </w:r>
          </w:p>
          <w:p w14:paraId="104CCD45" w14:textId="6BDB7A98"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lastRenderedPageBreak/>
              <w:t>Tubuh semampai</w:t>
            </w:r>
          </w:p>
        </w:tc>
        <w:tc>
          <w:tcPr>
            <w:tcW w:w="1356" w:type="dxa"/>
          </w:tcPr>
          <w:p w14:paraId="528C7440" w14:textId="77777777"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lastRenderedPageBreak/>
              <w:t>Wanita</w:t>
            </w:r>
          </w:p>
          <w:p w14:paraId="71549BC1" w14:textId="77777777"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Rambut panjang terurai dengan sedikit gelungan di bagian atas</w:t>
            </w:r>
          </w:p>
          <w:p w14:paraId="41A2722C" w14:textId="77777777"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lastRenderedPageBreak/>
              <w:t>Tubuh semampai</w:t>
            </w:r>
          </w:p>
          <w:p w14:paraId="6D6B7740" w14:textId="40EF9135"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Kulit sawo matang</w:t>
            </w:r>
          </w:p>
        </w:tc>
        <w:tc>
          <w:tcPr>
            <w:tcW w:w="1343" w:type="dxa"/>
          </w:tcPr>
          <w:p w14:paraId="45992536" w14:textId="77777777"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lastRenderedPageBreak/>
              <w:t>Wanita</w:t>
            </w:r>
          </w:p>
          <w:p w14:paraId="1F355EC9" w14:textId="77777777"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Rambut panjang dikepang dan terdpat gelungan di bagian atas</w:t>
            </w:r>
          </w:p>
          <w:p w14:paraId="5D821A83" w14:textId="77777777"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Tubuh semampai</w:t>
            </w:r>
          </w:p>
          <w:p w14:paraId="4ECAD260" w14:textId="633FF718"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lastRenderedPageBreak/>
              <w:t>Kulit sawo matang</w:t>
            </w:r>
          </w:p>
        </w:tc>
        <w:tc>
          <w:tcPr>
            <w:tcW w:w="1256" w:type="dxa"/>
          </w:tcPr>
          <w:p w14:paraId="605C9C74" w14:textId="77777777"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lastRenderedPageBreak/>
              <w:t>Wanita</w:t>
            </w:r>
          </w:p>
          <w:p w14:paraId="569E099D" w14:textId="77777777"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Rambut panjang terurai</w:t>
            </w:r>
          </w:p>
          <w:p w14:paraId="64FB60CE" w14:textId="77777777"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Kulit putih</w:t>
            </w:r>
          </w:p>
          <w:p w14:paraId="55F59E17" w14:textId="2CB3197D"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Tubuh semampai</w:t>
            </w:r>
          </w:p>
        </w:tc>
      </w:tr>
      <w:tr w:rsidR="002E499B" w:rsidRPr="00D346FB" w14:paraId="6AC42B7C" w14:textId="728B9C6D" w:rsidTr="002E499B">
        <w:trPr>
          <w:jc w:val="center"/>
        </w:trPr>
        <w:tc>
          <w:tcPr>
            <w:tcW w:w="1055" w:type="dxa"/>
          </w:tcPr>
          <w:p w14:paraId="5CD6E58A" w14:textId="060FE625" w:rsidR="002E499B" w:rsidRPr="00D346FB" w:rsidRDefault="002E499B" w:rsidP="001B55B5">
            <w:pPr>
              <w:jc w:val="center"/>
              <w:rPr>
                <w:noProof/>
                <w:sz w:val="22"/>
                <w:szCs w:val="22"/>
                <w:lang w:val="id-ID"/>
              </w:rPr>
            </w:pPr>
            <w:r w:rsidRPr="00D346FB">
              <w:rPr>
                <w:noProof/>
                <w:sz w:val="22"/>
                <w:szCs w:val="22"/>
                <w:lang w:val="id-ID"/>
              </w:rPr>
              <w:lastRenderedPageBreak/>
              <w:t>Busana</w:t>
            </w:r>
          </w:p>
        </w:tc>
        <w:tc>
          <w:tcPr>
            <w:tcW w:w="1340" w:type="dxa"/>
          </w:tcPr>
          <w:p w14:paraId="0A7AF2F5" w14:textId="77777777"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Pakaian kemban Jawa</w:t>
            </w:r>
          </w:p>
          <w:p w14:paraId="3B30B5D3" w14:textId="00A56BD8"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Warna pakaian biru kehijauan</w:t>
            </w:r>
          </w:p>
        </w:tc>
        <w:tc>
          <w:tcPr>
            <w:tcW w:w="1356" w:type="dxa"/>
          </w:tcPr>
          <w:p w14:paraId="424D687B" w14:textId="77777777"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Pakaian kemban Jawa</w:t>
            </w:r>
          </w:p>
          <w:p w14:paraId="56BC3F8F" w14:textId="45F26F52"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Warna pakaian hijau</w:t>
            </w:r>
          </w:p>
        </w:tc>
        <w:tc>
          <w:tcPr>
            <w:tcW w:w="1343" w:type="dxa"/>
          </w:tcPr>
          <w:p w14:paraId="2C245BF0" w14:textId="77777777"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Pakaian kemban Jawa dengan bawahan jarit motif ‘semen’</w:t>
            </w:r>
          </w:p>
          <w:p w14:paraId="0EDF3DF9" w14:textId="34BC33F7"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Warna pakaian dominan hijau dengan batik cokelat</w:t>
            </w:r>
          </w:p>
        </w:tc>
        <w:tc>
          <w:tcPr>
            <w:tcW w:w="1256" w:type="dxa"/>
          </w:tcPr>
          <w:p w14:paraId="1749D644" w14:textId="77777777"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Pakaian kemben Jawa</w:t>
            </w:r>
          </w:p>
          <w:p w14:paraId="255937F3" w14:textId="33224D0B"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Warna dominan hijau</w:t>
            </w:r>
          </w:p>
        </w:tc>
      </w:tr>
      <w:tr w:rsidR="002E499B" w:rsidRPr="00D346FB" w14:paraId="2B947BC7" w14:textId="3415B469" w:rsidTr="002E499B">
        <w:trPr>
          <w:jc w:val="center"/>
        </w:trPr>
        <w:tc>
          <w:tcPr>
            <w:tcW w:w="1055" w:type="dxa"/>
          </w:tcPr>
          <w:p w14:paraId="65C21890" w14:textId="00A2C3E3" w:rsidR="002E499B" w:rsidRPr="00D346FB" w:rsidRDefault="002E499B" w:rsidP="001B55B5">
            <w:pPr>
              <w:jc w:val="center"/>
              <w:rPr>
                <w:noProof/>
                <w:sz w:val="22"/>
                <w:szCs w:val="22"/>
                <w:lang w:val="id-ID"/>
              </w:rPr>
            </w:pPr>
            <w:r w:rsidRPr="00D346FB">
              <w:rPr>
                <w:noProof/>
                <w:sz w:val="22"/>
                <w:szCs w:val="22"/>
                <w:lang w:val="id-ID"/>
              </w:rPr>
              <w:t>Aksesoris</w:t>
            </w:r>
          </w:p>
        </w:tc>
        <w:tc>
          <w:tcPr>
            <w:tcW w:w="1340" w:type="dxa"/>
          </w:tcPr>
          <w:p w14:paraId="62353775" w14:textId="15DC4303"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Kalung</w:t>
            </w:r>
          </w:p>
        </w:tc>
        <w:tc>
          <w:tcPr>
            <w:tcW w:w="1356" w:type="dxa"/>
          </w:tcPr>
          <w:p w14:paraId="4007F17A" w14:textId="06300E3A"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Mahkota</w:t>
            </w:r>
          </w:p>
          <w:p w14:paraId="07B0A148" w14:textId="77777777"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Sanggul</w:t>
            </w:r>
          </w:p>
          <w:p w14:paraId="6A9743E8" w14:textId="77777777"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Anting-anting</w:t>
            </w:r>
          </w:p>
          <w:p w14:paraId="37895C84" w14:textId="77777777"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Kalung</w:t>
            </w:r>
          </w:p>
          <w:p w14:paraId="6567FDD3" w14:textId="77777777"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Kelat bahu</w:t>
            </w:r>
          </w:p>
          <w:p w14:paraId="3F42345F" w14:textId="4F8E8C23"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Gelang</w:t>
            </w:r>
          </w:p>
          <w:p w14:paraId="2E9D79F8" w14:textId="4730ECE8"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Sabuk</w:t>
            </w:r>
          </w:p>
        </w:tc>
        <w:tc>
          <w:tcPr>
            <w:tcW w:w="1343" w:type="dxa"/>
          </w:tcPr>
          <w:p w14:paraId="067D4CFC" w14:textId="4567776C"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Mahkota</w:t>
            </w:r>
          </w:p>
          <w:p w14:paraId="36A75169" w14:textId="125FA967"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Sanggul</w:t>
            </w:r>
          </w:p>
          <w:p w14:paraId="0ABD8F89" w14:textId="77777777"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Anting-anting</w:t>
            </w:r>
          </w:p>
          <w:p w14:paraId="37F846B0" w14:textId="3F3314DC"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Kalung</w:t>
            </w:r>
          </w:p>
          <w:p w14:paraId="4C70D8A6" w14:textId="0CC24F23"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Gelang</w:t>
            </w:r>
          </w:p>
          <w:p w14:paraId="73E3590F" w14:textId="6ED84CA7"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Sabuk</w:t>
            </w:r>
          </w:p>
          <w:p w14:paraId="6A5CD93C" w14:textId="08E6E9F0"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Selendang</w:t>
            </w:r>
          </w:p>
        </w:tc>
        <w:tc>
          <w:tcPr>
            <w:tcW w:w="1256" w:type="dxa"/>
          </w:tcPr>
          <w:p w14:paraId="1C2CECC4" w14:textId="17AAC338"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Mahkota</w:t>
            </w:r>
          </w:p>
          <w:p w14:paraId="24F8E468" w14:textId="0B9EB6E4"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Sumping</w:t>
            </w:r>
          </w:p>
          <w:p w14:paraId="1152D1E7" w14:textId="07D130EA"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Anting-anting</w:t>
            </w:r>
          </w:p>
          <w:p w14:paraId="1A8C9F0F" w14:textId="72BD921C"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Kalung</w:t>
            </w:r>
          </w:p>
          <w:p w14:paraId="47357CF1" w14:textId="77777777"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Kelat bahu</w:t>
            </w:r>
          </w:p>
          <w:p w14:paraId="7944552E" w14:textId="78D1DD60"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Gelang</w:t>
            </w:r>
          </w:p>
          <w:p w14:paraId="0706D134" w14:textId="2D91A51C" w:rsidR="002E499B" w:rsidRPr="00D346FB" w:rsidRDefault="002E499B" w:rsidP="0031554D">
            <w:pPr>
              <w:pStyle w:val="ListParagraph"/>
              <w:numPr>
                <w:ilvl w:val="0"/>
                <w:numId w:val="2"/>
              </w:numPr>
              <w:ind w:left="61" w:hanging="79"/>
              <w:jc w:val="both"/>
              <w:rPr>
                <w:noProof/>
                <w:sz w:val="22"/>
                <w:szCs w:val="22"/>
                <w:lang w:val="id-ID"/>
              </w:rPr>
            </w:pPr>
            <w:r w:rsidRPr="00D346FB">
              <w:rPr>
                <w:noProof/>
                <w:sz w:val="22"/>
                <w:szCs w:val="22"/>
                <w:lang w:val="id-ID"/>
              </w:rPr>
              <w:t>Senjata trisula</w:t>
            </w:r>
          </w:p>
        </w:tc>
      </w:tr>
    </w:tbl>
    <w:p w14:paraId="767B86F3" w14:textId="018BCD25" w:rsidR="003F0206" w:rsidRPr="00D346FB" w:rsidRDefault="002E499B" w:rsidP="002E499B">
      <w:pPr>
        <w:jc w:val="right"/>
        <w:rPr>
          <w:noProof/>
          <w:sz w:val="22"/>
          <w:szCs w:val="22"/>
          <w:lang w:val="id-ID"/>
        </w:rPr>
      </w:pPr>
      <w:r w:rsidRPr="00D346FB">
        <w:rPr>
          <w:noProof/>
          <w:sz w:val="22"/>
          <w:szCs w:val="22"/>
          <w:lang w:val="id-ID"/>
        </w:rPr>
        <w:t>Sumber: Data diolah, 2019</w:t>
      </w:r>
    </w:p>
    <w:p w14:paraId="01D9FEAE" w14:textId="47646795" w:rsidR="003E2C3A" w:rsidRPr="00D346FB" w:rsidRDefault="002E499B" w:rsidP="006F26DA">
      <w:pPr>
        <w:pStyle w:val="ListParagraph"/>
        <w:ind w:left="0" w:firstLine="284"/>
        <w:jc w:val="both"/>
        <w:rPr>
          <w:noProof/>
          <w:sz w:val="22"/>
          <w:szCs w:val="22"/>
          <w:lang w:val="id-ID"/>
        </w:rPr>
      </w:pPr>
      <w:r w:rsidRPr="00D346FB">
        <w:rPr>
          <w:noProof/>
          <w:sz w:val="22"/>
          <w:szCs w:val="22"/>
          <w:lang w:val="id-ID"/>
        </w:rPr>
        <w:t>Berdasarkan table di atas, secara umum</w:t>
      </w:r>
      <w:r w:rsidR="00720102" w:rsidRPr="00D346FB">
        <w:rPr>
          <w:noProof/>
          <w:sz w:val="22"/>
          <w:szCs w:val="22"/>
          <w:lang w:val="id-ID"/>
        </w:rPr>
        <w:t xml:space="preserve"> Nyi Roro Kidul divisualisasikan dalam sosok wanita berambut panjang</w:t>
      </w:r>
      <w:r w:rsidR="00B468A4" w:rsidRPr="00D346FB">
        <w:rPr>
          <w:noProof/>
          <w:sz w:val="22"/>
          <w:szCs w:val="22"/>
          <w:lang w:val="id-ID"/>
        </w:rPr>
        <w:t xml:space="preserve">. Busana yang dikenakan merupakan </w:t>
      </w:r>
      <w:r w:rsidR="000D75E4" w:rsidRPr="00D346FB">
        <w:rPr>
          <w:noProof/>
          <w:sz w:val="22"/>
          <w:szCs w:val="22"/>
          <w:lang w:val="id-ID"/>
        </w:rPr>
        <w:t xml:space="preserve">kemben, </w:t>
      </w:r>
      <w:r w:rsidR="00B468A4" w:rsidRPr="00D346FB">
        <w:rPr>
          <w:noProof/>
          <w:sz w:val="22"/>
          <w:szCs w:val="22"/>
          <w:lang w:val="id-ID"/>
        </w:rPr>
        <w:t xml:space="preserve">pakaian khas wanita kerajaan, terutama di wilayah Jawa. </w:t>
      </w:r>
      <w:r w:rsidR="000D75E4" w:rsidRPr="00D346FB">
        <w:rPr>
          <w:noProof/>
          <w:sz w:val="22"/>
          <w:szCs w:val="22"/>
          <w:lang w:val="id-ID"/>
        </w:rPr>
        <w:t xml:space="preserve">Adapaun perhiasan yang dikenakan Nyi Roro Kidul yang cenderung konsisten adalah mahkota, kalung, gelang, dan sabuk. </w:t>
      </w:r>
      <w:r w:rsidR="00B468A4" w:rsidRPr="00D346FB">
        <w:rPr>
          <w:noProof/>
          <w:sz w:val="22"/>
          <w:szCs w:val="22"/>
          <w:lang w:val="id-ID"/>
        </w:rPr>
        <w:t>Hal ini seperti yang dikatakan oleh Wright dimana budaya visual tersebut merepresentasikan budaya yang digunakan oleh masyarakat setempat, dalam hal ini adalah masyarakat Jawa.</w:t>
      </w:r>
    </w:p>
    <w:p w14:paraId="71E6AA59" w14:textId="4B9B71F1" w:rsidR="00A5786D" w:rsidRPr="00D346FB" w:rsidRDefault="00C51E72" w:rsidP="006F26DA">
      <w:pPr>
        <w:pStyle w:val="ListParagraph"/>
        <w:ind w:left="0" w:firstLine="284"/>
        <w:jc w:val="both"/>
        <w:rPr>
          <w:noProof/>
          <w:sz w:val="22"/>
          <w:szCs w:val="22"/>
          <w:lang w:val="en-US"/>
        </w:rPr>
      </w:pPr>
      <w:r w:rsidRPr="00D346FB">
        <w:rPr>
          <w:noProof/>
          <w:sz w:val="22"/>
          <w:szCs w:val="22"/>
          <w:lang w:val="en-US"/>
        </w:rPr>
        <w:t>Meskipun demikian, terjadi adaptasi visual</w:t>
      </w:r>
      <w:r w:rsidR="00EA220A" w:rsidRPr="00D346FB">
        <w:rPr>
          <w:noProof/>
          <w:sz w:val="22"/>
          <w:szCs w:val="22"/>
          <w:lang w:val="en-US"/>
        </w:rPr>
        <w:t xml:space="preserve"> berbeda</w:t>
      </w:r>
      <w:r w:rsidRPr="00D346FB">
        <w:rPr>
          <w:noProof/>
          <w:sz w:val="22"/>
          <w:szCs w:val="22"/>
          <w:lang w:val="en-US"/>
        </w:rPr>
        <w:t xml:space="preserve"> pada karakter Kadita yang tidak terdapat pada </w:t>
      </w:r>
      <w:r w:rsidR="00EA220A" w:rsidRPr="00D346FB">
        <w:rPr>
          <w:noProof/>
          <w:sz w:val="22"/>
          <w:szCs w:val="22"/>
          <w:lang w:val="en-US"/>
        </w:rPr>
        <w:t xml:space="preserve">karakter </w:t>
      </w:r>
      <w:r w:rsidRPr="00D346FB">
        <w:rPr>
          <w:noProof/>
          <w:sz w:val="22"/>
          <w:szCs w:val="22"/>
          <w:lang w:val="en-US"/>
        </w:rPr>
        <w:t xml:space="preserve">Nyi Roro Kidul yang tervisualisasi dalam lukisan-lukisan ‘Nyi Roro Kidul’ yaitu </w:t>
      </w:r>
      <w:r w:rsidR="00EA220A" w:rsidRPr="00D346FB">
        <w:rPr>
          <w:noProof/>
          <w:sz w:val="22"/>
          <w:szCs w:val="22"/>
          <w:lang w:val="en-US"/>
        </w:rPr>
        <w:t xml:space="preserve">pada ciri fisik yang berkulit putih dan aksesoris dengan menggunakan senjata trisula. </w:t>
      </w:r>
    </w:p>
    <w:p w14:paraId="256F0C7C" w14:textId="2AE76E75" w:rsidR="00EA220A" w:rsidRPr="00D346FB" w:rsidRDefault="00EA220A" w:rsidP="006F26DA">
      <w:pPr>
        <w:pStyle w:val="ListParagraph"/>
        <w:ind w:left="0" w:firstLine="284"/>
        <w:jc w:val="both"/>
        <w:rPr>
          <w:noProof/>
          <w:sz w:val="22"/>
          <w:szCs w:val="22"/>
          <w:lang w:val="en-US"/>
        </w:rPr>
      </w:pPr>
      <w:r w:rsidRPr="00D346FB">
        <w:rPr>
          <w:noProof/>
          <w:sz w:val="22"/>
          <w:szCs w:val="22"/>
          <w:lang w:val="en-US"/>
        </w:rPr>
        <w:t xml:space="preserve">Pada penggunaan senjata trisula, hal ini mengingatkan </w:t>
      </w:r>
      <w:r w:rsidR="007040D4" w:rsidRPr="00D346FB">
        <w:rPr>
          <w:noProof/>
          <w:sz w:val="22"/>
          <w:szCs w:val="22"/>
          <w:lang w:val="en-US"/>
        </w:rPr>
        <w:t>pada</w:t>
      </w:r>
      <w:r w:rsidRPr="00D346FB">
        <w:rPr>
          <w:noProof/>
          <w:sz w:val="22"/>
          <w:szCs w:val="22"/>
          <w:lang w:val="en-US"/>
        </w:rPr>
        <w:t xml:space="preserve"> mitologi-mitologi barat yang melibatkan </w:t>
      </w:r>
      <w:r w:rsidR="007040D4" w:rsidRPr="00D346FB">
        <w:rPr>
          <w:noProof/>
          <w:sz w:val="22"/>
          <w:szCs w:val="22"/>
          <w:lang w:val="en-US"/>
        </w:rPr>
        <w:t>trisula</w:t>
      </w:r>
      <w:r w:rsidRPr="00D346FB">
        <w:rPr>
          <w:noProof/>
          <w:sz w:val="22"/>
          <w:szCs w:val="22"/>
          <w:lang w:val="en-US"/>
        </w:rPr>
        <w:t xml:space="preserve"> sebagai senjata utama dewa-dewa penguasa laut seperti Dewa Neptunus dari mitologi Romawi dan Dewa Poseidon dari Mitologi Yunani. </w:t>
      </w:r>
      <w:r w:rsidR="007040D4" w:rsidRPr="00D346FB">
        <w:rPr>
          <w:noProof/>
          <w:sz w:val="22"/>
          <w:szCs w:val="22"/>
          <w:lang w:val="en-US"/>
        </w:rPr>
        <w:t>Adaptasi ini memperkuat posisi karakter Kadita sebagai karakter yang menguasai laut. Senjata yang sama juga digunakan oleh Aquaman, salah satu karakter DC Comics, karakter pahlawan super yang memiliki kekuatan dan kekuasaan di laut.</w:t>
      </w:r>
    </w:p>
    <w:p w14:paraId="1F4474B1" w14:textId="77777777" w:rsidR="00C51E72" w:rsidRPr="00D346FB" w:rsidRDefault="00C51E72" w:rsidP="006F26DA">
      <w:pPr>
        <w:pStyle w:val="ListParagraph"/>
        <w:ind w:left="0" w:firstLine="284"/>
        <w:jc w:val="both"/>
        <w:rPr>
          <w:noProof/>
          <w:sz w:val="22"/>
          <w:szCs w:val="22"/>
          <w:lang w:val="en-US"/>
        </w:rPr>
      </w:pPr>
    </w:p>
    <w:p w14:paraId="232314C5" w14:textId="5C9E5DBA" w:rsidR="00B069E6" w:rsidRPr="00D346FB" w:rsidRDefault="00B069E6" w:rsidP="00B069E6">
      <w:pPr>
        <w:jc w:val="both"/>
        <w:rPr>
          <w:b/>
          <w:bCs/>
          <w:noProof/>
          <w:sz w:val="22"/>
          <w:szCs w:val="22"/>
          <w:lang w:val="en-US"/>
        </w:rPr>
      </w:pPr>
      <w:r w:rsidRPr="00D346FB">
        <w:rPr>
          <w:b/>
          <w:bCs/>
          <w:noProof/>
          <w:sz w:val="22"/>
          <w:szCs w:val="22"/>
          <w:lang w:val="id-ID"/>
        </w:rPr>
        <w:t xml:space="preserve">Prospek Karakter Folklor dalam </w:t>
      </w:r>
      <w:r w:rsidR="00144AA1" w:rsidRPr="00D346FB">
        <w:rPr>
          <w:b/>
          <w:bCs/>
          <w:noProof/>
          <w:sz w:val="22"/>
          <w:szCs w:val="22"/>
          <w:lang w:val="en-US"/>
        </w:rPr>
        <w:t>Video Game</w:t>
      </w:r>
    </w:p>
    <w:p w14:paraId="47017091" w14:textId="0379F35A" w:rsidR="00D83C93" w:rsidRPr="00D346FB" w:rsidRDefault="00D83C93" w:rsidP="00D83C93">
      <w:pPr>
        <w:pStyle w:val="ListParagraph"/>
        <w:ind w:left="0" w:firstLine="284"/>
        <w:jc w:val="both"/>
        <w:rPr>
          <w:noProof/>
          <w:sz w:val="22"/>
          <w:szCs w:val="22"/>
          <w:lang w:val="id-ID"/>
        </w:rPr>
      </w:pPr>
      <w:r w:rsidRPr="00D346FB">
        <w:rPr>
          <w:noProof/>
          <w:sz w:val="22"/>
          <w:szCs w:val="22"/>
          <w:lang w:val="id-ID"/>
        </w:rPr>
        <w:t xml:space="preserve">Peneliti mensurvei dari 100 </w:t>
      </w:r>
      <w:r w:rsidR="00B069E6" w:rsidRPr="00D346FB">
        <w:rPr>
          <w:noProof/>
          <w:sz w:val="22"/>
          <w:szCs w:val="22"/>
          <w:lang w:val="id-ID"/>
        </w:rPr>
        <w:t>pengguna (pemain) Mobile Legends Bang Bang</w:t>
      </w:r>
      <w:r w:rsidRPr="00D346FB">
        <w:rPr>
          <w:noProof/>
          <w:sz w:val="22"/>
          <w:szCs w:val="22"/>
          <w:lang w:val="id-ID"/>
        </w:rPr>
        <w:t xml:space="preserve"> secara acak tanpa membatasi umur. Dari 100 responden, terdapat 87,7% </w:t>
      </w:r>
      <w:r w:rsidR="004C34BA" w:rsidRPr="00D346FB">
        <w:rPr>
          <w:noProof/>
          <w:sz w:val="22"/>
          <w:szCs w:val="22"/>
          <w:lang w:val="id-ID"/>
        </w:rPr>
        <w:t>yang pernah menggunakan</w:t>
      </w:r>
      <w:r w:rsidRPr="00D346FB">
        <w:rPr>
          <w:noProof/>
          <w:sz w:val="22"/>
          <w:szCs w:val="22"/>
          <w:lang w:val="id-ID"/>
        </w:rPr>
        <w:t xml:space="preserve"> ‘hero’ Kadita, sedang lain</w:t>
      </w:r>
      <w:r w:rsidR="00144AA1" w:rsidRPr="00D346FB">
        <w:rPr>
          <w:noProof/>
          <w:sz w:val="22"/>
          <w:szCs w:val="22"/>
          <w:lang w:val="en-US"/>
        </w:rPr>
        <w:t>n</w:t>
      </w:r>
      <w:r w:rsidRPr="00D346FB">
        <w:rPr>
          <w:noProof/>
          <w:sz w:val="22"/>
          <w:szCs w:val="22"/>
          <w:lang w:val="id-ID"/>
        </w:rPr>
        <w:t xml:space="preserve">ya mengaku belum pernah menggunakan hero ini. Dari 87,7% tersebut, </w:t>
      </w:r>
      <w:r w:rsidR="004C34BA" w:rsidRPr="00D346FB">
        <w:rPr>
          <w:noProof/>
          <w:sz w:val="22"/>
          <w:szCs w:val="22"/>
          <w:lang w:val="id-ID"/>
        </w:rPr>
        <w:t>hanya 13,3% adalah pengguna sedang lainnya bersifat kadang-kadang. Dari para pengguna h</w:t>
      </w:r>
      <w:r w:rsidR="00144AA1" w:rsidRPr="00D346FB">
        <w:rPr>
          <w:noProof/>
          <w:sz w:val="22"/>
          <w:szCs w:val="22"/>
          <w:lang w:val="en-US"/>
        </w:rPr>
        <w:t>e</w:t>
      </w:r>
      <w:r w:rsidR="004C34BA" w:rsidRPr="00D346FB">
        <w:rPr>
          <w:noProof/>
          <w:sz w:val="22"/>
          <w:szCs w:val="22"/>
          <w:lang w:val="id-ID"/>
        </w:rPr>
        <w:t>r</w:t>
      </w:r>
      <w:r w:rsidR="00144AA1" w:rsidRPr="00D346FB">
        <w:rPr>
          <w:noProof/>
          <w:sz w:val="22"/>
          <w:szCs w:val="22"/>
          <w:lang w:val="en-US"/>
        </w:rPr>
        <w:t>o</w:t>
      </w:r>
      <w:r w:rsidR="004C34BA" w:rsidRPr="00D346FB">
        <w:rPr>
          <w:noProof/>
          <w:sz w:val="22"/>
          <w:szCs w:val="22"/>
          <w:lang w:val="id-ID"/>
        </w:rPr>
        <w:t xml:space="preserve"> tersebut dapat dipastikan bahwa mereka adalah pengguna tipe role mage. Pengguna yang kadang-kadang menggunakan Kadita 16% karena Kadita hero asli Indonesia, 26% mencoba kemampuan Kadita, 23% menggunakan sesuai role, dan yang paling besar, 36% hanya mencoba-coba.</w:t>
      </w:r>
      <w:r w:rsidR="00207E3D" w:rsidRPr="00D346FB">
        <w:rPr>
          <w:noProof/>
          <w:sz w:val="22"/>
          <w:szCs w:val="22"/>
          <w:lang w:val="id-ID"/>
        </w:rPr>
        <w:t xml:space="preserve"> Sedangkan mereka </w:t>
      </w:r>
      <w:r w:rsidR="00207E3D" w:rsidRPr="00D346FB">
        <w:rPr>
          <w:noProof/>
          <w:sz w:val="22"/>
          <w:szCs w:val="22"/>
          <w:lang w:val="id-ID"/>
        </w:rPr>
        <w:lastRenderedPageBreak/>
        <w:t xml:space="preserve">yang belum pernah mencoba ‘hero’ Kadita, 29% memang belum membeli karakter tersebut, 71% tidak sesuai dengan role yang biasa mereka mainkan, dan tidak ada yang menjawab tidak tertarik. </w:t>
      </w:r>
    </w:p>
    <w:p w14:paraId="4F80B0C4" w14:textId="7B28BB3F" w:rsidR="004C34BA" w:rsidRPr="00D346FB" w:rsidRDefault="004C34BA" w:rsidP="008C4AED">
      <w:pPr>
        <w:pStyle w:val="ListParagraph"/>
        <w:ind w:left="0" w:firstLine="284"/>
        <w:jc w:val="center"/>
        <w:rPr>
          <w:noProof/>
          <w:sz w:val="22"/>
          <w:szCs w:val="22"/>
          <w:lang w:val="id-ID"/>
        </w:rPr>
      </w:pPr>
      <w:r w:rsidRPr="00D346FB">
        <w:rPr>
          <w:noProof/>
          <w:sz w:val="22"/>
          <w:szCs w:val="22"/>
          <w:lang w:val="en-US"/>
        </w:rPr>
        <w:drawing>
          <wp:inline distT="0" distB="0" distL="0" distR="0" wp14:anchorId="6044F822" wp14:editId="01B7A869">
            <wp:extent cx="2519680" cy="1501253"/>
            <wp:effectExtent l="0" t="0" r="13970" b="22860"/>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9295BBBB-AA06-48D5-9A7C-CCAB9DC437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2E34117" w14:textId="210300B3" w:rsidR="00B256D5" w:rsidRPr="00D346FB" w:rsidRDefault="00B256D5" w:rsidP="008C4AED">
      <w:pPr>
        <w:jc w:val="center"/>
        <w:rPr>
          <w:noProof/>
          <w:sz w:val="22"/>
          <w:szCs w:val="22"/>
          <w:lang w:val="id-ID"/>
        </w:rPr>
      </w:pPr>
      <w:r w:rsidRPr="00D346FB">
        <w:rPr>
          <w:noProof/>
          <w:sz w:val="22"/>
          <w:szCs w:val="22"/>
          <w:lang w:val="id-ID"/>
        </w:rPr>
        <w:t xml:space="preserve">Gambar </w:t>
      </w:r>
      <w:r w:rsidR="002E499B" w:rsidRPr="00D346FB">
        <w:rPr>
          <w:noProof/>
          <w:sz w:val="22"/>
          <w:szCs w:val="22"/>
          <w:lang w:val="id-ID"/>
        </w:rPr>
        <w:t xml:space="preserve">3 </w:t>
      </w:r>
      <w:r w:rsidR="002314EF" w:rsidRPr="00D346FB">
        <w:rPr>
          <w:noProof/>
          <w:sz w:val="22"/>
          <w:szCs w:val="22"/>
          <w:lang w:val="id-ID"/>
        </w:rPr>
        <w:t>Popularitas</w:t>
      </w:r>
      <w:r w:rsidR="00FB6D5C" w:rsidRPr="00D346FB">
        <w:rPr>
          <w:noProof/>
          <w:sz w:val="22"/>
          <w:szCs w:val="22"/>
          <w:lang w:val="id-ID"/>
        </w:rPr>
        <w:t xml:space="preserve"> ‘He</w:t>
      </w:r>
      <w:r w:rsidR="00820503" w:rsidRPr="00D346FB">
        <w:rPr>
          <w:noProof/>
          <w:sz w:val="22"/>
          <w:szCs w:val="22"/>
          <w:lang w:val="id-ID"/>
        </w:rPr>
        <w:t>ro’ Kadita</w:t>
      </w:r>
      <w:r w:rsidR="002314EF" w:rsidRPr="00D346FB">
        <w:rPr>
          <w:noProof/>
          <w:sz w:val="22"/>
          <w:szCs w:val="22"/>
          <w:lang w:val="id-ID"/>
        </w:rPr>
        <w:t xml:space="preserve"> di kalangan Pemain Mobile Legends Bang Bang Indonesia</w:t>
      </w:r>
    </w:p>
    <w:p w14:paraId="7F72B53F" w14:textId="5824C46A" w:rsidR="00AC24C0" w:rsidRPr="00D346FB" w:rsidRDefault="00AC24C0" w:rsidP="008C4AED">
      <w:pPr>
        <w:jc w:val="center"/>
        <w:rPr>
          <w:noProof/>
          <w:sz w:val="22"/>
          <w:szCs w:val="22"/>
          <w:lang w:val="id-ID"/>
        </w:rPr>
      </w:pPr>
      <w:r w:rsidRPr="00D346FB">
        <w:rPr>
          <w:noProof/>
          <w:sz w:val="22"/>
          <w:szCs w:val="22"/>
          <w:lang w:val="id-ID"/>
        </w:rPr>
        <w:t>Sumber: data diolah, 2019</w:t>
      </w:r>
    </w:p>
    <w:p w14:paraId="27A31B52" w14:textId="77777777" w:rsidR="00EC2F1A" w:rsidRDefault="000C468C" w:rsidP="007006E0">
      <w:pPr>
        <w:pStyle w:val="ListParagraph"/>
        <w:ind w:left="0" w:firstLine="284"/>
        <w:jc w:val="both"/>
        <w:rPr>
          <w:noProof/>
          <w:sz w:val="22"/>
          <w:szCs w:val="22"/>
          <w:lang w:val="en-US"/>
        </w:rPr>
      </w:pPr>
      <w:r w:rsidRPr="00D346FB">
        <w:rPr>
          <w:noProof/>
          <w:sz w:val="22"/>
          <w:szCs w:val="22"/>
          <w:lang w:val="id-ID"/>
        </w:rPr>
        <w:t xml:space="preserve">Fitur </w:t>
      </w:r>
      <w:r w:rsidR="00AC24C0" w:rsidRPr="00D346FB">
        <w:rPr>
          <w:noProof/>
          <w:sz w:val="22"/>
          <w:szCs w:val="22"/>
          <w:lang w:val="id-ID"/>
        </w:rPr>
        <w:t>‘</w:t>
      </w:r>
      <w:r w:rsidRPr="00D346FB">
        <w:rPr>
          <w:noProof/>
          <w:sz w:val="22"/>
          <w:szCs w:val="22"/>
          <w:lang w:val="id-ID"/>
        </w:rPr>
        <w:t>leaderboar</w:t>
      </w:r>
      <w:r w:rsidR="00AC24C0" w:rsidRPr="00D346FB">
        <w:rPr>
          <w:noProof/>
          <w:sz w:val="22"/>
          <w:szCs w:val="22"/>
          <w:lang w:val="id-ID"/>
        </w:rPr>
        <w:t>d’</w:t>
      </w:r>
      <w:r w:rsidR="007006E0" w:rsidRPr="00D346FB">
        <w:rPr>
          <w:noProof/>
          <w:sz w:val="22"/>
          <w:szCs w:val="22"/>
          <w:lang w:val="id-ID"/>
        </w:rPr>
        <w:t xml:space="preserve"> Mobile Legens Bang Bang</w:t>
      </w:r>
      <w:r w:rsidRPr="00D346FB">
        <w:rPr>
          <w:noProof/>
          <w:sz w:val="22"/>
          <w:szCs w:val="22"/>
          <w:lang w:val="id-ID"/>
        </w:rPr>
        <w:t xml:space="preserve"> berdasarkan ‘hero’ yang diakses pada tangga 22 Juni 2019, d</w:t>
      </w:r>
      <w:r w:rsidR="00820503" w:rsidRPr="00D346FB">
        <w:rPr>
          <w:noProof/>
          <w:sz w:val="22"/>
          <w:szCs w:val="22"/>
          <w:lang w:val="id-ID"/>
        </w:rPr>
        <w:t>ari 10 Top Global Kadita, hanya terdapat 2 pemain yang berbendera Indonesia, dan itupun menduduki peringkat 2</w:t>
      </w:r>
      <w:r w:rsidR="00820503" w:rsidRPr="00D346FB">
        <w:rPr>
          <w:noProof/>
          <w:sz w:val="22"/>
          <w:szCs w:val="22"/>
          <w:vertAlign w:val="superscript"/>
          <w:lang w:val="id-ID"/>
        </w:rPr>
        <w:t>nd</w:t>
      </w:r>
      <w:r w:rsidR="00820503" w:rsidRPr="00D346FB">
        <w:rPr>
          <w:noProof/>
          <w:sz w:val="22"/>
          <w:szCs w:val="22"/>
          <w:lang w:val="id-ID"/>
        </w:rPr>
        <w:t xml:space="preserve"> dan 4</w:t>
      </w:r>
      <w:r w:rsidR="00820503" w:rsidRPr="00D346FB">
        <w:rPr>
          <w:noProof/>
          <w:sz w:val="22"/>
          <w:szCs w:val="22"/>
          <w:vertAlign w:val="superscript"/>
          <w:lang w:val="id-ID"/>
        </w:rPr>
        <w:t>th</w:t>
      </w:r>
      <w:r w:rsidR="00820503" w:rsidRPr="00D346FB">
        <w:rPr>
          <w:noProof/>
          <w:sz w:val="22"/>
          <w:szCs w:val="22"/>
          <w:lang w:val="id-ID"/>
        </w:rPr>
        <w:t>. Sedang peringkat 1</w:t>
      </w:r>
      <w:r w:rsidRPr="00D346FB">
        <w:rPr>
          <w:noProof/>
          <w:sz w:val="22"/>
          <w:szCs w:val="22"/>
          <w:vertAlign w:val="superscript"/>
          <w:lang w:val="id-ID"/>
        </w:rPr>
        <w:t>st</w:t>
      </w:r>
      <w:r w:rsidR="00820503" w:rsidRPr="00D346FB">
        <w:rPr>
          <w:noProof/>
          <w:sz w:val="22"/>
          <w:szCs w:val="22"/>
          <w:lang w:val="id-ID"/>
        </w:rPr>
        <w:t xml:space="preserve"> </w:t>
      </w:r>
      <w:r w:rsidRPr="00D346FB">
        <w:rPr>
          <w:noProof/>
          <w:sz w:val="22"/>
          <w:szCs w:val="22"/>
          <w:lang w:val="id-ID"/>
        </w:rPr>
        <w:t>dicapai oleh pemain berbendera Philippines. Hal serupa juga terjadi pada ‘hero’ Gatotkaca, dimana dari 10 Top Global Gatotkaca, hanya terdapat 2 pemain berbendera Indonesia yang menduduki peringkat 7</w:t>
      </w:r>
      <w:r w:rsidRPr="00D346FB">
        <w:rPr>
          <w:noProof/>
          <w:sz w:val="22"/>
          <w:szCs w:val="22"/>
          <w:vertAlign w:val="superscript"/>
          <w:lang w:val="id-ID"/>
        </w:rPr>
        <w:t>th</w:t>
      </w:r>
      <w:r w:rsidRPr="00D346FB">
        <w:rPr>
          <w:noProof/>
          <w:sz w:val="22"/>
          <w:szCs w:val="22"/>
          <w:lang w:val="id-ID"/>
        </w:rPr>
        <w:t xml:space="preserve"> dan 10</w:t>
      </w:r>
      <w:r w:rsidRPr="00D346FB">
        <w:rPr>
          <w:noProof/>
          <w:sz w:val="22"/>
          <w:szCs w:val="22"/>
          <w:vertAlign w:val="superscript"/>
          <w:lang w:val="id-ID"/>
        </w:rPr>
        <w:t>th</w:t>
      </w:r>
      <w:r w:rsidRPr="00D346FB">
        <w:rPr>
          <w:noProof/>
          <w:sz w:val="22"/>
          <w:szCs w:val="22"/>
          <w:lang w:val="id-ID"/>
        </w:rPr>
        <w:t xml:space="preserve"> sedang peringkat 1</w:t>
      </w:r>
      <w:r w:rsidRPr="00D346FB">
        <w:rPr>
          <w:noProof/>
          <w:sz w:val="22"/>
          <w:szCs w:val="22"/>
          <w:vertAlign w:val="superscript"/>
          <w:lang w:val="id-ID"/>
        </w:rPr>
        <w:t>st</w:t>
      </w:r>
      <w:r w:rsidRPr="00D346FB">
        <w:rPr>
          <w:noProof/>
          <w:sz w:val="22"/>
          <w:szCs w:val="22"/>
          <w:lang w:val="id-ID"/>
        </w:rPr>
        <w:t xml:space="preserve"> dicapai oleh pemain berbendera India</w:t>
      </w:r>
      <w:r w:rsidR="007006E0" w:rsidRPr="00D346FB">
        <w:rPr>
          <w:noProof/>
          <w:sz w:val="22"/>
          <w:szCs w:val="22"/>
          <w:lang w:val="id-ID"/>
        </w:rPr>
        <w:t>. Hal ini menandakan bahwa, karakter Kadita yang terinspirasi dari mitologi Nyi Roro Kidul mampu dinikmati oleh penduduk dunia dan sebagian dari pemain Indonesia dengan trampil menguasai karakter ini meski tidak berada pada peringkat pertama.</w:t>
      </w:r>
    </w:p>
    <w:p w14:paraId="0B7CE960" w14:textId="375BF0AE" w:rsidR="00E31C54" w:rsidRPr="00D346FB" w:rsidRDefault="007006E0" w:rsidP="007006E0">
      <w:pPr>
        <w:pStyle w:val="ListParagraph"/>
        <w:ind w:left="0" w:firstLine="284"/>
        <w:jc w:val="both"/>
        <w:rPr>
          <w:noProof/>
          <w:sz w:val="22"/>
          <w:szCs w:val="22"/>
          <w:lang w:val="id-ID"/>
        </w:rPr>
      </w:pPr>
      <w:r w:rsidRPr="00D346FB">
        <w:rPr>
          <w:noProof/>
          <w:sz w:val="22"/>
          <w:szCs w:val="22"/>
          <w:lang w:val="id-ID"/>
        </w:rPr>
        <w:t xml:space="preserve"> </w:t>
      </w:r>
    </w:p>
    <w:p w14:paraId="575F3DE0" w14:textId="77777777" w:rsidR="00F67824" w:rsidRPr="00476665" w:rsidRDefault="007B5941" w:rsidP="00C425C9">
      <w:pPr>
        <w:jc w:val="both"/>
        <w:rPr>
          <w:b/>
          <w:bCs/>
          <w:noProof/>
          <w:sz w:val="28"/>
          <w:szCs w:val="28"/>
          <w:lang w:val="id-ID"/>
        </w:rPr>
      </w:pPr>
      <w:r w:rsidRPr="00476665">
        <w:rPr>
          <w:b/>
          <w:bCs/>
          <w:noProof/>
          <w:sz w:val="28"/>
          <w:szCs w:val="28"/>
          <w:lang w:val="id-ID"/>
        </w:rPr>
        <w:t>Simpulan</w:t>
      </w:r>
    </w:p>
    <w:p w14:paraId="0D2A04FD" w14:textId="33ADA7B4" w:rsidR="00C425C9" w:rsidRDefault="000D75E4" w:rsidP="00E31C54">
      <w:pPr>
        <w:pStyle w:val="ListParagraph"/>
        <w:ind w:left="0" w:firstLine="284"/>
        <w:jc w:val="both"/>
        <w:rPr>
          <w:noProof/>
          <w:sz w:val="22"/>
          <w:szCs w:val="22"/>
          <w:lang w:val="en-US"/>
        </w:rPr>
      </w:pPr>
      <w:r w:rsidRPr="00D346FB">
        <w:rPr>
          <w:noProof/>
          <w:sz w:val="22"/>
          <w:szCs w:val="22"/>
          <w:lang w:val="id-ID"/>
        </w:rPr>
        <w:t xml:space="preserve">Karakter Kadita yang dirilis oleh Moonton dalam game Mobile Legends Bang Bang secara etnografi visual diadaptasi dari tokoh mitologi Jawa yaitu Nyi Roro Kidul. Hal ini dibuktikan adanya konsistensi yang muncul di dalam karakter Kadita yang menjadi budaya visual atas Nyi Roro Kidul. Adapun sebagai representasi visual atas Nyi Roro Kidul telah didapatkan dari lukisan Nyi Roro Kidul.  </w:t>
      </w:r>
      <w:r w:rsidR="00E31C54" w:rsidRPr="00D346FB">
        <w:rPr>
          <w:noProof/>
          <w:sz w:val="22"/>
          <w:szCs w:val="22"/>
          <w:lang w:val="id-ID"/>
        </w:rPr>
        <w:t>Pada dasarnya, kehadiran karakter Kadita maupun Gatotkaca dalam game ini sangat disambut antusias oleh para game Mobile Legends Bang Bang Indoensia. Namun, penggunaan karakter bukan berdasar atas suka atau tidak suka terhadap karakter melainkan kemampuan pemain sendiri dalam menggunakan karakter. Sehingga, dalam hal ini desainer Indonesia memiliki peluang kembali untuk memberikan inspirasi karakter local pada role lainnya. Terakhir, a</w:t>
      </w:r>
      <w:r w:rsidR="00C425C9" w:rsidRPr="00D346FB">
        <w:rPr>
          <w:noProof/>
          <w:sz w:val="22"/>
          <w:szCs w:val="22"/>
          <w:lang w:val="id-ID"/>
        </w:rPr>
        <w:t>nalisis ini diharapkan menstimuli akademisi desain</w:t>
      </w:r>
      <w:r w:rsidR="00E31C54" w:rsidRPr="00D346FB">
        <w:rPr>
          <w:noProof/>
          <w:sz w:val="22"/>
          <w:szCs w:val="22"/>
          <w:lang w:val="id-ID"/>
        </w:rPr>
        <w:t>, khususnya desain</w:t>
      </w:r>
      <w:r w:rsidR="00C425C9" w:rsidRPr="00D346FB">
        <w:rPr>
          <w:noProof/>
          <w:sz w:val="22"/>
          <w:szCs w:val="22"/>
          <w:lang w:val="id-ID"/>
        </w:rPr>
        <w:t xml:space="preserve"> komunikasi visual</w:t>
      </w:r>
      <w:r w:rsidR="00E31C54" w:rsidRPr="00D346FB">
        <w:rPr>
          <w:noProof/>
          <w:sz w:val="22"/>
          <w:szCs w:val="22"/>
          <w:lang w:val="id-ID"/>
        </w:rPr>
        <w:t>,</w:t>
      </w:r>
      <w:r w:rsidR="00C425C9" w:rsidRPr="00D346FB">
        <w:rPr>
          <w:noProof/>
          <w:sz w:val="22"/>
          <w:szCs w:val="22"/>
          <w:lang w:val="id-ID"/>
        </w:rPr>
        <w:t xml:space="preserve"> untuk merancang karakter </w:t>
      </w:r>
      <w:r w:rsidR="00E31C54" w:rsidRPr="00D346FB">
        <w:rPr>
          <w:noProof/>
          <w:sz w:val="22"/>
          <w:szCs w:val="22"/>
          <w:lang w:val="id-ID"/>
        </w:rPr>
        <w:t>visual</w:t>
      </w:r>
      <w:r w:rsidR="00C425C9" w:rsidRPr="00D346FB">
        <w:rPr>
          <w:noProof/>
          <w:sz w:val="22"/>
          <w:szCs w:val="22"/>
          <w:lang w:val="id-ID"/>
        </w:rPr>
        <w:t xml:space="preserve"> berdasarkan atas folklor yang terdapat di Indonesia.</w:t>
      </w:r>
    </w:p>
    <w:p w14:paraId="5D2D1F85" w14:textId="77777777" w:rsidR="00EC2F1A" w:rsidRPr="00476665" w:rsidRDefault="00EC2F1A" w:rsidP="00E31C54">
      <w:pPr>
        <w:pStyle w:val="ListParagraph"/>
        <w:ind w:left="0" w:firstLine="284"/>
        <w:jc w:val="both"/>
        <w:rPr>
          <w:noProof/>
          <w:sz w:val="28"/>
          <w:szCs w:val="28"/>
          <w:lang w:val="en-US"/>
        </w:rPr>
      </w:pPr>
    </w:p>
    <w:p w14:paraId="7BD58C45" w14:textId="7FC394A2" w:rsidR="007B5941" w:rsidRPr="00476665" w:rsidRDefault="007B5941" w:rsidP="007B5941">
      <w:pPr>
        <w:jc w:val="both"/>
        <w:rPr>
          <w:b/>
          <w:bCs/>
          <w:noProof/>
          <w:sz w:val="28"/>
          <w:szCs w:val="28"/>
          <w:lang w:val="id-ID"/>
        </w:rPr>
      </w:pPr>
      <w:r w:rsidRPr="00476665">
        <w:rPr>
          <w:b/>
          <w:bCs/>
          <w:noProof/>
          <w:sz w:val="28"/>
          <w:szCs w:val="28"/>
          <w:lang w:val="id-ID"/>
        </w:rPr>
        <w:t>Referensi</w:t>
      </w:r>
    </w:p>
    <w:p w14:paraId="384C1893" w14:textId="77777777" w:rsidR="002C517F" w:rsidRPr="00D346FB" w:rsidRDefault="002C517F" w:rsidP="00AC24C0">
      <w:pPr>
        <w:ind w:left="567" w:hanging="567"/>
        <w:jc w:val="both"/>
        <w:rPr>
          <w:noProof/>
          <w:sz w:val="22"/>
          <w:szCs w:val="22"/>
          <w:lang w:val="id-ID"/>
        </w:rPr>
      </w:pPr>
      <w:r w:rsidRPr="00D346FB">
        <w:rPr>
          <w:noProof/>
          <w:sz w:val="22"/>
          <w:szCs w:val="22"/>
          <w:lang w:val="id-ID"/>
        </w:rPr>
        <w:t xml:space="preserve">Alland, Alexander. “Adaptation.” </w:t>
      </w:r>
      <w:r w:rsidRPr="00D346FB">
        <w:rPr>
          <w:i/>
          <w:iCs/>
          <w:noProof/>
          <w:sz w:val="22"/>
          <w:szCs w:val="22"/>
          <w:lang w:val="id-ID"/>
        </w:rPr>
        <w:t>Annual Review of Anthropology</w:t>
      </w:r>
      <w:r w:rsidRPr="00D346FB">
        <w:rPr>
          <w:noProof/>
          <w:sz w:val="22"/>
          <w:szCs w:val="22"/>
          <w:lang w:val="id-ID"/>
        </w:rPr>
        <w:t xml:space="preserve">, vol. 4, 1975, pp. 59-73. </w:t>
      </w:r>
      <w:r w:rsidRPr="00D346FB">
        <w:rPr>
          <w:i/>
          <w:iCs/>
          <w:noProof/>
          <w:sz w:val="22"/>
          <w:szCs w:val="22"/>
          <w:lang w:val="id-ID"/>
        </w:rPr>
        <w:t>JSTOR</w:t>
      </w:r>
      <w:r w:rsidRPr="00D346FB">
        <w:rPr>
          <w:noProof/>
          <w:sz w:val="22"/>
          <w:szCs w:val="22"/>
          <w:lang w:val="id-ID"/>
        </w:rPr>
        <w:t>, www.jstor.org/stabel/2949349.</w:t>
      </w:r>
    </w:p>
    <w:p w14:paraId="5A57A395" w14:textId="77777777" w:rsidR="002C517F" w:rsidRPr="00D346FB" w:rsidRDefault="002C517F" w:rsidP="005C65B9">
      <w:pPr>
        <w:ind w:left="567" w:hanging="567"/>
        <w:jc w:val="both"/>
        <w:rPr>
          <w:noProof/>
          <w:sz w:val="22"/>
          <w:szCs w:val="22"/>
          <w:lang w:val="id-ID"/>
        </w:rPr>
      </w:pPr>
      <w:r w:rsidRPr="00D346FB">
        <w:rPr>
          <w:noProof/>
          <w:sz w:val="22"/>
          <w:szCs w:val="22"/>
          <w:lang w:val="id-ID"/>
        </w:rPr>
        <w:t xml:space="preserve">Budiningtyas, Raden Rara Erna Sadiarti; Ahimsa-Putra, Heddy Shri; Damanik, Janianton; &amp; Atmosudiro, Sumijati. “Myth of the Queen of the South Sea and Kasunanan Palace as a Tourism Attraction of Baluwarti, Surakarta.” </w:t>
      </w:r>
      <w:r w:rsidRPr="00D346FB">
        <w:rPr>
          <w:i/>
          <w:iCs/>
          <w:noProof/>
          <w:sz w:val="22"/>
          <w:szCs w:val="22"/>
          <w:lang w:val="id-ID"/>
        </w:rPr>
        <w:t>International Journal of Pure and Applied Mathematics</w:t>
      </w:r>
      <w:r w:rsidRPr="00D346FB">
        <w:rPr>
          <w:noProof/>
          <w:sz w:val="22"/>
          <w:szCs w:val="22"/>
          <w:lang w:val="id-ID"/>
        </w:rPr>
        <w:t xml:space="preserve">, Volume 119 No. 15 2018, pp. 2101-2112. ISSN: 1314-3395. </w:t>
      </w:r>
      <w:hyperlink r:id="rId14" w:history="1">
        <w:r w:rsidRPr="00D346FB">
          <w:rPr>
            <w:rStyle w:val="Hyperlink"/>
            <w:noProof/>
            <w:sz w:val="22"/>
            <w:szCs w:val="22"/>
            <w:lang w:val="id-ID"/>
          </w:rPr>
          <w:t>http://www.acadpubl.eu/hub/</w:t>
        </w:r>
      </w:hyperlink>
      <w:r w:rsidRPr="00D346FB">
        <w:rPr>
          <w:noProof/>
          <w:sz w:val="22"/>
          <w:szCs w:val="22"/>
          <w:lang w:val="id-ID"/>
        </w:rPr>
        <w:t xml:space="preserve">. </w:t>
      </w:r>
    </w:p>
    <w:p w14:paraId="6F2B5F59" w14:textId="77777777" w:rsidR="002C517F" w:rsidRPr="00D346FB" w:rsidRDefault="002C517F" w:rsidP="005C65B9">
      <w:pPr>
        <w:ind w:left="567" w:hanging="567"/>
        <w:jc w:val="both"/>
        <w:rPr>
          <w:noProof/>
          <w:sz w:val="22"/>
          <w:szCs w:val="22"/>
          <w:lang w:val="id-ID"/>
        </w:rPr>
      </w:pPr>
      <w:r w:rsidRPr="00D346FB">
        <w:rPr>
          <w:noProof/>
          <w:sz w:val="22"/>
          <w:szCs w:val="22"/>
          <w:lang w:val="id-ID"/>
        </w:rPr>
        <w:lastRenderedPageBreak/>
        <w:t>Jane Jackson. “Ethnography.“ Editor Zhu Hua. “Research Methods in Intercultural Communication: A Practical Guid.” West Sussex: Wiley-Blackwell. 2016. pp 239-254. (Book Chapter)</w:t>
      </w:r>
    </w:p>
    <w:p w14:paraId="06D8E5DF" w14:textId="77777777" w:rsidR="002C517F" w:rsidRPr="00D346FB" w:rsidRDefault="002C517F" w:rsidP="00AC24C0">
      <w:pPr>
        <w:ind w:left="567" w:hanging="567"/>
        <w:jc w:val="both"/>
        <w:rPr>
          <w:noProof/>
          <w:sz w:val="22"/>
          <w:szCs w:val="22"/>
          <w:lang w:val="id-ID"/>
        </w:rPr>
      </w:pPr>
      <w:r w:rsidRPr="00D346FB">
        <w:rPr>
          <w:noProof/>
          <w:sz w:val="22"/>
          <w:szCs w:val="22"/>
          <w:lang w:val="id-ID"/>
        </w:rPr>
        <w:t>Pambudi, Buyung. “Hegemoni dalam Mitos Nyai Roro Kidul dalam Novel Sang Nyai 1 Karya Budi Sardjono.” Prosiding Seminar Sastra Tema: Resonansi Kata. 25 April 2018. Graha STKIP PGRI Bangkalan. Pp 47-68.</w:t>
      </w:r>
    </w:p>
    <w:p w14:paraId="49F7552F" w14:textId="77777777" w:rsidR="002C517F" w:rsidRPr="00D346FB" w:rsidRDefault="002C517F" w:rsidP="002D6A18">
      <w:pPr>
        <w:ind w:left="567" w:hanging="567"/>
        <w:jc w:val="both"/>
        <w:rPr>
          <w:noProof/>
          <w:sz w:val="22"/>
          <w:szCs w:val="22"/>
          <w:lang w:val="id-ID"/>
        </w:rPr>
      </w:pPr>
      <w:r w:rsidRPr="00D346FB">
        <w:rPr>
          <w:noProof/>
          <w:sz w:val="22"/>
          <w:szCs w:val="22"/>
          <w:lang w:val="id-ID"/>
        </w:rPr>
        <w:t xml:space="preserve">Pramudita, Pandu. “Retaknya Dualitas Struktur Wayang Dalam Karakter Gatotkaca Pada Permainan Dalam-Jaringan Mobile Legends: Bang Bang.” Proceeding. Universitas Indraprasta PGRI, Jakarta. 2018. (Proceeding). </w:t>
      </w:r>
    </w:p>
    <w:p w14:paraId="308BB641" w14:textId="77777777" w:rsidR="002C517F" w:rsidRPr="00D346FB" w:rsidRDefault="002C517F" w:rsidP="00A77508">
      <w:pPr>
        <w:ind w:left="567" w:hanging="567"/>
        <w:jc w:val="both"/>
        <w:rPr>
          <w:noProof/>
          <w:sz w:val="22"/>
          <w:szCs w:val="22"/>
          <w:lang w:val="id-ID"/>
        </w:rPr>
      </w:pPr>
      <w:r w:rsidRPr="00D346FB">
        <w:rPr>
          <w:noProof/>
          <w:sz w:val="22"/>
          <w:szCs w:val="22"/>
          <w:lang w:val="id-ID"/>
        </w:rPr>
        <w:t xml:space="preserve">Strathern, Andrew, and Pamela J. Stewart. “Multimedia Ethnography and Digitalization of Archives: A Sygnergistic Project.” </w:t>
      </w:r>
      <w:r w:rsidRPr="00D346FB">
        <w:rPr>
          <w:i/>
          <w:iCs/>
          <w:noProof/>
          <w:sz w:val="22"/>
          <w:szCs w:val="22"/>
          <w:lang w:val="id-ID"/>
        </w:rPr>
        <w:t>Journal of Ritual Studies</w:t>
      </w:r>
      <w:r w:rsidRPr="00D346FB">
        <w:rPr>
          <w:noProof/>
          <w:sz w:val="22"/>
          <w:szCs w:val="22"/>
          <w:lang w:val="id-ID"/>
        </w:rPr>
        <w:t xml:space="preserve">, vol. 22, no. 1, 2008, pp. 73-76. </w:t>
      </w:r>
      <w:r w:rsidRPr="00D346FB">
        <w:rPr>
          <w:i/>
          <w:iCs/>
          <w:noProof/>
          <w:sz w:val="22"/>
          <w:szCs w:val="22"/>
          <w:lang w:val="id-ID"/>
        </w:rPr>
        <w:t>JSTOR</w:t>
      </w:r>
      <w:r w:rsidRPr="00D346FB">
        <w:rPr>
          <w:noProof/>
          <w:sz w:val="22"/>
          <w:szCs w:val="22"/>
          <w:lang w:val="id-ID"/>
        </w:rPr>
        <w:t xml:space="preserve">, </w:t>
      </w:r>
      <w:hyperlink r:id="rId15" w:history="1">
        <w:r w:rsidRPr="00D346FB">
          <w:rPr>
            <w:rStyle w:val="Hyperlink"/>
            <w:noProof/>
            <w:sz w:val="22"/>
            <w:szCs w:val="22"/>
            <w:lang w:val="id-ID"/>
          </w:rPr>
          <w:t>www.jstor.org/stabel/44368784</w:t>
        </w:r>
      </w:hyperlink>
      <w:r w:rsidRPr="00D346FB">
        <w:rPr>
          <w:noProof/>
          <w:sz w:val="22"/>
          <w:szCs w:val="22"/>
          <w:lang w:val="id-ID"/>
        </w:rPr>
        <w:t>. (Berkas online)</w:t>
      </w:r>
    </w:p>
    <w:p w14:paraId="7ADBAEB5" w14:textId="77777777" w:rsidR="002C517F" w:rsidRPr="00D346FB" w:rsidRDefault="002C517F" w:rsidP="005C65B9">
      <w:pPr>
        <w:ind w:left="567" w:hanging="567"/>
        <w:jc w:val="both"/>
        <w:rPr>
          <w:noProof/>
          <w:sz w:val="22"/>
          <w:szCs w:val="22"/>
          <w:lang w:val="id-ID"/>
        </w:rPr>
      </w:pPr>
      <w:r w:rsidRPr="00D346FB">
        <w:rPr>
          <w:noProof/>
          <w:sz w:val="22"/>
          <w:szCs w:val="22"/>
          <w:lang w:val="id-ID"/>
        </w:rPr>
        <w:t>Ullrich Kockel, Máiréad Nic Craith, and Jonas Frykman. “Introduction: The Frontiers of Europe and European Ethnology.” Editor Ullrich Kockel, Máiréad Nic Craith, and Jonas Frykman. A Companion to the Anthropology of Europe. West Sussex: Wiley-Blackwell. 2012. pp 1-10. (Book Chapter)</w:t>
      </w:r>
    </w:p>
    <w:p w14:paraId="58CA4073" w14:textId="77777777" w:rsidR="002C517F" w:rsidRPr="00D346FB" w:rsidRDefault="002C517F" w:rsidP="005C65B9">
      <w:pPr>
        <w:ind w:left="567" w:hanging="567"/>
        <w:jc w:val="both"/>
        <w:rPr>
          <w:noProof/>
          <w:sz w:val="22"/>
          <w:szCs w:val="22"/>
          <w:lang w:val="id-ID"/>
        </w:rPr>
      </w:pPr>
      <w:r w:rsidRPr="00D346FB">
        <w:rPr>
          <w:noProof/>
          <w:sz w:val="22"/>
          <w:szCs w:val="22"/>
          <w:lang w:val="id-ID"/>
        </w:rPr>
        <w:t>Wessing, Robert. “A Princess from Sunda Some Aspects of Nyai Roro Kidul”. Asian Folklore Studies, Volume 56</w:t>
      </w:r>
      <w:r w:rsidRPr="00D346FB">
        <w:rPr>
          <w:rFonts w:eastAsia="MS Gothic" w:cs="MS Gothic"/>
          <w:noProof/>
          <w:sz w:val="22"/>
          <w:szCs w:val="22"/>
          <w:lang w:val="id-ID"/>
        </w:rPr>
        <w:t>，</w:t>
      </w:r>
      <w:r w:rsidRPr="00D346FB">
        <w:rPr>
          <w:noProof/>
          <w:sz w:val="22"/>
          <w:szCs w:val="22"/>
          <w:lang w:val="id-ID"/>
        </w:rPr>
        <w:t>1997: 317-353.</w:t>
      </w:r>
    </w:p>
    <w:sectPr w:rsidR="002C517F" w:rsidRPr="00D346FB" w:rsidSect="0031554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317BC"/>
    <w:multiLevelType w:val="hybridMultilevel"/>
    <w:tmpl w:val="D9320460"/>
    <w:lvl w:ilvl="0" w:tplc="39FA7ADC">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nsid w:val="3B904915"/>
    <w:multiLevelType w:val="multilevel"/>
    <w:tmpl w:val="3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6E"/>
    <w:rsid w:val="00006878"/>
    <w:rsid w:val="0001122E"/>
    <w:rsid w:val="00017996"/>
    <w:rsid w:val="00040F70"/>
    <w:rsid w:val="00052F78"/>
    <w:rsid w:val="000700F6"/>
    <w:rsid w:val="00075B3F"/>
    <w:rsid w:val="00094EBB"/>
    <w:rsid w:val="000A1D13"/>
    <w:rsid w:val="000B7B77"/>
    <w:rsid w:val="000C468C"/>
    <w:rsid w:val="000D1483"/>
    <w:rsid w:val="000D75E4"/>
    <w:rsid w:val="00144AA1"/>
    <w:rsid w:val="001706F7"/>
    <w:rsid w:val="00196A2F"/>
    <w:rsid w:val="001A465E"/>
    <w:rsid w:val="001A56FD"/>
    <w:rsid w:val="001B55B5"/>
    <w:rsid w:val="001B55CF"/>
    <w:rsid w:val="001B78F7"/>
    <w:rsid w:val="001C5240"/>
    <w:rsid w:val="001C55F7"/>
    <w:rsid w:val="001C581D"/>
    <w:rsid w:val="00207E3D"/>
    <w:rsid w:val="0022626F"/>
    <w:rsid w:val="002314EF"/>
    <w:rsid w:val="00255DBC"/>
    <w:rsid w:val="002676DF"/>
    <w:rsid w:val="0027176F"/>
    <w:rsid w:val="002746A7"/>
    <w:rsid w:val="00282A93"/>
    <w:rsid w:val="002B05B1"/>
    <w:rsid w:val="002C517F"/>
    <w:rsid w:val="002D56E3"/>
    <w:rsid w:val="002D6A18"/>
    <w:rsid w:val="002E37C4"/>
    <w:rsid w:val="002E499B"/>
    <w:rsid w:val="00312657"/>
    <w:rsid w:val="0031554D"/>
    <w:rsid w:val="003203D6"/>
    <w:rsid w:val="0036141B"/>
    <w:rsid w:val="00365B22"/>
    <w:rsid w:val="00370278"/>
    <w:rsid w:val="00370618"/>
    <w:rsid w:val="003D128C"/>
    <w:rsid w:val="003D1C46"/>
    <w:rsid w:val="003E2C3A"/>
    <w:rsid w:val="003F0206"/>
    <w:rsid w:val="003F5025"/>
    <w:rsid w:val="003F7BCB"/>
    <w:rsid w:val="004015D7"/>
    <w:rsid w:val="00413C46"/>
    <w:rsid w:val="00445BAA"/>
    <w:rsid w:val="00451A3C"/>
    <w:rsid w:val="0045380A"/>
    <w:rsid w:val="00461E40"/>
    <w:rsid w:val="00476665"/>
    <w:rsid w:val="00483D85"/>
    <w:rsid w:val="00484402"/>
    <w:rsid w:val="00492646"/>
    <w:rsid w:val="00494160"/>
    <w:rsid w:val="004A72DD"/>
    <w:rsid w:val="004B0F53"/>
    <w:rsid w:val="004B6CDC"/>
    <w:rsid w:val="004C34BA"/>
    <w:rsid w:val="0050346F"/>
    <w:rsid w:val="00541C26"/>
    <w:rsid w:val="00543EC1"/>
    <w:rsid w:val="005B799D"/>
    <w:rsid w:val="005C44BC"/>
    <w:rsid w:val="005C65B9"/>
    <w:rsid w:val="00620306"/>
    <w:rsid w:val="00626FC5"/>
    <w:rsid w:val="00643308"/>
    <w:rsid w:val="006453A3"/>
    <w:rsid w:val="00647011"/>
    <w:rsid w:val="0066653F"/>
    <w:rsid w:val="006B7AF0"/>
    <w:rsid w:val="006C2988"/>
    <w:rsid w:val="006E0A63"/>
    <w:rsid w:val="006E37EE"/>
    <w:rsid w:val="006F26DA"/>
    <w:rsid w:val="007006E0"/>
    <w:rsid w:val="0070386E"/>
    <w:rsid w:val="007040D4"/>
    <w:rsid w:val="00720102"/>
    <w:rsid w:val="007359A6"/>
    <w:rsid w:val="00740B38"/>
    <w:rsid w:val="0075318C"/>
    <w:rsid w:val="00771450"/>
    <w:rsid w:val="00773B20"/>
    <w:rsid w:val="007B1E94"/>
    <w:rsid w:val="007B5941"/>
    <w:rsid w:val="007C2C89"/>
    <w:rsid w:val="007E1E81"/>
    <w:rsid w:val="007E697A"/>
    <w:rsid w:val="007F0BCA"/>
    <w:rsid w:val="00805C17"/>
    <w:rsid w:val="00805F7B"/>
    <w:rsid w:val="00807F8E"/>
    <w:rsid w:val="008121AB"/>
    <w:rsid w:val="00820503"/>
    <w:rsid w:val="00835A90"/>
    <w:rsid w:val="008C4AED"/>
    <w:rsid w:val="008E1086"/>
    <w:rsid w:val="008E3A59"/>
    <w:rsid w:val="008E4744"/>
    <w:rsid w:val="00900BFE"/>
    <w:rsid w:val="00934B79"/>
    <w:rsid w:val="0097642B"/>
    <w:rsid w:val="00980AA4"/>
    <w:rsid w:val="00985609"/>
    <w:rsid w:val="009912DA"/>
    <w:rsid w:val="009B6D84"/>
    <w:rsid w:val="009C1497"/>
    <w:rsid w:val="009C7F87"/>
    <w:rsid w:val="00A26F2E"/>
    <w:rsid w:val="00A30FA7"/>
    <w:rsid w:val="00A468F0"/>
    <w:rsid w:val="00A5786D"/>
    <w:rsid w:val="00A62C75"/>
    <w:rsid w:val="00A70760"/>
    <w:rsid w:val="00A7266F"/>
    <w:rsid w:val="00A739B9"/>
    <w:rsid w:val="00A77508"/>
    <w:rsid w:val="00A848E8"/>
    <w:rsid w:val="00AC24C0"/>
    <w:rsid w:val="00AD1F83"/>
    <w:rsid w:val="00AD46C4"/>
    <w:rsid w:val="00AE2C36"/>
    <w:rsid w:val="00AF2F7B"/>
    <w:rsid w:val="00B069E6"/>
    <w:rsid w:val="00B06EDE"/>
    <w:rsid w:val="00B12D8B"/>
    <w:rsid w:val="00B20FB8"/>
    <w:rsid w:val="00B245D1"/>
    <w:rsid w:val="00B256D5"/>
    <w:rsid w:val="00B468A4"/>
    <w:rsid w:val="00B7459C"/>
    <w:rsid w:val="00B76716"/>
    <w:rsid w:val="00B80C76"/>
    <w:rsid w:val="00B9346E"/>
    <w:rsid w:val="00B9559E"/>
    <w:rsid w:val="00BB2E2B"/>
    <w:rsid w:val="00BC716F"/>
    <w:rsid w:val="00BD4130"/>
    <w:rsid w:val="00C12797"/>
    <w:rsid w:val="00C425C9"/>
    <w:rsid w:val="00C51E72"/>
    <w:rsid w:val="00C75BFF"/>
    <w:rsid w:val="00C97D89"/>
    <w:rsid w:val="00CC7F07"/>
    <w:rsid w:val="00D26894"/>
    <w:rsid w:val="00D27685"/>
    <w:rsid w:val="00D346FB"/>
    <w:rsid w:val="00D42382"/>
    <w:rsid w:val="00D5214C"/>
    <w:rsid w:val="00D53D78"/>
    <w:rsid w:val="00D6018C"/>
    <w:rsid w:val="00D83C93"/>
    <w:rsid w:val="00D84D2B"/>
    <w:rsid w:val="00DB2BA2"/>
    <w:rsid w:val="00DB3E3D"/>
    <w:rsid w:val="00DE1104"/>
    <w:rsid w:val="00DF4A95"/>
    <w:rsid w:val="00E073CF"/>
    <w:rsid w:val="00E07964"/>
    <w:rsid w:val="00E161F9"/>
    <w:rsid w:val="00E31C54"/>
    <w:rsid w:val="00E42966"/>
    <w:rsid w:val="00E475FD"/>
    <w:rsid w:val="00E613DA"/>
    <w:rsid w:val="00E6318B"/>
    <w:rsid w:val="00E66C4E"/>
    <w:rsid w:val="00E71DEB"/>
    <w:rsid w:val="00E7756B"/>
    <w:rsid w:val="00EA220A"/>
    <w:rsid w:val="00EA2E8C"/>
    <w:rsid w:val="00EB00B5"/>
    <w:rsid w:val="00EB3F7D"/>
    <w:rsid w:val="00EC2F1A"/>
    <w:rsid w:val="00EE4917"/>
    <w:rsid w:val="00F1145B"/>
    <w:rsid w:val="00F27823"/>
    <w:rsid w:val="00F331EE"/>
    <w:rsid w:val="00F5292A"/>
    <w:rsid w:val="00F5662E"/>
    <w:rsid w:val="00F6155B"/>
    <w:rsid w:val="00F67824"/>
    <w:rsid w:val="00F80E27"/>
    <w:rsid w:val="00F86B65"/>
    <w:rsid w:val="00F946F9"/>
    <w:rsid w:val="00FA7A5B"/>
    <w:rsid w:val="00FB1C02"/>
    <w:rsid w:val="00FB6D5C"/>
    <w:rsid w:val="00FF7F8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F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ID"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C02"/>
  </w:style>
  <w:style w:type="paragraph" w:styleId="Heading1">
    <w:name w:val="heading 1"/>
    <w:basedOn w:val="Normal"/>
    <w:next w:val="Normal"/>
    <w:link w:val="Heading1Char"/>
    <w:uiPriority w:val="9"/>
    <w:qFormat/>
    <w:rsid w:val="00FB1C02"/>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B1C0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B1C02"/>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B1C0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B1C02"/>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B1C02"/>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B1C02"/>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FB1C02"/>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B1C02"/>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346E"/>
    <w:rPr>
      <w:color w:val="0563C1" w:themeColor="hyperlink"/>
      <w:u w:val="single"/>
    </w:rPr>
  </w:style>
  <w:style w:type="character" w:customStyle="1" w:styleId="UnresolvedMention">
    <w:name w:val="Unresolved Mention"/>
    <w:basedOn w:val="DefaultParagraphFont"/>
    <w:uiPriority w:val="99"/>
    <w:semiHidden/>
    <w:unhideWhenUsed/>
    <w:rsid w:val="00B9346E"/>
    <w:rPr>
      <w:color w:val="808080"/>
      <w:shd w:val="clear" w:color="auto" w:fill="E6E6E6"/>
    </w:rPr>
  </w:style>
  <w:style w:type="paragraph" w:styleId="ListParagraph">
    <w:name w:val="List Paragraph"/>
    <w:basedOn w:val="Normal"/>
    <w:uiPriority w:val="34"/>
    <w:qFormat/>
    <w:rsid w:val="00B76716"/>
    <w:pPr>
      <w:ind w:left="720"/>
      <w:contextualSpacing/>
    </w:pPr>
  </w:style>
  <w:style w:type="character" w:styleId="CommentReference">
    <w:name w:val="annotation reference"/>
    <w:basedOn w:val="DefaultParagraphFont"/>
    <w:uiPriority w:val="99"/>
    <w:semiHidden/>
    <w:unhideWhenUsed/>
    <w:rsid w:val="008E3A59"/>
    <w:rPr>
      <w:sz w:val="16"/>
      <w:szCs w:val="16"/>
    </w:rPr>
  </w:style>
  <w:style w:type="paragraph" w:styleId="CommentText">
    <w:name w:val="annotation text"/>
    <w:basedOn w:val="Normal"/>
    <w:link w:val="CommentTextChar"/>
    <w:uiPriority w:val="99"/>
    <w:semiHidden/>
    <w:unhideWhenUsed/>
    <w:rsid w:val="008E3A59"/>
    <w:pPr>
      <w:spacing w:line="240" w:lineRule="auto"/>
    </w:pPr>
  </w:style>
  <w:style w:type="character" w:customStyle="1" w:styleId="CommentTextChar">
    <w:name w:val="Comment Text Char"/>
    <w:basedOn w:val="DefaultParagraphFont"/>
    <w:link w:val="CommentText"/>
    <w:uiPriority w:val="99"/>
    <w:semiHidden/>
    <w:rsid w:val="008E3A59"/>
    <w:rPr>
      <w:noProof/>
      <w:sz w:val="20"/>
      <w:szCs w:val="20"/>
      <w:lang w:val="id-ID"/>
    </w:rPr>
  </w:style>
  <w:style w:type="paragraph" w:styleId="CommentSubject">
    <w:name w:val="annotation subject"/>
    <w:basedOn w:val="CommentText"/>
    <w:next w:val="CommentText"/>
    <w:link w:val="CommentSubjectChar"/>
    <w:uiPriority w:val="99"/>
    <w:semiHidden/>
    <w:unhideWhenUsed/>
    <w:rsid w:val="008E3A59"/>
    <w:rPr>
      <w:b/>
      <w:bCs/>
    </w:rPr>
  </w:style>
  <w:style w:type="character" w:customStyle="1" w:styleId="CommentSubjectChar">
    <w:name w:val="Comment Subject Char"/>
    <w:basedOn w:val="CommentTextChar"/>
    <w:link w:val="CommentSubject"/>
    <w:uiPriority w:val="99"/>
    <w:semiHidden/>
    <w:rsid w:val="008E3A59"/>
    <w:rPr>
      <w:b/>
      <w:bCs/>
      <w:noProof/>
      <w:sz w:val="20"/>
      <w:szCs w:val="20"/>
      <w:lang w:val="id-ID"/>
    </w:rPr>
  </w:style>
  <w:style w:type="paragraph" w:styleId="BalloonText">
    <w:name w:val="Balloon Text"/>
    <w:basedOn w:val="Normal"/>
    <w:link w:val="BalloonTextChar"/>
    <w:uiPriority w:val="99"/>
    <w:semiHidden/>
    <w:unhideWhenUsed/>
    <w:rsid w:val="008E3A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A59"/>
    <w:rPr>
      <w:rFonts w:ascii="Segoe UI" w:hAnsi="Segoe UI" w:cs="Segoe UI"/>
      <w:noProof/>
      <w:sz w:val="18"/>
      <w:szCs w:val="18"/>
      <w:lang w:val="id-ID"/>
    </w:rPr>
  </w:style>
  <w:style w:type="table" w:styleId="TableGrid">
    <w:name w:val="Table Grid"/>
    <w:basedOn w:val="TableNormal"/>
    <w:uiPriority w:val="39"/>
    <w:rsid w:val="00370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B1C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B1C0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B1C02"/>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B1C0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B1C02"/>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B1C02"/>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B1C02"/>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FB1C02"/>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B1C02"/>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B1C02"/>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FB1C02"/>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FB1C02"/>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FB1C0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B1C02"/>
    <w:rPr>
      <w:rFonts w:asciiTheme="majorHAnsi" w:eastAsiaTheme="majorEastAsia" w:hAnsiTheme="majorHAnsi" w:cstheme="majorBidi"/>
      <w:sz w:val="24"/>
      <w:szCs w:val="24"/>
    </w:rPr>
  </w:style>
  <w:style w:type="character" w:styleId="Strong">
    <w:name w:val="Strong"/>
    <w:basedOn w:val="DefaultParagraphFont"/>
    <w:uiPriority w:val="22"/>
    <w:qFormat/>
    <w:rsid w:val="00FB1C02"/>
    <w:rPr>
      <w:b/>
      <w:bCs/>
    </w:rPr>
  </w:style>
  <w:style w:type="character" w:styleId="Emphasis">
    <w:name w:val="Emphasis"/>
    <w:basedOn w:val="DefaultParagraphFont"/>
    <w:uiPriority w:val="20"/>
    <w:qFormat/>
    <w:rsid w:val="00FB1C02"/>
    <w:rPr>
      <w:i/>
      <w:iCs/>
    </w:rPr>
  </w:style>
  <w:style w:type="paragraph" w:styleId="NoSpacing">
    <w:name w:val="No Spacing"/>
    <w:uiPriority w:val="1"/>
    <w:qFormat/>
    <w:rsid w:val="00FB1C02"/>
    <w:pPr>
      <w:spacing w:after="0" w:line="240" w:lineRule="auto"/>
    </w:pPr>
  </w:style>
  <w:style w:type="paragraph" w:styleId="Quote">
    <w:name w:val="Quote"/>
    <w:basedOn w:val="Normal"/>
    <w:next w:val="Normal"/>
    <w:link w:val="QuoteChar"/>
    <w:uiPriority w:val="29"/>
    <w:qFormat/>
    <w:rsid w:val="00FB1C0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B1C02"/>
    <w:rPr>
      <w:i/>
      <w:iCs/>
      <w:color w:val="404040" w:themeColor="text1" w:themeTint="BF"/>
    </w:rPr>
  </w:style>
  <w:style w:type="paragraph" w:styleId="IntenseQuote">
    <w:name w:val="Intense Quote"/>
    <w:basedOn w:val="Normal"/>
    <w:next w:val="Normal"/>
    <w:link w:val="IntenseQuoteChar"/>
    <w:uiPriority w:val="30"/>
    <w:qFormat/>
    <w:rsid w:val="00FB1C02"/>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FB1C02"/>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FB1C02"/>
    <w:rPr>
      <w:i/>
      <w:iCs/>
      <w:color w:val="404040" w:themeColor="text1" w:themeTint="BF"/>
    </w:rPr>
  </w:style>
  <w:style w:type="character" w:styleId="IntenseEmphasis">
    <w:name w:val="Intense Emphasis"/>
    <w:basedOn w:val="DefaultParagraphFont"/>
    <w:uiPriority w:val="21"/>
    <w:qFormat/>
    <w:rsid w:val="00FB1C02"/>
    <w:rPr>
      <w:b/>
      <w:bCs/>
      <w:i/>
      <w:iCs/>
    </w:rPr>
  </w:style>
  <w:style w:type="character" w:styleId="SubtleReference">
    <w:name w:val="Subtle Reference"/>
    <w:basedOn w:val="DefaultParagraphFont"/>
    <w:uiPriority w:val="31"/>
    <w:qFormat/>
    <w:rsid w:val="00FB1C0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B1C02"/>
    <w:rPr>
      <w:b/>
      <w:bCs/>
      <w:smallCaps/>
      <w:spacing w:val="5"/>
      <w:u w:val="single"/>
    </w:rPr>
  </w:style>
  <w:style w:type="character" w:styleId="BookTitle">
    <w:name w:val="Book Title"/>
    <w:basedOn w:val="DefaultParagraphFont"/>
    <w:uiPriority w:val="33"/>
    <w:qFormat/>
    <w:rsid w:val="00FB1C02"/>
    <w:rPr>
      <w:b/>
      <w:bCs/>
      <w:smallCaps/>
    </w:rPr>
  </w:style>
  <w:style w:type="paragraph" w:styleId="TOCHeading">
    <w:name w:val="TOC Heading"/>
    <w:basedOn w:val="Heading1"/>
    <w:next w:val="Normal"/>
    <w:uiPriority w:val="39"/>
    <w:semiHidden/>
    <w:unhideWhenUsed/>
    <w:qFormat/>
    <w:rsid w:val="00FB1C0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ID"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C02"/>
  </w:style>
  <w:style w:type="paragraph" w:styleId="Heading1">
    <w:name w:val="heading 1"/>
    <w:basedOn w:val="Normal"/>
    <w:next w:val="Normal"/>
    <w:link w:val="Heading1Char"/>
    <w:uiPriority w:val="9"/>
    <w:qFormat/>
    <w:rsid w:val="00FB1C02"/>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B1C0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B1C02"/>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B1C0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B1C02"/>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B1C02"/>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B1C02"/>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FB1C02"/>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B1C02"/>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346E"/>
    <w:rPr>
      <w:color w:val="0563C1" w:themeColor="hyperlink"/>
      <w:u w:val="single"/>
    </w:rPr>
  </w:style>
  <w:style w:type="character" w:customStyle="1" w:styleId="UnresolvedMention">
    <w:name w:val="Unresolved Mention"/>
    <w:basedOn w:val="DefaultParagraphFont"/>
    <w:uiPriority w:val="99"/>
    <w:semiHidden/>
    <w:unhideWhenUsed/>
    <w:rsid w:val="00B9346E"/>
    <w:rPr>
      <w:color w:val="808080"/>
      <w:shd w:val="clear" w:color="auto" w:fill="E6E6E6"/>
    </w:rPr>
  </w:style>
  <w:style w:type="paragraph" w:styleId="ListParagraph">
    <w:name w:val="List Paragraph"/>
    <w:basedOn w:val="Normal"/>
    <w:uiPriority w:val="34"/>
    <w:qFormat/>
    <w:rsid w:val="00B76716"/>
    <w:pPr>
      <w:ind w:left="720"/>
      <w:contextualSpacing/>
    </w:pPr>
  </w:style>
  <w:style w:type="character" w:styleId="CommentReference">
    <w:name w:val="annotation reference"/>
    <w:basedOn w:val="DefaultParagraphFont"/>
    <w:uiPriority w:val="99"/>
    <w:semiHidden/>
    <w:unhideWhenUsed/>
    <w:rsid w:val="008E3A59"/>
    <w:rPr>
      <w:sz w:val="16"/>
      <w:szCs w:val="16"/>
    </w:rPr>
  </w:style>
  <w:style w:type="paragraph" w:styleId="CommentText">
    <w:name w:val="annotation text"/>
    <w:basedOn w:val="Normal"/>
    <w:link w:val="CommentTextChar"/>
    <w:uiPriority w:val="99"/>
    <w:semiHidden/>
    <w:unhideWhenUsed/>
    <w:rsid w:val="008E3A59"/>
    <w:pPr>
      <w:spacing w:line="240" w:lineRule="auto"/>
    </w:pPr>
  </w:style>
  <w:style w:type="character" w:customStyle="1" w:styleId="CommentTextChar">
    <w:name w:val="Comment Text Char"/>
    <w:basedOn w:val="DefaultParagraphFont"/>
    <w:link w:val="CommentText"/>
    <w:uiPriority w:val="99"/>
    <w:semiHidden/>
    <w:rsid w:val="008E3A59"/>
    <w:rPr>
      <w:noProof/>
      <w:sz w:val="20"/>
      <w:szCs w:val="20"/>
      <w:lang w:val="id-ID"/>
    </w:rPr>
  </w:style>
  <w:style w:type="paragraph" w:styleId="CommentSubject">
    <w:name w:val="annotation subject"/>
    <w:basedOn w:val="CommentText"/>
    <w:next w:val="CommentText"/>
    <w:link w:val="CommentSubjectChar"/>
    <w:uiPriority w:val="99"/>
    <w:semiHidden/>
    <w:unhideWhenUsed/>
    <w:rsid w:val="008E3A59"/>
    <w:rPr>
      <w:b/>
      <w:bCs/>
    </w:rPr>
  </w:style>
  <w:style w:type="character" w:customStyle="1" w:styleId="CommentSubjectChar">
    <w:name w:val="Comment Subject Char"/>
    <w:basedOn w:val="CommentTextChar"/>
    <w:link w:val="CommentSubject"/>
    <w:uiPriority w:val="99"/>
    <w:semiHidden/>
    <w:rsid w:val="008E3A59"/>
    <w:rPr>
      <w:b/>
      <w:bCs/>
      <w:noProof/>
      <w:sz w:val="20"/>
      <w:szCs w:val="20"/>
      <w:lang w:val="id-ID"/>
    </w:rPr>
  </w:style>
  <w:style w:type="paragraph" w:styleId="BalloonText">
    <w:name w:val="Balloon Text"/>
    <w:basedOn w:val="Normal"/>
    <w:link w:val="BalloonTextChar"/>
    <w:uiPriority w:val="99"/>
    <w:semiHidden/>
    <w:unhideWhenUsed/>
    <w:rsid w:val="008E3A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A59"/>
    <w:rPr>
      <w:rFonts w:ascii="Segoe UI" w:hAnsi="Segoe UI" w:cs="Segoe UI"/>
      <w:noProof/>
      <w:sz w:val="18"/>
      <w:szCs w:val="18"/>
      <w:lang w:val="id-ID"/>
    </w:rPr>
  </w:style>
  <w:style w:type="table" w:styleId="TableGrid">
    <w:name w:val="Table Grid"/>
    <w:basedOn w:val="TableNormal"/>
    <w:uiPriority w:val="39"/>
    <w:rsid w:val="00370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B1C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B1C0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B1C02"/>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B1C0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B1C02"/>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B1C02"/>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B1C02"/>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FB1C02"/>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B1C02"/>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B1C02"/>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FB1C02"/>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FB1C02"/>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FB1C0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B1C02"/>
    <w:rPr>
      <w:rFonts w:asciiTheme="majorHAnsi" w:eastAsiaTheme="majorEastAsia" w:hAnsiTheme="majorHAnsi" w:cstheme="majorBidi"/>
      <w:sz w:val="24"/>
      <w:szCs w:val="24"/>
    </w:rPr>
  </w:style>
  <w:style w:type="character" w:styleId="Strong">
    <w:name w:val="Strong"/>
    <w:basedOn w:val="DefaultParagraphFont"/>
    <w:uiPriority w:val="22"/>
    <w:qFormat/>
    <w:rsid w:val="00FB1C02"/>
    <w:rPr>
      <w:b/>
      <w:bCs/>
    </w:rPr>
  </w:style>
  <w:style w:type="character" w:styleId="Emphasis">
    <w:name w:val="Emphasis"/>
    <w:basedOn w:val="DefaultParagraphFont"/>
    <w:uiPriority w:val="20"/>
    <w:qFormat/>
    <w:rsid w:val="00FB1C02"/>
    <w:rPr>
      <w:i/>
      <w:iCs/>
    </w:rPr>
  </w:style>
  <w:style w:type="paragraph" w:styleId="NoSpacing">
    <w:name w:val="No Spacing"/>
    <w:uiPriority w:val="1"/>
    <w:qFormat/>
    <w:rsid w:val="00FB1C02"/>
    <w:pPr>
      <w:spacing w:after="0" w:line="240" w:lineRule="auto"/>
    </w:pPr>
  </w:style>
  <w:style w:type="paragraph" w:styleId="Quote">
    <w:name w:val="Quote"/>
    <w:basedOn w:val="Normal"/>
    <w:next w:val="Normal"/>
    <w:link w:val="QuoteChar"/>
    <w:uiPriority w:val="29"/>
    <w:qFormat/>
    <w:rsid w:val="00FB1C0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B1C02"/>
    <w:rPr>
      <w:i/>
      <w:iCs/>
      <w:color w:val="404040" w:themeColor="text1" w:themeTint="BF"/>
    </w:rPr>
  </w:style>
  <w:style w:type="paragraph" w:styleId="IntenseQuote">
    <w:name w:val="Intense Quote"/>
    <w:basedOn w:val="Normal"/>
    <w:next w:val="Normal"/>
    <w:link w:val="IntenseQuoteChar"/>
    <w:uiPriority w:val="30"/>
    <w:qFormat/>
    <w:rsid w:val="00FB1C02"/>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FB1C02"/>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FB1C02"/>
    <w:rPr>
      <w:i/>
      <w:iCs/>
      <w:color w:val="404040" w:themeColor="text1" w:themeTint="BF"/>
    </w:rPr>
  </w:style>
  <w:style w:type="character" w:styleId="IntenseEmphasis">
    <w:name w:val="Intense Emphasis"/>
    <w:basedOn w:val="DefaultParagraphFont"/>
    <w:uiPriority w:val="21"/>
    <w:qFormat/>
    <w:rsid w:val="00FB1C02"/>
    <w:rPr>
      <w:b/>
      <w:bCs/>
      <w:i/>
      <w:iCs/>
    </w:rPr>
  </w:style>
  <w:style w:type="character" w:styleId="SubtleReference">
    <w:name w:val="Subtle Reference"/>
    <w:basedOn w:val="DefaultParagraphFont"/>
    <w:uiPriority w:val="31"/>
    <w:qFormat/>
    <w:rsid w:val="00FB1C0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B1C02"/>
    <w:rPr>
      <w:b/>
      <w:bCs/>
      <w:smallCaps/>
      <w:spacing w:val="5"/>
      <w:u w:val="single"/>
    </w:rPr>
  </w:style>
  <w:style w:type="character" w:styleId="BookTitle">
    <w:name w:val="Book Title"/>
    <w:basedOn w:val="DefaultParagraphFont"/>
    <w:uiPriority w:val="33"/>
    <w:qFormat/>
    <w:rsid w:val="00FB1C02"/>
    <w:rPr>
      <w:b/>
      <w:bCs/>
      <w:smallCaps/>
    </w:rPr>
  </w:style>
  <w:style w:type="paragraph" w:styleId="TOCHeading">
    <w:name w:val="TOC Heading"/>
    <w:basedOn w:val="Heading1"/>
    <w:next w:val="Normal"/>
    <w:uiPriority w:val="39"/>
    <w:semiHidden/>
    <w:unhideWhenUsed/>
    <w:qFormat/>
    <w:rsid w:val="00FB1C0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hyperlink" Target="http://www.jstor.org/stabel/44368784" TargetMode="Externa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yperlink" Target="http://www.acadpubl.eu/hub/"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578952851400743E-3"/>
          <c:y val="2.9910434681753164E-2"/>
          <c:w val="0.6333511012336247"/>
          <c:h val="0.94017913063649372"/>
        </c:manualLayout>
      </c:layout>
      <c:pieChart>
        <c:varyColors val="1"/>
        <c:ser>
          <c:idx val="0"/>
          <c:order val="0"/>
          <c:dPt>
            <c:idx val="0"/>
            <c:bubble3D val="0"/>
            <c:extLst xmlns:c16r2="http://schemas.microsoft.com/office/drawing/2015/06/chart">
              <c:ext xmlns:c16="http://schemas.microsoft.com/office/drawing/2014/chart" uri="{C3380CC4-5D6E-409C-BE32-E72D297353CC}">
                <c16:uniqueId val="{00000001-6607-4015-BF34-11F367F49B49}"/>
              </c:ext>
            </c:extLst>
          </c:dPt>
          <c:dPt>
            <c:idx val="1"/>
            <c:bubble3D val="0"/>
            <c:extLst xmlns:c16r2="http://schemas.microsoft.com/office/drawing/2015/06/chart">
              <c:ext xmlns:c16="http://schemas.microsoft.com/office/drawing/2014/chart" uri="{C3380CC4-5D6E-409C-BE32-E72D297353CC}">
                <c16:uniqueId val="{00000003-6607-4015-BF34-11F367F49B49}"/>
              </c:ext>
            </c:extLst>
          </c:dPt>
          <c:dPt>
            <c:idx val="2"/>
            <c:bubble3D val="0"/>
            <c:extLst xmlns:c16r2="http://schemas.microsoft.com/office/drawing/2015/06/chart">
              <c:ext xmlns:c16="http://schemas.microsoft.com/office/drawing/2014/chart" uri="{C3380CC4-5D6E-409C-BE32-E72D297353CC}">
                <c16:uniqueId val="{00000005-6607-4015-BF34-11F367F49B49}"/>
              </c:ext>
            </c:extLst>
          </c:dPt>
          <c:dLbls>
            <c:txPr>
              <a:bodyPr rot="0" vert="horz"/>
              <a:lstStyle/>
              <a:p>
                <a:pPr>
                  <a:defRPr/>
                </a:pPr>
                <a:endParaRPr lang="en-US"/>
              </a:p>
            </c:txPr>
            <c:dLblPos val="bestFit"/>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Sheet1!$C$11:$E$11</c:f>
              <c:strCache>
                <c:ptCount val="3"/>
                <c:pt idx="0">
                  <c:v>Pengguna</c:v>
                </c:pt>
                <c:pt idx="1">
                  <c:v>Kadang-Kadang</c:v>
                </c:pt>
                <c:pt idx="2">
                  <c:v>Tidak Pernah</c:v>
                </c:pt>
              </c:strCache>
            </c:strRef>
          </c:cat>
          <c:val>
            <c:numRef>
              <c:f>Sheet1!$C$12:$E$12</c:f>
              <c:numCache>
                <c:formatCode>0.00%</c:formatCode>
                <c:ptCount val="3"/>
                <c:pt idx="0">
                  <c:v>0.13300000000000001</c:v>
                </c:pt>
                <c:pt idx="1">
                  <c:v>0.44400000000000001</c:v>
                </c:pt>
                <c:pt idx="2">
                  <c:v>0.42199999999999999</c:v>
                </c:pt>
              </c:numCache>
            </c:numRef>
          </c:val>
          <c:extLst xmlns:c16r2="http://schemas.microsoft.com/office/drawing/2015/06/chart">
            <c:ext xmlns:c16="http://schemas.microsoft.com/office/drawing/2014/chart" uri="{C3380CC4-5D6E-409C-BE32-E72D297353CC}">
              <c16:uniqueId val="{00000006-6607-4015-BF34-11F367F49B49}"/>
            </c:ext>
          </c:extLst>
        </c:ser>
        <c:dLbls>
          <c:dLblPos val="bestFit"/>
          <c:showLegendKey val="0"/>
          <c:showVal val="1"/>
          <c:showCatName val="0"/>
          <c:showSerName val="0"/>
          <c:showPercent val="0"/>
          <c:showBubbleSize val="0"/>
          <c:showLeaderLines val="1"/>
        </c:dLbls>
        <c:firstSliceAng val="0"/>
      </c:pieChart>
    </c:plotArea>
    <c:legend>
      <c:legendPos val="r"/>
      <c:overlay val="0"/>
      <c:txPr>
        <a:bodyPr rot="0" vert="horz"/>
        <a:lstStyle/>
        <a:p>
          <a:pPr>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E785D-8A98-490B-86FF-A89BB8BDE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2768</Words>
  <Characters>15782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pandu</dc:creator>
  <cp:lastModifiedBy>ismail - [2010]</cp:lastModifiedBy>
  <cp:revision>9</cp:revision>
  <dcterms:created xsi:type="dcterms:W3CDTF">2020-10-20T00:27:00Z</dcterms:created>
  <dcterms:modified xsi:type="dcterms:W3CDTF">2020-10-22T02:08:00Z</dcterms:modified>
</cp:coreProperties>
</file>