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888" w:rsidRDefault="00DC3A50" w:rsidP="00F34888">
      <w:pPr>
        <w:pStyle w:val="Title"/>
        <w:framePr w:w="0" w:hSpace="0" w:vSpace="0" w:wrap="auto" w:vAnchor="margin" w:hAnchor="text" w:xAlign="left" w:yAlign="inline"/>
        <w:rPr>
          <w:b/>
          <w:lang w:val="id-ID"/>
        </w:rPr>
      </w:pPr>
      <w:r>
        <w:t>PENDEKATAN OEE (OVERALL EQUIPMENT EFFECTIVENESS) UNTUK MENGURANGI LOSSES PADA MESIN MOULDING CEREX</w:t>
      </w:r>
    </w:p>
    <w:p w:rsidR="00F34888" w:rsidRDefault="00F34888" w:rsidP="00F34888">
      <w:pPr>
        <w:rPr>
          <w:rFonts w:ascii="Times New Roman" w:hAnsi="Times New Roman" w:cs="Times New Roman"/>
        </w:rPr>
      </w:pPr>
    </w:p>
    <w:p w:rsidR="00F34888" w:rsidRDefault="00F34888" w:rsidP="00F34888">
      <w:pPr>
        <w:rPr>
          <w:rFonts w:ascii="Times New Roman" w:hAnsi="Times New Roman" w:cs="Times New Roman"/>
        </w:rPr>
      </w:pPr>
    </w:p>
    <w:p w:rsidR="00F34888" w:rsidRDefault="00DC3A50" w:rsidP="00DC3A50">
      <w:pPr>
        <w:pStyle w:val="Authors"/>
        <w:framePr w:w="0" w:hSpace="0" w:vSpace="0" w:wrap="auto" w:vAnchor="margin" w:hAnchor="text" w:xAlign="left" w:yAlign="inline"/>
        <w:rPr>
          <w:lang w:val="id-ID"/>
        </w:rPr>
      </w:pPr>
      <w:r>
        <w:t>Emi Karmilawati</w:t>
      </w:r>
      <w:r w:rsidR="00F34888" w:rsidRPr="006C2BB6">
        <w:t xml:space="preserve">, </w:t>
      </w:r>
      <w:r>
        <w:t>Kristanto Mulyono</w:t>
      </w:r>
      <w:r w:rsidR="00F34888">
        <w:t xml:space="preserve">, </w:t>
      </w:r>
      <w:r w:rsidR="00F34888">
        <w:rPr>
          <w:lang w:val="id-ID"/>
        </w:rPr>
        <w:t>dan</w:t>
      </w:r>
      <w:r w:rsidR="00F34888" w:rsidRPr="006C2BB6">
        <w:t xml:space="preserve"> </w:t>
      </w:r>
      <w:r>
        <w:t>Suwaryo Nugroho</w:t>
      </w:r>
    </w:p>
    <w:p w:rsidR="00F34888" w:rsidRDefault="00F34888" w:rsidP="00F34888"/>
    <w:p w:rsidR="00F34888" w:rsidRPr="00CC4233" w:rsidRDefault="00F34888" w:rsidP="001A44B9">
      <w:pPr>
        <w:jc w:val="both"/>
        <w:textAlignment w:val="baseline"/>
        <w:rPr>
          <w:rFonts w:ascii="Times New Roman" w:hAnsi="Times New Roman" w:cs="Times New Roman"/>
          <w:bCs/>
          <w:color w:val="333333"/>
          <w:sz w:val="20"/>
          <w:szCs w:val="20"/>
          <w:bdr w:val="none" w:sz="0" w:space="0" w:color="auto" w:frame="1"/>
          <w:lang w:val="en-US"/>
        </w:rPr>
      </w:pPr>
      <w:r w:rsidRPr="00F34888">
        <w:rPr>
          <w:rFonts w:ascii="Times New Roman" w:hAnsi="Times New Roman" w:cs="Times New Roman"/>
          <w:b/>
          <w:bCs/>
          <w:color w:val="333333"/>
          <w:sz w:val="20"/>
          <w:szCs w:val="20"/>
          <w:bdr w:val="none" w:sz="0" w:space="0" w:color="auto" w:frame="1"/>
        </w:rPr>
        <w:t>Abstrak</w:t>
      </w:r>
      <w:r w:rsidRPr="00F34888">
        <w:rPr>
          <w:rFonts w:ascii="Times New Roman" w:hAnsi="Times New Roman" w:cs="Times New Roman"/>
          <w:sz w:val="20"/>
          <w:szCs w:val="20"/>
        </w:rPr>
        <w:t>—</w:t>
      </w:r>
      <w:r w:rsidRPr="00F34888">
        <w:rPr>
          <w:rFonts w:ascii="Times New Roman" w:hAnsi="Times New Roman" w:cs="Times New Roman"/>
          <w:bCs/>
          <w:color w:val="333333"/>
          <w:sz w:val="20"/>
          <w:szCs w:val="20"/>
          <w:bdr w:val="none" w:sz="0" w:space="0" w:color="auto" w:frame="1"/>
        </w:rPr>
        <w:t xml:space="preserve"> </w:t>
      </w:r>
      <w:r w:rsidR="00835A87">
        <w:rPr>
          <w:rFonts w:ascii="Times New Roman" w:hAnsi="Times New Roman" w:cs="Times New Roman"/>
          <w:bCs/>
          <w:color w:val="333333"/>
          <w:sz w:val="20"/>
          <w:szCs w:val="20"/>
          <w:bdr w:val="none" w:sz="0" w:space="0" w:color="auto" w:frame="1"/>
          <w:lang w:val="en-US"/>
        </w:rPr>
        <w:t>Mesin moulding cerex merupaka</w:t>
      </w:r>
      <w:r w:rsidR="001A44B9">
        <w:rPr>
          <w:rFonts w:ascii="Times New Roman" w:hAnsi="Times New Roman" w:cs="Times New Roman"/>
          <w:bCs/>
          <w:color w:val="333333"/>
          <w:sz w:val="20"/>
          <w:szCs w:val="20"/>
          <w:bdr w:val="none" w:sz="0" w:space="0" w:color="auto" w:frame="1"/>
          <w:lang w:val="en-US"/>
        </w:rPr>
        <w:t>n</w:t>
      </w:r>
      <w:r w:rsidR="00835A87">
        <w:rPr>
          <w:rFonts w:ascii="Times New Roman" w:hAnsi="Times New Roman" w:cs="Times New Roman"/>
          <w:bCs/>
          <w:color w:val="333333"/>
          <w:sz w:val="20"/>
          <w:szCs w:val="20"/>
          <w:bdr w:val="none" w:sz="0" w:space="0" w:color="auto" w:frame="1"/>
          <w:lang w:val="en-US"/>
        </w:rPr>
        <w:t xml:space="preserve"> sebuah mesin pencetak makanan ringan sejenis sereal yang menggunakan bahan baku utama beras, dalam aktivitas proses produksi produk kerap terjadi kerusakan mesin yang mengakibatkan downtime pada aktivitas proses produksi. Dalam meminimalisir hal tersebut perlu dilakukan upaya perbaikan secara berkala dengan </w:t>
      </w:r>
      <w:r w:rsidR="00CC4233">
        <w:rPr>
          <w:rFonts w:ascii="Times New Roman" w:hAnsi="Times New Roman" w:cs="Times New Roman"/>
          <w:bCs/>
          <w:color w:val="333333"/>
          <w:sz w:val="20"/>
          <w:szCs w:val="20"/>
          <w:bdr w:val="none" w:sz="0" w:space="0" w:color="auto" w:frame="1"/>
          <w:lang w:val="en-US"/>
        </w:rPr>
        <w:t>menerapkan TPM (</w:t>
      </w:r>
      <w:r w:rsidR="00CC4233" w:rsidRPr="001A44B9">
        <w:rPr>
          <w:rFonts w:ascii="Times New Roman" w:hAnsi="Times New Roman" w:cs="Times New Roman"/>
          <w:bCs/>
          <w:i/>
          <w:iCs/>
          <w:color w:val="333333"/>
          <w:sz w:val="20"/>
          <w:szCs w:val="20"/>
          <w:bdr w:val="none" w:sz="0" w:space="0" w:color="auto" w:frame="1"/>
          <w:lang w:val="en-US"/>
        </w:rPr>
        <w:t>Total Productive Maintenance</w:t>
      </w:r>
      <w:r w:rsidR="00CC4233">
        <w:rPr>
          <w:rFonts w:ascii="Times New Roman" w:hAnsi="Times New Roman" w:cs="Times New Roman"/>
          <w:bCs/>
          <w:color w:val="333333"/>
          <w:sz w:val="20"/>
          <w:szCs w:val="20"/>
          <w:bdr w:val="none" w:sz="0" w:space="0" w:color="auto" w:frame="1"/>
          <w:lang w:val="en-US"/>
        </w:rPr>
        <w:t>) saat proses pemeliharaan mesin. Setelah dilakukan pengambilan data dan pengukuran nilai OEE (</w:t>
      </w:r>
      <w:r w:rsidR="00005E45">
        <w:rPr>
          <w:rFonts w:ascii="Times New Roman" w:hAnsi="Times New Roman" w:cs="Times New Roman"/>
          <w:bCs/>
          <w:i/>
          <w:iCs/>
          <w:color w:val="333333"/>
          <w:sz w:val="20"/>
          <w:szCs w:val="20"/>
          <w:bdr w:val="none" w:sz="0" w:space="0" w:color="auto" w:frame="1"/>
          <w:lang w:val="en-US"/>
        </w:rPr>
        <w:t>Overall</w:t>
      </w:r>
      <w:r w:rsidR="00CC4233" w:rsidRPr="001A44B9">
        <w:rPr>
          <w:rFonts w:ascii="Times New Roman" w:hAnsi="Times New Roman" w:cs="Times New Roman"/>
          <w:bCs/>
          <w:i/>
          <w:iCs/>
          <w:color w:val="333333"/>
          <w:sz w:val="20"/>
          <w:szCs w:val="20"/>
          <w:bdr w:val="none" w:sz="0" w:space="0" w:color="auto" w:frame="1"/>
          <w:lang w:val="en-US"/>
        </w:rPr>
        <w:t xml:space="preserve"> Equipment</w:t>
      </w:r>
      <w:r w:rsidR="00005E45">
        <w:rPr>
          <w:rFonts w:ascii="Times New Roman" w:hAnsi="Times New Roman" w:cs="Times New Roman"/>
          <w:bCs/>
          <w:i/>
          <w:iCs/>
          <w:color w:val="333333"/>
          <w:sz w:val="20"/>
          <w:szCs w:val="20"/>
          <w:bdr w:val="none" w:sz="0" w:space="0" w:color="auto" w:frame="1"/>
          <w:lang w:val="en-US"/>
        </w:rPr>
        <w:t xml:space="preserve"> Effectiveness</w:t>
      </w:r>
      <w:r w:rsidR="00CC4233">
        <w:rPr>
          <w:rFonts w:ascii="Times New Roman" w:hAnsi="Times New Roman" w:cs="Times New Roman"/>
          <w:bCs/>
          <w:color w:val="333333"/>
          <w:sz w:val="20"/>
          <w:szCs w:val="20"/>
          <w:bdr w:val="none" w:sz="0" w:space="0" w:color="auto" w:frame="1"/>
          <w:lang w:val="en-US"/>
        </w:rPr>
        <w:t xml:space="preserve">) pada mesin moulding cerex didapatkan nilai OEE sebesar 77,70%. Nilai tersebut masih jauh dibawah standar </w:t>
      </w:r>
      <w:r w:rsidR="00CC4233" w:rsidRPr="001A44B9">
        <w:rPr>
          <w:rFonts w:ascii="Times New Roman" w:hAnsi="Times New Roman" w:cs="Times New Roman"/>
          <w:bCs/>
          <w:i/>
          <w:iCs/>
          <w:color w:val="333333"/>
          <w:sz w:val="20"/>
          <w:szCs w:val="20"/>
          <w:bdr w:val="none" w:sz="0" w:space="0" w:color="auto" w:frame="1"/>
          <w:lang w:val="en-US"/>
        </w:rPr>
        <w:t>world class</w:t>
      </w:r>
      <w:r w:rsidR="00CC4233">
        <w:rPr>
          <w:rFonts w:ascii="Times New Roman" w:hAnsi="Times New Roman" w:cs="Times New Roman"/>
          <w:bCs/>
          <w:color w:val="333333"/>
          <w:sz w:val="20"/>
          <w:szCs w:val="20"/>
          <w:bdr w:val="none" w:sz="0" w:space="0" w:color="auto" w:frame="1"/>
          <w:lang w:val="en-US"/>
        </w:rPr>
        <w:t xml:space="preserve"> yaitu 85%. Setelah dilakukan pengolahan data nilai yang paling mempengaruhi rendahnya nilai OEE pada mesin </w:t>
      </w:r>
      <w:r w:rsidR="00CC4233" w:rsidRPr="001A44B9">
        <w:rPr>
          <w:rFonts w:ascii="Times New Roman" w:hAnsi="Times New Roman" w:cs="Times New Roman"/>
          <w:bCs/>
          <w:i/>
          <w:iCs/>
          <w:color w:val="333333"/>
          <w:sz w:val="20"/>
          <w:szCs w:val="20"/>
          <w:bdr w:val="none" w:sz="0" w:space="0" w:color="auto" w:frame="1"/>
          <w:lang w:val="en-US"/>
        </w:rPr>
        <w:t>moulding cerex</w:t>
      </w:r>
      <w:r w:rsidR="00CC4233">
        <w:rPr>
          <w:rFonts w:ascii="Times New Roman" w:hAnsi="Times New Roman" w:cs="Times New Roman"/>
          <w:bCs/>
          <w:color w:val="333333"/>
          <w:sz w:val="20"/>
          <w:szCs w:val="20"/>
          <w:bdr w:val="none" w:sz="0" w:space="0" w:color="auto" w:frame="1"/>
          <w:lang w:val="en-US"/>
        </w:rPr>
        <w:t xml:space="preserve"> yaitu </w:t>
      </w:r>
      <w:r w:rsidR="00CC4233" w:rsidRPr="001A44B9">
        <w:rPr>
          <w:rFonts w:ascii="Times New Roman" w:hAnsi="Times New Roman" w:cs="Times New Roman"/>
          <w:bCs/>
          <w:i/>
          <w:iCs/>
          <w:color w:val="333333"/>
          <w:sz w:val="20"/>
          <w:szCs w:val="20"/>
          <w:bdr w:val="none" w:sz="0" w:space="0" w:color="auto" w:frame="1"/>
          <w:lang w:val="en-US"/>
        </w:rPr>
        <w:t xml:space="preserve">performance rate </w:t>
      </w:r>
      <w:r w:rsidR="00CC4233">
        <w:rPr>
          <w:rFonts w:ascii="Times New Roman" w:hAnsi="Times New Roman" w:cs="Times New Roman"/>
          <w:bCs/>
          <w:color w:val="333333"/>
          <w:sz w:val="20"/>
          <w:szCs w:val="20"/>
          <w:bdr w:val="none" w:sz="0" w:space="0" w:color="auto" w:frame="1"/>
          <w:lang w:val="en-US"/>
        </w:rPr>
        <w:t xml:space="preserve">sebesar 88,43%, nilai tersebut masih jauh dari standar </w:t>
      </w:r>
      <w:r w:rsidR="00CC4233" w:rsidRPr="001A44B9">
        <w:rPr>
          <w:rFonts w:ascii="Times New Roman" w:hAnsi="Times New Roman" w:cs="Times New Roman"/>
          <w:bCs/>
          <w:i/>
          <w:iCs/>
          <w:color w:val="333333"/>
          <w:sz w:val="20"/>
          <w:szCs w:val="20"/>
          <w:bdr w:val="none" w:sz="0" w:space="0" w:color="auto" w:frame="1"/>
          <w:lang w:val="en-US"/>
        </w:rPr>
        <w:t>world class</w:t>
      </w:r>
      <w:r w:rsidR="00CC4233">
        <w:rPr>
          <w:rFonts w:ascii="Times New Roman" w:hAnsi="Times New Roman" w:cs="Times New Roman"/>
          <w:bCs/>
          <w:color w:val="333333"/>
          <w:sz w:val="20"/>
          <w:szCs w:val="20"/>
          <w:bdr w:val="none" w:sz="0" w:space="0" w:color="auto" w:frame="1"/>
          <w:lang w:val="en-US"/>
        </w:rPr>
        <w:t xml:space="preserve"> yaitu 95%, dan six big losses terbesar adalah </w:t>
      </w:r>
      <w:r w:rsidR="00CC4233" w:rsidRPr="001A44B9">
        <w:rPr>
          <w:rFonts w:ascii="Times New Roman" w:hAnsi="Times New Roman" w:cs="Times New Roman"/>
          <w:bCs/>
          <w:i/>
          <w:iCs/>
          <w:color w:val="333333"/>
          <w:sz w:val="20"/>
          <w:szCs w:val="20"/>
          <w:bdr w:val="none" w:sz="0" w:space="0" w:color="auto" w:frame="1"/>
          <w:lang w:val="en-US"/>
        </w:rPr>
        <w:t xml:space="preserve">reduce speed losses </w:t>
      </w:r>
      <w:r w:rsidR="00CC4233">
        <w:rPr>
          <w:rFonts w:ascii="Times New Roman" w:hAnsi="Times New Roman" w:cs="Times New Roman"/>
          <w:bCs/>
          <w:color w:val="333333"/>
          <w:sz w:val="20"/>
          <w:szCs w:val="20"/>
          <w:bdr w:val="none" w:sz="0" w:space="0" w:color="auto" w:frame="1"/>
          <w:lang w:val="en-US"/>
        </w:rPr>
        <w:t xml:space="preserve">yang diakibatkan banyaknya waktu berhenti uuntuk dilakukan perbaikan dikarenakan mesin bermasalah. Dari hasil analisa dengan menggunakan </w:t>
      </w:r>
      <w:r w:rsidR="00CC4233" w:rsidRPr="001A44B9">
        <w:rPr>
          <w:rFonts w:ascii="Times New Roman" w:hAnsi="Times New Roman" w:cs="Times New Roman"/>
          <w:bCs/>
          <w:i/>
          <w:iCs/>
          <w:color w:val="333333"/>
          <w:sz w:val="20"/>
          <w:szCs w:val="20"/>
          <w:bdr w:val="none" w:sz="0" w:space="0" w:color="auto" w:frame="1"/>
          <w:lang w:val="en-US"/>
        </w:rPr>
        <w:t xml:space="preserve">fishbone diagram </w:t>
      </w:r>
      <w:r w:rsidR="00CC4233">
        <w:rPr>
          <w:rFonts w:ascii="Times New Roman" w:hAnsi="Times New Roman" w:cs="Times New Roman"/>
          <w:bCs/>
          <w:color w:val="333333"/>
          <w:sz w:val="20"/>
          <w:szCs w:val="20"/>
          <w:bdr w:val="none" w:sz="0" w:space="0" w:color="auto" w:frame="1"/>
          <w:lang w:val="en-US"/>
        </w:rPr>
        <w:t xml:space="preserve">yang menyebabkan banyak waktu downtime adalah terjadinya dies kotor yang mengakibatkan tekanan pada mesin moulding cerex berkurang karena terganjal sisa-sisa kotoran yang menempel pada </w:t>
      </w:r>
      <w:r w:rsidR="00CC4233" w:rsidRPr="001A44B9">
        <w:rPr>
          <w:rFonts w:ascii="Times New Roman" w:hAnsi="Times New Roman" w:cs="Times New Roman"/>
          <w:bCs/>
          <w:i/>
          <w:iCs/>
          <w:color w:val="333333"/>
          <w:sz w:val="20"/>
          <w:szCs w:val="20"/>
          <w:bdr w:val="none" w:sz="0" w:space="0" w:color="auto" w:frame="1"/>
          <w:lang w:val="en-US"/>
        </w:rPr>
        <w:t xml:space="preserve">dies. </w:t>
      </w:r>
      <w:r w:rsidR="00CC4233">
        <w:rPr>
          <w:rFonts w:ascii="Times New Roman" w:hAnsi="Times New Roman" w:cs="Times New Roman"/>
          <w:bCs/>
          <w:color w:val="333333"/>
          <w:sz w:val="20"/>
          <w:szCs w:val="20"/>
          <w:bdr w:val="none" w:sz="0" w:space="0" w:color="auto" w:frame="1"/>
          <w:lang w:val="en-US"/>
        </w:rPr>
        <w:t>Setelah dilakukan perbaikan dengan pemasangan</w:t>
      </w:r>
      <w:r w:rsidR="001A44B9">
        <w:rPr>
          <w:rFonts w:ascii="Times New Roman" w:hAnsi="Times New Roman" w:cs="Times New Roman"/>
          <w:bCs/>
          <w:color w:val="333333"/>
          <w:sz w:val="20"/>
          <w:szCs w:val="20"/>
          <w:bdr w:val="none" w:sz="0" w:space="0" w:color="auto" w:frame="1"/>
          <w:lang w:val="en-US"/>
        </w:rPr>
        <w:t xml:space="preserve"> </w:t>
      </w:r>
      <w:r w:rsidR="001A44B9" w:rsidRPr="001A44B9">
        <w:rPr>
          <w:rFonts w:ascii="Times New Roman" w:hAnsi="Times New Roman" w:cs="Times New Roman"/>
          <w:bCs/>
          <w:i/>
          <w:iCs/>
          <w:color w:val="333333"/>
          <w:sz w:val="20"/>
          <w:szCs w:val="20"/>
          <w:bdr w:val="none" w:sz="0" w:space="0" w:color="auto" w:frame="1"/>
          <w:lang w:val="en-US"/>
        </w:rPr>
        <w:t>pneumatic roadless cylinder</w:t>
      </w:r>
      <w:r w:rsidR="00CC4233">
        <w:rPr>
          <w:rFonts w:asciiTheme="majorBidi" w:hAnsiTheme="majorBidi" w:cstheme="majorBidi"/>
          <w:i/>
          <w:iCs/>
          <w:sz w:val="20"/>
          <w:szCs w:val="20"/>
          <w:lang w:val="en-US"/>
        </w:rPr>
        <w:t xml:space="preserve"> </w:t>
      </w:r>
      <w:r w:rsidR="00CC4233">
        <w:rPr>
          <w:rFonts w:ascii="Times New Roman" w:hAnsi="Times New Roman" w:cs="Times New Roman"/>
          <w:bCs/>
          <w:color w:val="333333"/>
          <w:sz w:val="20"/>
          <w:szCs w:val="20"/>
          <w:bdr w:val="none" w:sz="0" w:space="0" w:color="auto" w:frame="1"/>
          <w:lang w:val="en-US"/>
        </w:rPr>
        <w:t xml:space="preserve">nilai </w:t>
      </w:r>
      <w:r w:rsidR="00CC4233" w:rsidRPr="001A44B9">
        <w:rPr>
          <w:rFonts w:ascii="Times New Roman" w:hAnsi="Times New Roman" w:cs="Times New Roman"/>
          <w:bCs/>
          <w:i/>
          <w:iCs/>
          <w:color w:val="333333"/>
          <w:sz w:val="20"/>
          <w:szCs w:val="20"/>
          <w:bdr w:val="none" w:sz="0" w:space="0" w:color="auto" w:frame="1"/>
          <w:lang w:val="en-US"/>
        </w:rPr>
        <w:t xml:space="preserve">performance </w:t>
      </w:r>
      <w:r w:rsidR="00CC4233">
        <w:rPr>
          <w:rFonts w:ascii="Times New Roman" w:hAnsi="Times New Roman" w:cs="Times New Roman"/>
          <w:bCs/>
          <w:color w:val="333333"/>
          <w:sz w:val="20"/>
          <w:szCs w:val="20"/>
          <w:bdr w:val="none" w:sz="0" w:space="0" w:color="auto" w:frame="1"/>
          <w:lang w:val="en-US"/>
        </w:rPr>
        <w:t xml:space="preserve">dapat ditingkatkan menjadi 95.32%, dan nilai oee dapat ditingkatkan menajdi 85% sesuai dengan standar </w:t>
      </w:r>
      <w:r w:rsidR="00CC4233" w:rsidRPr="001A44B9">
        <w:rPr>
          <w:rFonts w:ascii="Times New Roman" w:hAnsi="Times New Roman" w:cs="Times New Roman"/>
          <w:bCs/>
          <w:i/>
          <w:iCs/>
          <w:color w:val="333333"/>
          <w:sz w:val="20"/>
          <w:szCs w:val="20"/>
          <w:bdr w:val="none" w:sz="0" w:space="0" w:color="auto" w:frame="1"/>
          <w:lang w:val="en-US"/>
        </w:rPr>
        <w:t>world class.</w:t>
      </w:r>
    </w:p>
    <w:p w:rsidR="00F34888" w:rsidRPr="00F34888" w:rsidRDefault="00F34888" w:rsidP="001A44B9">
      <w:pPr>
        <w:pStyle w:val="IndexTerms"/>
        <w:ind w:firstLine="0"/>
        <w:rPr>
          <w:bCs w:val="0"/>
          <w:color w:val="333333"/>
          <w:sz w:val="20"/>
          <w:szCs w:val="20"/>
          <w:bdr w:val="none" w:sz="0" w:space="0" w:color="auto" w:frame="1"/>
        </w:rPr>
      </w:pPr>
      <w:r w:rsidRPr="00F34888">
        <w:rPr>
          <w:iCs/>
          <w:sz w:val="20"/>
          <w:szCs w:val="20"/>
        </w:rPr>
        <w:t>Kata Kunci</w:t>
      </w:r>
      <w:r w:rsidRPr="00F34888">
        <w:rPr>
          <w:sz w:val="20"/>
          <w:szCs w:val="20"/>
        </w:rPr>
        <w:t>—</w:t>
      </w:r>
      <w:r w:rsidR="001A44B9">
        <w:rPr>
          <w:b w:val="0"/>
          <w:sz w:val="20"/>
          <w:szCs w:val="20"/>
        </w:rPr>
        <w:t xml:space="preserve"> </w:t>
      </w:r>
      <w:r w:rsidR="001A44B9" w:rsidRPr="001A44B9">
        <w:rPr>
          <w:b w:val="0"/>
          <w:i/>
          <w:iCs/>
          <w:sz w:val="20"/>
          <w:szCs w:val="20"/>
        </w:rPr>
        <w:t>TPM, OEE, Moulding Cerex.</w:t>
      </w:r>
    </w:p>
    <w:p w:rsidR="001535D5" w:rsidRPr="001535D5" w:rsidRDefault="00F34888" w:rsidP="001A44B9">
      <w:pPr>
        <w:tabs>
          <w:tab w:val="left" w:pos="567"/>
          <w:tab w:val="left" w:pos="17280"/>
        </w:tabs>
        <w:spacing w:before="240"/>
        <w:jc w:val="both"/>
        <w:rPr>
          <w:rFonts w:ascii="Times New Roman" w:hAnsi="Times New Roman" w:cs="Times New Roman"/>
          <w:i/>
          <w:sz w:val="20"/>
          <w:szCs w:val="20"/>
        </w:rPr>
      </w:pPr>
      <w:r w:rsidRPr="00F34888">
        <w:rPr>
          <w:rFonts w:ascii="Times New Roman" w:hAnsi="Times New Roman" w:cs="Times New Roman"/>
          <w:b/>
          <w:bCs/>
          <w:i/>
          <w:color w:val="333333"/>
          <w:sz w:val="20"/>
          <w:szCs w:val="20"/>
          <w:bdr w:val="none" w:sz="0" w:space="0" w:color="auto" w:frame="1"/>
        </w:rPr>
        <w:t xml:space="preserve">Abstract </w:t>
      </w:r>
      <w:r w:rsidRPr="00F34888">
        <w:rPr>
          <w:rFonts w:ascii="Times New Roman" w:hAnsi="Times New Roman" w:cs="Times New Roman"/>
          <w:sz w:val="20"/>
          <w:szCs w:val="20"/>
        </w:rPr>
        <w:t>—</w:t>
      </w:r>
      <w:r w:rsidRPr="00F34888">
        <w:rPr>
          <w:rFonts w:ascii="Times New Roman" w:hAnsi="Times New Roman" w:cs="Times New Roman"/>
          <w:bCs/>
          <w:i/>
          <w:color w:val="333333"/>
          <w:sz w:val="20"/>
          <w:szCs w:val="20"/>
          <w:bdr w:val="none" w:sz="0" w:space="0" w:color="auto" w:frame="1"/>
        </w:rPr>
        <w:t xml:space="preserve"> </w:t>
      </w:r>
      <w:r w:rsidR="001A44B9">
        <w:rPr>
          <w:rFonts w:ascii="Times New Roman" w:hAnsi="Times New Roman" w:cs="Times New Roman"/>
          <w:bCs/>
          <w:i/>
          <w:color w:val="333333"/>
          <w:sz w:val="20"/>
          <w:szCs w:val="20"/>
          <w:bdr w:val="none" w:sz="0" w:space="0" w:color="auto" w:frame="1"/>
          <w:lang w:val="en-US"/>
        </w:rPr>
        <w:t xml:space="preserve">cerex </w:t>
      </w:r>
      <w:r w:rsidR="001A44B9">
        <w:rPr>
          <w:rFonts w:ascii="Times New Roman" w:hAnsi="Times New Roman" w:cs="Times New Roman"/>
          <w:bCs/>
          <w:color w:val="333333"/>
          <w:sz w:val="20"/>
          <w:szCs w:val="20"/>
          <w:bdr w:val="none" w:sz="0" w:space="0" w:color="auto" w:frame="1"/>
          <w:lang w:val="en-US"/>
        </w:rPr>
        <w:t xml:space="preserve">moulding machine is a type of cereal snack printing machine that uses the main raw material of rice. In the product production process, machine damage often occurs which result in downtime in production process activities. In minimizing this, it is necessary to periodically improve efforts by implementing TPM (Total Productive Maintenance) during the machine maintenance process. After taking data and measuring the OEE (Overall Equipment Effectiveness) value on the cerex moulding machine, the OEE value was </w:t>
      </w:r>
      <w:r w:rsidR="00005E45">
        <w:rPr>
          <w:rFonts w:ascii="Times New Roman" w:hAnsi="Times New Roman" w:cs="Times New Roman"/>
          <w:bCs/>
          <w:color w:val="333333"/>
          <w:sz w:val="20"/>
          <w:szCs w:val="20"/>
          <w:bdr w:val="none" w:sz="0" w:space="0" w:color="auto" w:frame="1"/>
          <w:lang w:val="en-US"/>
        </w:rPr>
        <w:t>77.70%. this bbalue is still far below the world class standard, namely 85%. After processing the date, the value that most influenced the low OEE value on the cerex moulding machine was a performance rate of 88.43%, this value is still far from the world class standard of 95%, and the six big losses are reduced speed losses caused by a lot of stopping time. For repairs due to engine problems. From the analysis using the fishbone diagram that caused a lot of downtime was the occurrence of dirty dies which resulted in reduced pressure on the cerex molding machine because they were blocked by debris stuck to the dies. After repairs with the installation of a pneumatic roadless cylinder, the performance value can be increased to 95.32%, and the OEE value can be increased to 85% according to world class standards.</w:t>
      </w:r>
    </w:p>
    <w:p w:rsidR="001535D5" w:rsidRPr="001535D5" w:rsidRDefault="001535D5" w:rsidP="001535D5">
      <w:pPr>
        <w:jc w:val="both"/>
        <w:textAlignment w:val="baseline"/>
        <w:rPr>
          <w:b/>
          <w:i/>
          <w:sz w:val="20"/>
          <w:szCs w:val="20"/>
        </w:rPr>
      </w:pPr>
    </w:p>
    <w:p w:rsidR="004764C7" w:rsidRPr="002574EB" w:rsidRDefault="00F34888" w:rsidP="002574EB">
      <w:pPr>
        <w:pStyle w:val="IndexTerms"/>
        <w:ind w:firstLine="0"/>
        <w:rPr>
          <w:b w:val="0"/>
          <w:bCs w:val="0"/>
          <w:sz w:val="20"/>
          <w:szCs w:val="20"/>
        </w:rPr>
      </w:pPr>
      <w:r w:rsidRPr="00F34888">
        <w:rPr>
          <w:b w:val="0"/>
          <w:i/>
          <w:sz w:val="20"/>
          <w:szCs w:val="20"/>
        </w:rPr>
        <w:t>keywords, please visit</w:t>
      </w:r>
      <w:r w:rsidRPr="00F34888">
        <w:rPr>
          <w:b w:val="0"/>
          <w:sz w:val="20"/>
          <w:szCs w:val="20"/>
        </w:rPr>
        <w:t xml:space="preserve"> </w:t>
      </w:r>
      <w:hyperlink r:id="rId8" w:history="1">
        <w:r w:rsidRPr="00F34888">
          <w:rPr>
            <w:rStyle w:val="Hyperlink"/>
            <w:b w:val="0"/>
            <w:sz w:val="20"/>
            <w:szCs w:val="20"/>
          </w:rPr>
          <w:t>http://www.ieee.org/organizations/pubs/ani_prod/keywrd98.txt\</w:t>
        </w:r>
      </w:hyperlink>
    </w:p>
    <w:p w:rsidR="00F23C8D" w:rsidRDefault="00F23C8D" w:rsidP="00F34888">
      <w:pPr>
        <w:jc w:val="both"/>
        <w:rPr>
          <w:rFonts w:ascii="Times New Roman" w:hAnsi="Times New Roman" w:cs="Times New Roman"/>
          <w:bCs/>
          <w:color w:val="333333"/>
          <w:bdr w:val="none" w:sz="0" w:space="0" w:color="auto" w:frame="1"/>
        </w:rPr>
      </w:pPr>
    </w:p>
    <w:p w:rsidR="00F23C8D" w:rsidRPr="004764C7" w:rsidRDefault="00F23C8D" w:rsidP="00F34888">
      <w:pPr>
        <w:jc w:val="both"/>
        <w:rPr>
          <w:rFonts w:ascii="Times New Roman" w:hAnsi="Times New Roman" w:cs="Times New Roman"/>
          <w:bCs/>
          <w:color w:val="333333"/>
          <w:bdr w:val="none" w:sz="0" w:space="0" w:color="auto" w:frame="1"/>
        </w:rPr>
        <w:sectPr w:rsidR="00F23C8D" w:rsidRPr="004764C7" w:rsidSect="00F34888">
          <w:headerReference w:type="default" r:id="rId9"/>
          <w:pgSz w:w="11906" w:h="16838" w:code="9"/>
          <w:pgMar w:top="1009" w:right="936" w:bottom="1009" w:left="936" w:header="709" w:footer="516" w:gutter="0"/>
          <w:cols w:space="480"/>
          <w:docGrid w:linePitch="360"/>
        </w:sectPr>
      </w:pPr>
    </w:p>
    <w:p w:rsidR="002C5B09" w:rsidRPr="004764C7" w:rsidRDefault="002C5B09" w:rsidP="00F23C8D">
      <w:pPr>
        <w:pStyle w:val="Heading1"/>
        <w:spacing w:before="0" w:after="0"/>
      </w:pPr>
      <w:r w:rsidRPr="004764C7">
        <w:lastRenderedPageBreak/>
        <w:t>PENDAHULUAN</w:t>
      </w:r>
      <w:r w:rsidRPr="004764C7">
        <w:rPr>
          <w:rStyle w:val="FootnoteReference"/>
          <w:color w:val="FFFFFF"/>
        </w:rPr>
        <w:footnoteReference w:id="2"/>
      </w:r>
    </w:p>
    <w:p w:rsidR="002C5B09" w:rsidRDefault="00A51F01" w:rsidP="002C5B09">
      <w:pPr>
        <w:pStyle w:val="Text"/>
      </w:pPr>
      <w:r>
        <w:t>Seiring dengan peningkatan aktiftas mesin pada proses produksi dalam industri pangan maupun manufaktur</w:t>
      </w:r>
      <w:r w:rsidR="002574EB">
        <w:fldChar w:fldCharType="begin" w:fldLock="1"/>
      </w:r>
      <w:r w:rsidR="002574EB">
        <w:instrText>ADDIN CSL_CITATION {"citationItems":[{"id":"ITEM-1","itemData":{"author":[{"dropping-particle":"","family":"Sakti","given":"Nila Chandra","non-dropping-particle":"","parse-names":false,"suffix":""},{"dropping-particle":"","family":"Nurjanah","given":"Susiyanti","non-dropping-particle":"","parse-names":false,"suffix":""},{"dropping-particle":"","family":"Rimawan","given":"Erry","non-dropping-particle":"","parse-names":false,"suffix":""}],"id":"ITEM-1","issue":"7","issued":{"date-parts":[["2019"]]},"page":"442-446","title":"Calculation of Overall Equipment Effectiveness Total Productive Maintenance in Improving Productivity of Casting Machines","type":"article-journal","volume":"4"},"uris":["http://www.mendeley.com/documents/?uuid=71020f53-1d69-4f27-8772-b0f8da32fc1e"]}],"mendeley":{"formattedCitation":"[1]","plainTextFormattedCitation":"[1]","previouslyFormattedCitation":"[1]"},"properties":{"noteIndex":0},"schema":"https://github.com/citation-style-language/schema/raw/master/csl-citation.json"}</w:instrText>
      </w:r>
      <w:r w:rsidR="002574EB">
        <w:fldChar w:fldCharType="separate"/>
      </w:r>
      <w:r w:rsidR="002574EB" w:rsidRPr="002574EB">
        <w:rPr>
          <w:noProof/>
        </w:rPr>
        <w:t>[1]</w:t>
      </w:r>
      <w:r w:rsidR="002574EB">
        <w:fldChar w:fldCharType="end"/>
      </w:r>
      <w:r>
        <w:t xml:space="preserve"> lambat laun akan pemicu penurunan kinerja mesin, jika hal tersebut tidak menjadi perhatian penting</w:t>
      </w:r>
      <w:r w:rsidR="002574EB">
        <w:fldChar w:fldCharType="begin" w:fldLock="1"/>
      </w:r>
      <w:r w:rsidR="002574EB">
        <w:instrText>ADDIN CSL_CITATION {"citationItems":[{"id":"ITEM-1","itemData":{"DOI":"10.21776/ub.jemis.2014.002.02.2","ISSN":"23383925","author":[{"dropping-particle":"","family":"Saiful","given":"Saiful","non-dropping-particle":"","parse-names":false,"suffix":""},{"dropping-particle":"","family":"Rapi","given":"Amrin","non-dropping-particle":"","parse-names":false,"suffix":""},{"dropping-particle":"","family":"Novawanda","given":"Olyvia","non-dropping-particle":"","parse-names":false,"suffix":""}],"container-title":"Journal of Engineering and Management Industial System","id":"ITEM-1","issue":"2","issued":{"date-parts":[["2014"]]},"page":"5-11","title":"PENGUKURAN KINERJA MESIN DEFEKATOR I DENGAN MENGGUNAKAN METODE OVERALL EQUIPMENT EFFECTIVENESS(Studi Kasus pada PT. Perkebunan XY )","type":"article-journal","volume":"2"},"uris":["http://www.mendeley.com/documents/?uuid=791c20cc-1f4a-4038-9685-6a63f9e3e4a2"]}],"mendeley":{"formattedCitation":"[2]","plainTextFormattedCitation":"[2]","previouslyFormattedCitation":"[2]"},"properties":{"noteIndex":0},"schema":"https://github.com/citation-style-language/schema/raw/master/csl-citation.json"}</w:instrText>
      </w:r>
      <w:r w:rsidR="002574EB">
        <w:fldChar w:fldCharType="separate"/>
      </w:r>
      <w:r w:rsidR="002574EB" w:rsidRPr="002574EB">
        <w:rPr>
          <w:noProof/>
        </w:rPr>
        <w:t>[2]</w:t>
      </w:r>
      <w:r w:rsidR="002574EB">
        <w:fldChar w:fldCharType="end"/>
      </w:r>
      <w:r>
        <w:t>, penurunan kinerja mesin akan berdampak pada aktivitas proses produksi serta menurunkan tingkat kualitas produk yang dihasilkan</w:t>
      </w:r>
      <w:r w:rsidR="002574EB">
        <w:fldChar w:fldCharType="begin" w:fldLock="1"/>
      </w:r>
      <w:r w:rsidR="002574EB">
        <w:instrText>ADDIN CSL_CITATION {"citationItems":[{"id":"ITEM-1","itemData":{"DOI":"10.37373/jenius.v1i2.59","ISSN":"2722-3469","abstract":"Penerapan perencanaan produksi yang tepat akan menghasilkan produksi yang memenuhi standar kualitas dengan jumlah cacat produk (defect) yang rendah. Permasalahan yang terjadi yaitu defect pada alur proses stranding yang menjadi temuan masih terhitung tinggi. PT. X adalah perusahaan yang bergerak dalam bidang manufacture of power cable, telecommunication cable, enameled wires. Tujuan penelitian ini untuk melakukan analisis defect secara spesifik pada proses Stranding sebagai upaya meningkatkan kualitas produk kabel. Adapun metode yang digunakan adalah DMAIC (Define, Measure, Analyze, Improvement dan Control). Hasil penelitian pada tahap Define melalui diagram pareto terdapat 3 jenis defect yaitu (1).Loss 76.80%, (2). Attenuation Big 19.20%, (3). Loose Tube Brittle 4.00%. Tahap Measure diperoleh nilai level sigma 3.27 , pada tahap analyze yang menjadi faktor penyebab defect adalah material dan mesin, dan Improve yang diterapkan adalah dengan membuat Design of Experiments (DOE) yaitu dengan pemasangan keramik penghalang Filler dan memasang Dies CSM di area pay off CSM proses Stranding dan level sigma diperoleh menjadi 3,76σ. Adapun tahap Control menunjukkan bahwa produk masuk dalam area batas kontrol atas dan batas kontrol atas (UCL dan LCL). Bahwa defect pada proses stranding dengan metode DMAIC setelah dilakukan improve menurun dari 625,034 meter (11.63 %) menjadi 126,050 meter (3.54 %).","author":[{"dropping-particle":"","family":"Angga Adi Pratama","given":"","non-dropping-particle":"","parse-names":false,"suffix":""},{"dropping-particle":"","family":"Miftahul Imtihan","given":"","non-dropping-particle":"","parse-names":false,"suffix":""},{"dropping-particle":"","family":"Suwaryo Nugroho","given":"","non-dropping-particle":"","parse-names":false,"suffix":""}],"container-title":"JENIUS : Jurnal Terapan Teknik Industri","id":"ITEM-1","issue":"2","issued":{"date-parts":[["2020"]]},"page":"58-66","title":"Analisis Defect Pada Proses Stranding Dengan Metode Dmaic Pt. X","type":"article-journal","volume":"1"},"uris":["http://www.mendeley.com/documents/?uuid=0613b8fa-310c-4edd-b668-084579ac84a5"]}],"mendeley":{"formattedCitation":"[3]","plainTextFormattedCitation":"[3]","previouslyFormattedCitation":"[3]"},"properties":{"noteIndex":0},"schema":"https://github.com/citation-style-language/schema/raw/master/csl-citation.json"}</w:instrText>
      </w:r>
      <w:r w:rsidR="002574EB">
        <w:fldChar w:fldCharType="separate"/>
      </w:r>
      <w:r w:rsidR="002574EB" w:rsidRPr="002574EB">
        <w:rPr>
          <w:noProof/>
        </w:rPr>
        <w:t>[3]</w:t>
      </w:r>
      <w:r w:rsidR="002574EB">
        <w:fldChar w:fldCharType="end"/>
      </w:r>
      <w:r w:rsidR="002574EB">
        <w:fldChar w:fldCharType="begin" w:fldLock="1"/>
      </w:r>
      <w:r w:rsidR="002574EB">
        <w:instrText>ADDIN CSL_CITATION {"citationItems":[{"id":"ITEM-1","itemData":{"abstract":"Peluang yang dimiliki perusahaan sangat terbuka dalam berkompetisi dengan para pesaing di industri komponen otomotif. Penelitian ini bertujan untuk melakukan redesign alat tambahan mesin produksi komponen otomotif dalam meningkatkan kualitas produksi komponen Body Inner melalui strategi DMAIC. Adapun metode yang digunakan dalam penelitian ini adalah metode kuantitatif dengan analisa strategi DMAIC yaitu implementasi dari Define, Measure, Improve dan Control. Hasil penelitian menunjukkan bahwa terdapat dua vital faktor yang menyebabkan produk cacat adalah Clamp Welding Jig Kurang Sempurna dengan Dimensi Pin Stopper tidak berfungsi sebagai pengunci sekaligus detektor. Melalui strategi DMAIC pada tahapan Improve dengan melakukan Redesign alat tambahan yaitu Install Clamp Welding Jig, maka produk yang dihasilkan mampu meningkatkan kualitas yang diinginkan pelanggan dengan indikator nilai sigma level meningkat dari 3,14 σ menjadi 4,32 σ. Efek finansial perusahaan terhadap improving continuous yang telah dilakukan mencapai sekitar Rp. 1.513.655.000,- artinya rata-rata efisiensi perusahaan adalah Rp. 504.551.666,67 per-tahun. Sehingga dengan kondisi tersebut perusahaan tetap layak untuk dijalankan dan dikembangkan.","author":[{"dropping-particle":"","family":"Imtihan","given":"Miftahul","non-dropping-particle":"","parse-names":false,"suffix":""},{"dropping-particle":"","family":"Revino","given":"","non-dropping-particle":"","parse-names":false,"suffix":""}],"container-title":"Redesign Komponen Otomotif Sign Alat Tambahan Pada Mesin Produksi Meningkatkan Kualitas Melalui Strategi Dmaic Bod Y in Ne R Dalam","id":"ITEM-1","issue":"2","issued":{"date-parts":[["2017"]]},"page":"56-65","title":"Redesign Alat Tambahan Pada Mesin Produksi","type":"article-journal","volume":"2"},"uris":["http://www.mendeley.com/documents/?uuid=8aff50b5-d886-41ff-a5a4-42748646a4ab"]}],"mendeley":{"formattedCitation":"[4]","plainTextFormattedCitation":"[4]","previouslyFormattedCitation":"[4]"},"properties":{"noteIndex":0},"schema":"https://github.com/citation-style-language/schema/raw/master/csl-citation.json"}</w:instrText>
      </w:r>
      <w:r w:rsidR="002574EB">
        <w:fldChar w:fldCharType="separate"/>
      </w:r>
      <w:r w:rsidR="002574EB" w:rsidRPr="002574EB">
        <w:rPr>
          <w:noProof/>
        </w:rPr>
        <w:t>[4]</w:t>
      </w:r>
      <w:r w:rsidR="002574EB">
        <w:fldChar w:fldCharType="end"/>
      </w:r>
      <w:r>
        <w:t>.</w:t>
      </w:r>
    </w:p>
    <w:p w:rsidR="00A51F01" w:rsidRDefault="00A51F01" w:rsidP="002C5B09">
      <w:pPr>
        <w:pStyle w:val="Text"/>
      </w:pPr>
      <w:r>
        <w:t>Untuk mencegah kerusakan pada mesin diperlukan perawatan dan pemeliharaan mesin secara berkala pada saat aktivitas proses berlangsung</w:t>
      </w:r>
      <w:r w:rsidR="002574EB">
        <w:fldChar w:fldCharType="begin" w:fldLock="1"/>
      </w:r>
      <w:r w:rsidR="002574EB">
        <w:instrText>ADDIN CSL_CITATION {"citationItems":[{"id":"ITEM-1","itemData":{"DOI":"10.18280/jesa.530107","ISSN":"12696935","author":[{"dropping-particle":"","family":"Rozak","given":"Ahmad","non-dropping-particle":"","parse-names":false,"suffix":""},{"dropping-particle":"","family":"Jaqin","given":"Choesnul","non-dropping-particle":"","parse-names":false,"suffix":""},{"dropping-particle":"","family":"Hasbullah","given":"Hasbullah","non-dropping-particle":"","parse-names":false,"suffix":""}],"container-title":"Journal Européen des Systèmes Automatisés","id":"ITEM-1","issue":"1","issued":{"date-parts":[["2020"]]},"page":"55-60","title":"Increasing Overall Equipment Effectiveness in Automotive Company Using DMAIC and FMEA Method","type":"article-journal","volume":"53"},"uris":["http://www.mendeley.com/documents/?uuid=821ac7cd-c655-4414-9b50-68c080fb9041"]}],"mendeley":{"formattedCitation":"[5]","plainTextFormattedCitation":"[5]","previouslyFormattedCitation":"[5]"},"properties":{"noteIndex":0},"schema":"https://github.com/citation-style-language/schema/raw/master/csl-citation.json"}</w:instrText>
      </w:r>
      <w:r w:rsidR="002574EB">
        <w:fldChar w:fldCharType="separate"/>
      </w:r>
      <w:r w:rsidR="002574EB" w:rsidRPr="002574EB">
        <w:rPr>
          <w:noProof/>
        </w:rPr>
        <w:t>[5]</w:t>
      </w:r>
      <w:r w:rsidR="002574EB">
        <w:fldChar w:fldCharType="end"/>
      </w:r>
      <w:r>
        <w:t>. Dalam melakukan perawatan dan pemeliharaan pada mesin dibutuhkan metode/konsep yang tepat dalam melakukan proses perawatan dan pemeliharaan pada mesin, salah satu metode yang dapat digunakan yaitu TP</w:t>
      </w:r>
      <w:r w:rsidR="002574EB">
        <w:t>M</w:t>
      </w:r>
      <w:r>
        <w:t xml:space="preserve"> (</w:t>
      </w:r>
      <w:r w:rsidRPr="002574EB">
        <w:rPr>
          <w:i/>
          <w:iCs/>
        </w:rPr>
        <w:t>Total Productive Maintenance</w:t>
      </w:r>
      <w:r>
        <w:t>).</w:t>
      </w:r>
      <w:r w:rsidR="002574EB">
        <w:fldChar w:fldCharType="begin" w:fldLock="1"/>
      </w:r>
      <w:r w:rsidR="002574EB">
        <w:instrText>ADDIN CSL_CITATION {"citationItems":[{"id":"ITEM-1","itemData":{"DOI":"10.37373/jenius.v1i1.22","ISSN":"2722-3469","abstract":"Metode six sigma adalah suatu metode yang populer,  yang kerap digunakan dalam meningkatkan produktivitas dan kualitas, dengan analisis yang terperinci dalam menentukan penyebab masalah dan mengusulkan perbaikan yang tepat dalam menguraikan masalah pada perusahaan. Begitu banyak pendekatan yang dapat dipakai dalam metode six sigma, salah satunya yaitu DMAIC. Tujuan pendekatan DMAIC dalam meningkatkan Total Productive Maintenance (TPM) pada mesin dies casting zinc dibahas dalam penelitian ini. Pada penelitian ini, penyebab utama adalah rendahnya nilai OEE pada pada mesn dies casting dengan persentase nilai 75%, yang mana nilai tersebut masih jauh dari nilai yang telah di tetapkan oleh Japan Institute of Plant Maintanance (JIPM). Analisis dilakukan untuk mengetahui akar masalah yang menyebabkan produktivitas mesin dies casting rendah yang mempengaruhi nilai OEE rendah. Metodologi six sigma dalam pendekatan DMAIC dalam meningkatkan TPM berhasil diterapkan untuk menaikkan nilai OEE sebesar 85% yang semula 75%. serta dapat mengurangi waktu breakdown pada mesin, yang semula rata-rata waktu breakdown 215 menit/bulan menjadi 152 menit/bulan. Keterbatasan pada penelitian ini, hanya melakukan penelitian pada satu mesin yang mempunyai kerusakan yang paling tinggi pada saat breakdown mesin terjadi.","author":[{"dropping-particle":"","family":"Susianti","given":"Susianti Nurjanah","non-dropping-particle":"","parse-names":false,"suffix":""}],"container-title":"JENIUS : Jurnal Terapan Teknik Industri","id":"ITEM-1","issue":"1","issued":{"date-parts":[["2020"]]},"page":"30-37","title":"Analisis Perawatan Mesin Casting Zinc Menggunakan Metode Overall Equipment Effectivness (OEE) Melalui Pendekatan DMAIC","type":"article-journal","volume":"1"},"uris":["http://www.mendeley.com/documents/?uuid=5c83caa2-00e3-4390-8e73-b2cb38459e68"]}],"mendeley":{"formattedCitation":"[6]","plainTextFormattedCitation":"[6]","previouslyFormattedCitation":"[6]"},"properties":{"noteIndex":0},"schema":"https://github.com/citation-style-language/schema/raw/master/csl-citation.json"}</w:instrText>
      </w:r>
      <w:r w:rsidR="002574EB">
        <w:fldChar w:fldCharType="separate"/>
      </w:r>
      <w:r w:rsidR="002574EB" w:rsidRPr="002574EB">
        <w:rPr>
          <w:noProof/>
        </w:rPr>
        <w:t>[6]</w:t>
      </w:r>
      <w:r w:rsidR="002574EB">
        <w:fldChar w:fldCharType="end"/>
      </w:r>
    </w:p>
    <w:p w:rsidR="00A51F01" w:rsidRDefault="00A51F01" w:rsidP="002C5B09">
      <w:pPr>
        <w:pStyle w:val="Text"/>
      </w:pPr>
      <w:r w:rsidRPr="002574EB">
        <w:rPr>
          <w:i/>
          <w:iCs/>
        </w:rPr>
        <w:t>Total productive maintenance</w:t>
      </w:r>
      <w:r>
        <w:t xml:space="preserve"> merupakan suatu program </w:t>
      </w:r>
      <w:r>
        <w:lastRenderedPageBreak/>
        <w:t xml:space="preserve">untuk mengembangkan proses pemelirahaan pada mesin di suatu manufaktur yang melibatkan seluruh sumber daya manusia. Dalam konsep TPM terdapat </w:t>
      </w:r>
      <w:r w:rsidRPr="002574EB">
        <w:rPr>
          <w:i/>
          <w:iCs/>
        </w:rPr>
        <w:t>tools</w:t>
      </w:r>
      <w:r>
        <w:t xml:space="preserve"> yang membantu pada proses pemeliharaan yaitu sering disebut dengan OEE (</w:t>
      </w:r>
      <w:r w:rsidRPr="002574EB">
        <w:rPr>
          <w:i/>
          <w:iCs/>
        </w:rPr>
        <w:t>Overall Equipment Effectivenes</w:t>
      </w:r>
      <w:r>
        <w:t>)</w:t>
      </w:r>
      <w:r w:rsidR="002574EB">
        <w:fldChar w:fldCharType="begin" w:fldLock="1"/>
      </w:r>
      <w:r w:rsidR="002574EB">
        <w:instrText>ADDIN CSL_CITATION {"citationItems":[{"id":"ITEM-1","itemData":{"author":[{"dropping-particle":"","family":"Wahid","given":"Abdul","non-dropping-particle":"","parse-names":false,"suffix":""},{"dropping-particle":"","family":"Agung","given":"Rahmad","non-dropping-particle":"","parse-names":false,"suffix":""}],"container-title":"Journal Knowledge Industrial Engineering","id":"ITEM-1","issue":"3","issued":{"date-parts":[["2016"]]},"page":"40-49","title":"Perhitungan Total Produktifitas Maintenance (TPM) pada Mesin Bobin dengan Pendekatan Overall Equipment Effectiveness di PT. XY","type":"article-journal","volume":"3"},"uris":["http://www.mendeley.com/documents/?uuid=a24deeda-2c0c-46f8-8f80-d117d6094968"]}],"mendeley":{"formattedCitation":"[7]","plainTextFormattedCitation":"[7]","previouslyFormattedCitation":"[7]"},"properties":{"noteIndex":0},"schema":"https://github.com/citation-style-language/schema/raw/master/csl-citation.json"}</w:instrText>
      </w:r>
      <w:r w:rsidR="002574EB">
        <w:fldChar w:fldCharType="separate"/>
      </w:r>
      <w:r w:rsidR="002574EB" w:rsidRPr="002574EB">
        <w:rPr>
          <w:noProof/>
        </w:rPr>
        <w:t>[7]</w:t>
      </w:r>
      <w:r w:rsidR="002574EB">
        <w:fldChar w:fldCharType="end"/>
      </w:r>
      <w:r>
        <w:t>.</w:t>
      </w:r>
    </w:p>
    <w:p w:rsidR="00A51F01" w:rsidRDefault="00A51F01" w:rsidP="002C5B09">
      <w:pPr>
        <w:pStyle w:val="Text"/>
      </w:pPr>
      <w:r>
        <w:t>OEE suatu metode dalam konsep TPM yang memil</w:t>
      </w:r>
      <w:r w:rsidR="002574EB">
        <w:t>iki kemampuan dalam mengetahui f</w:t>
      </w:r>
      <w:r>
        <w:t>aktor penyebab utama yang menyebabkan kerusakan pada mesin, sehingga peneliti dapat lebih fokus dalam memperbaiki masalah yang sedang terjadi</w:t>
      </w:r>
      <w:r w:rsidR="002574EB">
        <w:fldChar w:fldCharType="begin" w:fldLock="1"/>
      </w:r>
      <w:r w:rsidR="002574EB">
        <w:instrText>ADDIN CSL_CITATION {"citationItems":[{"id":"ITEM-1","itemData":{"DOI":"10.22105/jarie.2020.208271.1112","author":[{"dropping-particle":"","family":"Purba","given":"Humiras Hardi","non-dropping-particle":"","parse-names":false,"suffix":""}],"id":"ITEM-1","issue":"4","issued":{"date-parts":[["2020"]]},"page":"294-313","title":"TPM Implementation in Automotive Component Manufacturing Companies to Analyze Efficiency Injection Machine","type":"article-journal","volume":"6"},"uris":["http://www.mendeley.com/documents/?uuid=0d80e38f-5f24-4775-999d-51cc3861428c"]}],"mendeley":{"formattedCitation":"[8]","plainTextFormattedCitation":"[8]","previouslyFormattedCitation":"[8]"},"properties":{"noteIndex":0},"schema":"https://github.com/citation-style-language/schema/raw/master/csl-citation.json"}</w:instrText>
      </w:r>
      <w:r w:rsidR="002574EB">
        <w:fldChar w:fldCharType="separate"/>
      </w:r>
      <w:r w:rsidR="002574EB" w:rsidRPr="002574EB">
        <w:rPr>
          <w:noProof/>
        </w:rPr>
        <w:t>[8]</w:t>
      </w:r>
      <w:r w:rsidR="002574EB">
        <w:fldChar w:fldCharType="end"/>
      </w:r>
      <w:r>
        <w:t>.</w:t>
      </w:r>
    </w:p>
    <w:p w:rsidR="00A51F01" w:rsidRPr="004764C7" w:rsidRDefault="00A51F01" w:rsidP="00BB07DF">
      <w:pPr>
        <w:pStyle w:val="Text"/>
      </w:pPr>
      <w:r>
        <w:t xml:space="preserve">Penelitian ini dilakukan pada salah satu </w:t>
      </w:r>
      <w:r w:rsidR="006230AC">
        <w:t>industri</w:t>
      </w:r>
      <w:r>
        <w:t xml:space="preserve"> pembuat</w:t>
      </w:r>
      <w:r w:rsidR="006230AC">
        <w:t xml:space="preserve"> makanan ringan, yang dalam aktivitas proses produksinya kerap terjadi proses produksi terhenti yang disebabkan oleh </w:t>
      </w:r>
      <w:r w:rsidR="00BB07DF">
        <w:t xml:space="preserve">speed losses pada mesin </w:t>
      </w:r>
      <w:r w:rsidR="00BB07DF" w:rsidRPr="002574EB">
        <w:rPr>
          <w:i/>
          <w:iCs/>
        </w:rPr>
        <w:t>moulding cerex</w:t>
      </w:r>
      <w:r w:rsidR="006230AC">
        <w:t xml:space="preserve">, dalam hal ini peneliti memakai konsep TPM dengan metode OEE, agar dapat mengetahui akar masalah yang menjadi penyebab </w:t>
      </w:r>
      <w:r w:rsidR="00BB07DF" w:rsidRPr="002574EB">
        <w:rPr>
          <w:i/>
          <w:iCs/>
        </w:rPr>
        <w:t>speed losses</w:t>
      </w:r>
      <w:r w:rsidR="006230AC">
        <w:t xml:space="preserve"> pada mesin </w:t>
      </w:r>
      <w:r w:rsidR="006230AC" w:rsidRPr="002574EB">
        <w:rPr>
          <w:i/>
          <w:iCs/>
        </w:rPr>
        <w:t>moulding cerex.</w:t>
      </w:r>
    </w:p>
    <w:p w:rsidR="002C5B09" w:rsidRDefault="002C5B09" w:rsidP="004764C7">
      <w:pPr>
        <w:pStyle w:val="Heading1"/>
        <w:spacing w:after="0"/>
        <w:jc w:val="both"/>
      </w:pPr>
      <w:r w:rsidRPr="004764C7">
        <w:lastRenderedPageBreak/>
        <w:t>METODE  DAN PROSEDUR</w:t>
      </w:r>
    </w:p>
    <w:p w:rsidR="0043262A" w:rsidRDefault="0043262A" w:rsidP="0043262A">
      <w:pPr>
        <w:jc w:val="both"/>
        <w:rPr>
          <w:lang w:val="en-US"/>
        </w:rPr>
      </w:pPr>
    </w:p>
    <w:p w:rsidR="0043262A" w:rsidRPr="004764C7" w:rsidRDefault="0043262A" w:rsidP="0043262A">
      <w:pPr>
        <w:pStyle w:val="Text"/>
      </w:pPr>
      <w:r>
        <w:t xml:space="preserve">Metode penelitian </w:t>
      </w:r>
      <w:r w:rsidR="00275406">
        <w:t>dalam langkah-langkah penelitian dapat di lihat pada gambar 1.</w:t>
      </w:r>
    </w:p>
    <w:p w:rsidR="0043262A" w:rsidRPr="0043262A" w:rsidRDefault="0043262A" w:rsidP="0043262A">
      <w:pPr>
        <w:rPr>
          <w:lang w:val="en-US"/>
        </w:rPr>
      </w:pPr>
    </w:p>
    <w:p w:rsidR="0043262A" w:rsidRPr="0043262A" w:rsidRDefault="0043262A" w:rsidP="0043262A">
      <w:pPr>
        <w:rPr>
          <w:lang w:val="en-US"/>
        </w:rPr>
      </w:pPr>
      <w:r>
        <w:rPr>
          <w:noProof/>
          <w:lang w:val="en-US"/>
        </w:rPr>
        <w:drawing>
          <wp:inline distT="0" distB="0" distL="0" distR="0">
            <wp:extent cx="3030220" cy="26263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030220" cy="2626360"/>
                    </a:xfrm>
                    <a:prstGeom prst="rect">
                      <a:avLst/>
                    </a:prstGeom>
                    <a:noFill/>
                    <a:ln w="9525">
                      <a:noFill/>
                      <a:miter lim="800000"/>
                      <a:headEnd/>
                      <a:tailEnd/>
                    </a:ln>
                  </pic:spPr>
                </pic:pic>
              </a:graphicData>
            </a:graphic>
          </wp:inline>
        </w:drawing>
      </w:r>
    </w:p>
    <w:p w:rsidR="00275406" w:rsidRDefault="00275406" w:rsidP="00275406">
      <w:pPr>
        <w:ind w:firstLine="144"/>
        <w:rPr>
          <w:rFonts w:ascii="Times New Roman" w:hAnsi="Times New Roman" w:cs="Times New Roman"/>
          <w:sz w:val="20"/>
          <w:szCs w:val="20"/>
          <w:lang w:val="en-US"/>
        </w:rPr>
      </w:pPr>
    </w:p>
    <w:p w:rsidR="00275406" w:rsidRDefault="00275406" w:rsidP="00275406">
      <w:pPr>
        <w:ind w:firstLine="144"/>
        <w:rPr>
          <w:rFonts w:ascii="Times New Roman" w:hAnsi="Times New Roman" w:cs="Times New Roman"/>
          <w:sz w:val="20"/>
          <w:szCs w:val="20"/>
          <w:lang w:val="en-US"/>
        </w:rPr>
      </w:pPr>
      <w:r>
        <w:rPr>
          <w:rFonts w:ascii="Times New Roman" w:hAnsi="Times New Roman" w:cs="Times New Roman"/>
          <w:sz w:val="20"/>
          <w:szCs w:val="20"/>
          <w:lang w:val="en-US"/>
        </w:rPr>
        <w:t>Gambar 1. Langkah-langkah Penelitian</w:t>
      </w:r>
    </w:p>
    <w:p w:rsidR="00275406" w:rsidRDefault="00275406" w:rsidP="002C5B09">
      <w:pPr>
        <w:ind w:firstLine="144"/>
        <w:jc w:val="both"/>
        <w:rPr>
          <w:rFonts w:ascii="Times New Roman" w:hAnsi="Times New Roman" w:cs="Times New Roman"/>
          <w:sz w:val="20"/>
          <w:szCs w:val="20"/>
          <w:lang w:val="en-US"/>
        </w:rPr>
      </w:pPr>
    </w:p>
    <w:p w:rsidR="00275406" w:rsidRDefault="00275406" w:rsidP="00275406">
      <w:pPr>
        <w:pStyle w:val="ListParagraph"/>
        <w:numPr>
          <w:ilvl w:val="0"/>
          <w:numId w:val="6"/>
        </w:numPr>
        <w:ind w:left="426"/>
        <w:jc w:val="both"/>
        <w:rPr>
          <w:rFonts w:ascii="Times New Roman" w:hAnsi="Times New Roman" w:cs="Times New Roman"/>
          <w:sz w:val="20"/>
          <w:szCs w:val="20"/>
          <w:lang w:val="en-US"/>
        </w:rPr>
      </w:pPr>
      <w:r>
        <w:rPr>
          <w:rFonts w:ascii="Times New Roman" w:hAnsi="Times New Roman" w:cs="Times New Roman"/>
          <w:sz w:val="20"/>
          <w:szCs w:val="20"/>
          <w:lang w:val="en-US"/>
        </w:rPr>
        <w:t>Studi Literature</w:t>
      </w:r>
    </w:p>
    <w:p w:rsidR="00275406" w:rsidRDefault="00275406" w:rsidP="00275406">
      <w:pPr>
        <w:pStyle w:val="ListParagraph"/>
        <w:ind w:left="142" w:firstLine="284"/>
        <w:jc w:val="both"/>
        <w:rPr>
          <w:rFonts w:ascii="Times New Roman" w:hAnsi="Times New Roman" w:cs="Times New Roman"/>
          <w:sz w:val="20"/>
          <w:szCs w:val="20"/>
          <w:lang w:val="en-US"/>
        </w:rPr>
      </w:pPr>
      <w:r>
        <w:rPr>
          <w:rFonts w:ascii="Times New Roman" w:hAnsi="Times New Roman" w:cs="Times New Roman"/>
          <w:sz w:val="20"/>
          <w:szCs w:val="20"/>
          <w:lang w:val="en-US"/>
        </w:rPr>
        <w:t>Studi literature dilakukan pada penelitian ini dengan mengumpulkan buku, jurnal, dan skripsi yang relevan, yang berhubungan dengan teori TPM.</w:t>
      </w:r>
    </w:p>
    <w:p w:rsidR="00275406" w:rsidRDefault="00275406" w:rsidP="00275406">
      <w:pPr>
        <w:pStyle w:val="ListParagraph"/>
        <w:ind w:left="142" w:firstLine="284"/>
        <w:jc w:val="both"/>
        <w:rPr>
          <w:rFonts w:ascii="Times New Roman" w:hAnsi="Times New Roman" w:cs="Times New Roman"/>
          <w:sz w:val="20"/>
          <w:szCs w:val="20"/>
          <w:lang w:val="en-US"/>
        </w:rPr>
      </w:pPr>
    </w:p>
    <w:p w:rsidR="00275406" w:rsidRDefault="00275406" w:rsidP="00275406">
      <w:pPr>
        <w:pStyle w:val="ListParagraph"/>
        <w:numPr>
          <w:ilvl w:val="0"/>
          <w:numId w:val="6"/>
        </w:numPr>
        <w:ind w:left="426"/>
        <w:jc w:val="both"/>
        <w:rPr>
          <w:rFonts w:ascii="Times New Roman" w:hAnsi="Times New Roman" w:cs="Times New Roman"/>
          <w:sz w:val="20"/>
          <w:szCs w:val="20"/>
          <w:lang w:val="en-US"/>
        </w:rPr>
      </w:pPr>
      <w:r>
        <w:rPr>
          <w:rFonts w:ascii="Times New Roman" w:hAnsi="Times New Roman" w:cs="Times New Roman"/>
          <w:sz w:val="20"/>
          <w:szCs w:val="20"/>
          <w:lang w:val="en-US"/>
        </w:rPr>
        <w:t>Pengumpulan Data</w:t>
      </w:r>
    </w:p>
    <w:p w:rsidR="00275406" w:rsidRDefault="00275406" w:rsidP="00275406">
      <w:pPr>
        <w:pStyle w:val="ListParagraph"/>
        <w:ind w:left="42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Data yang di kumpulkan dalam mendukung penelitian ini, yaitu: data proses produksi (data aktual hasil produksi &amp; data </w:t>
      </w:r>
      <w:r w:rsidRPr="006F2EAF">
        <w:rPr>
          <w:rFonts w:ascii="Times New Roman" w:hAnsi="Times New Roman" w:cs="Times New Roman"/>
          <w:i/>
          <w:iCs/>
          <w:sz w:val="20"/>
          <w:szCs w:val="20"/>
          <w:lang w:val="en-US"/>
        </w:rPr>
        <w:t>reject</w:t>
      </w:r>
      <w:r>
        <w:rPr>
          <w:rFonts w:ascii="Times New Roman" w:hAnsi="Times New Roman" w:cs="Times New Roman"/>
          <w:sz w:val="20"/>
          <w:szCs w:val="20"/>
          <w:lang w:val="en-US"/>
        </w:rPr>
        <w:t xml:space="preserve">), data </w:t>
      </w:r>
      <w:r w:rsidRPr="006F2EAF">
        <w:rPr>
          <w:rFonts w:ascii="Times New Roman" w:hAnsi="Times New Roman" w:cs="Times New Roman"/>
          <w:i/>
          <w:iCs/>
          <w:sz w:val="20"/>
          <w:szCs w:val="20"/>
          <w:lang w:val="en-US"/>
        </w:rPr>
        <w:t>breakdown</w:t>
      </w:r>
      <w:r>
        <w:rPr>
          <w:rFonts w:ascii="Times New Roman" w:hAnsi="Times New Roman" w:cs="Times New Roman"/>
          <w:sz w:val="20"/>
          <w:szCs w:val="20"/>
          <w:lang w:val="en-US"/>
        </w:rPr>
        <w:t xml:space="preserve"> </w:t>
      </w:r>
      <w:r w:rsidR="006F2EAF">
        <w:rPr>
          <w:rFonts w:ascii="Times New Roman" w:hAnsi="Times New Roman" w:cs="Times New Roman"/>
          <w:sz w:val="20"/>
          <w:szCs w:val="20"/>
          <w:lang w:val="en-US"/>
        </w:rPr>
        <w:t xml:space="preserve">pada mesin dan data </w:t>
      </w:r>
      <w:r w:rsidR="006F2EAF" w:rsidRPr="006F2EAF">
        <w:rPr>
          <w:rFonts w:ascii="Times New Roman" w:hAnsi="Times New Roman" w:cs="Times New Roman"/>
          <w:i/>
          <w:iCs/>
          <w:sz w:val="20"/>
          <w:szCs w:val="20"/>
          <w:lang w:val="en-US"/>
        </w:rPr>
        <w:t>loading</w:t>
      </w:r>
      <w:r w:rsidR="006F2EAF">
        <w:rPr>
          <w:rFonts w:ascii="Times New Roman" w:hAnsi="Times New Roman" w:cs="Times New Roman"/>
          <w:sz w:val="20"/>
          <w:szCs w:val="20"/>
          <w:lang w:val="en-US"/>
        </w:rPr>
        <w:t xml:space="preserve"> time</w:t>
      </w:r>
      <w:r>
        <w:rPr>
          <w:rFonts w:ascii="Times New Roman" w:hAnsi="Times New Roman" w:cs="Times New Roman"/>
          <w:sz w:val="20"/>
          <w:szCs w:val="20"/>
          <w:lang w:val="en-US"/>
        </w:rPr>
        <w:t xml:space="preserve"> dan data </w:t>
      </w:r>
      <w:r w:rsidRPr="006F2EAF">
        <w:rPr>
          <w:rFonts w:ascii="Times New Roman" w:hAnsi="Times New Roman" w:cs="Times New Roman"/>
          <w:i/>
          <w:iCs/>
          <w:sz w:val="20"/>
          <w:szCs w:val="20"/>
          <w:lang w:val="en-US"/>
        </w:rPr>
        <w:t xml:space="preserve">planning time </w:t>
      </w:r>
    </w:p>
    <w:p w:rsidR="00275406" w:rsidRDefault="00275406" w:rsidP="00275406">
      <w:pPr>
        <w:pStyle w:val="ListParagraph"/>
        <w:numPr>
          <w:ilvl w:val="0"/>
          <w:numId w:val="6"/>
        </w:numPr>
        <w:ind w:left="426"/>
        <w:jc w:val="both"/>
        <w:rPr>
          <w:rFonts w:ascii="Times New Roman" w:hAnsi="Times New Roman" w:cs="Times New Roman"/>
          <w:sz w:val="20"/>
          <w:szCs w:val="20"/>
          <w:lang w:val="en-US"/>
        </w:rPr>
      </w:pPr>
      <w:r>
        <w:rPr>
          <w:rFonts w:ascii="Times New Roman" w:hAnsi="Times New Roman" w:cs="Times New Roman"/>
          <w:sz w:val="20"/>
          <w:szCs w:val="20"/>
          <w:lang w:val="en-US"/>
        </w:rPr>
        <w:t>Perhitungan Data</w:t>
      </w:r>
    </w:p>
    <w:p w:rsidR="00275406" w:rsidRPr="006F2EAF" w:rsidRDefault="00275406" w:rsidP="00275406">
      <w:pPr>
        <w:pStyle w:val="ListParagraph"/>
        <w:numPr>
          <w:ilvl w:val="0"/>
          <w:numId w:val="7"/>
        </w:numPr>
        <w:jc w:val="both"/>
        <w:rPr>
          <w:rFonts w:ascii="Times New Roman" w:hAnsi="Times New Roman" w:cs="Times New Roman"/>
          <w:i/>
          <w:iCs/>
          <w:sz w:val="20"/>
          <w:szCs w:val="20"/>
          <w:lang w:val="en-US"/>
        </w:rPr>
      </w:pPr>
      <w:r w:rsidRPr="006F2EAF">
        <w:rPr>
          <w:rFonts w:ascii="Times New Roman" w:hAnsi="Times New Roman" w:cs="Times New Roman"/>
          <w:i/>
          <w:iCs/>
          <w:sz w:val="20"/>
          <w:szCs w:val="20"/>
          <w:lang w:val="en-US"/>
        </w:rPr>
        <w:t>Avai</w:t>
      </w:r>
      <w:r w:rsidR="006F2EAF" w:rsidRPr="006F2EAF">
        <w:rPr>
          <w:rFonts w:ascii="Times New Roman" w:hAnsi="Times New Roman" w:cs="Times New Roman"/>
          <w:i/>
          <w:iCs/>
          <w:sz w:val="20"/>
          <w:szCs w:val="20"/>
          <w:lang w:val="en-US"/>
        </w:rPr>
        <w:t>la</w:t>
      </w:r>
      <w:r w:rsidRPr="006F2EAF">
        <w:rPr>
          <w:rFonts w:ascii="Times New Roman" w:hAnsi="Times New Roman" w:cs="Times New Roman"/>
          <w:i/>
          <w:iCs/>
          <w:sz w:val="20"/>
          <w:szCs w:val="20"/>
          <w:lang w:val="en-US"/>
        </w:rPr>
        <w:t>bility</w:t>
      </w:r>
    </w:p>
    <w:p w:rsidR="00275406" w:rsidRDefault="00C65D79" w:rsidP="00C65D79">
      <w:pPr>
        <w:pStyle w:val="ListParagraph"/>
        <w:ind w:left="78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Dalam penghitungan </w:t>
      </w:r>
      <w:r w:rsidRPr="006F2EAF">
        <w:rPr>
          <w:rFonts w:ascii="Times New Roman" w:hAnsi="Times New Roman" w:cs="Times New Roman"/>
          <w:i/>
          <w:iCs/>
          <w:sz w:val="20"/>
          <w:szCs w:val="20"/>
          <w:lang w:val="en-US"/>
        </w:rPr>
        <w:t>availability</w:t>
      </w:r>
      <w:r>
        <w:rPr>
          <w:rFonts w:ascii="Times New Roman" w:hAnsi="Times New Roman" w:cs="Times New Roman"/>
          <w:sz w:val="20"/>
          <w:szCs w:val="20"/>
          <w:lang w:val="en-US"/>
        </w:rPr>
        <w:t xml:space="preserve"> peneliti pengumpulan data waktu </w:t>
      </w:r>
      <w:r w:rsidRPr="006F2EAF">
        <w:rPr>
          <w:rFonts w:ascii="Times New Roman" w:hAnsi="Times New Roman" w:cs="Times New Roman"/>
          <w:i/>
          <w:iCs/>
          <w:sz w:val="20"/>
          <w:szCs w:val="20"/>
          <w:lang w:val="en-US"/>
        </w:rPr>
        <w:t>equipment failure,</w:t>
      </w:r>
      <w:r>
        <w:rPr>
          <w:rFonts w:ascii="Times New Roman" w:hAnsi="Times New Roman" w:cs="Times New Roman"/>
          <w:sz w:val="20"/>
          <w:szCs w:val="20"/>
          <w:lang w:val="en-US"/>
        </w:rPr>
        <w:t xml:space="preserve"> waktu </w:t>
      </w:r>
      <w:r w:rsidRPr="006F2EAF">
        <w:rPr>
          <w:rFonts w:ascii="Times New Roman" w:hAnsi="Times New Roman" w:cs="Times New Roman"/>
          <w:i/>
          <w:iCs/>
          <w:sz w:val="20"/>
          <w:szCs w:val="20"/>
          <w:lang w:val="en-US"/>
        </w:rPr>
        <w:t xml:space="preserve">set up and adjustment </w:t>
      </w:r>
      <w:r>
        <w:rPr>
          <w:rFonts w:ascii="Times New Roman" w:hAnsi="Times New Roman" w:cs="Times New Roman"/>
          <w:sz w:val="20"/>
          <w:szCs w:val="20"/>
          <w:lang w:val="en-US"/>
        </w:rPr>
        <w:t xml:space="preserve">untuk mengetahui nilai </w:t>
      </w:r>
      <w:r w:rsidRPr="006F2EAF">
        <w:rPr>
          <w:rFonts w:ascii="Times New Roman" w:hAnsi="Times New Roman" w:cs="Times New Roman"/>
          <w:i/>
          <w:iCs/>
          <w:sz w:val="20"/>
          <w:szCs w:val="20"/>
          <w:lang w:val="en-US"/>
        </w:rPr>
        <w:t>availability</w:t>
      </w:r>
      <w:r>
        <w:rPr>
          <w:rFonts w:ascii="Times New Roman" w:hAnsi="Times New Roman" w:cs="Times New Roman"/>
          <w:sz w:val="20"/>
          <w:szCs w:val="20"/>
          <w:lang w:val="en-US"/>
        </w:rPr>
        <w:t xml:space="preserve"> pada mesin </w:t>
      </w:r>
      <w:r w:rsidRPr="006F2EAF">
        <w:rPr>
          <w:rFonts w:ascii="Times New Roman" w:hAnsi="Times New Roman" w:cs="Times New Roman"/>
          <w:i/>
          <w:iCs/>
          <w:sz w:val="20"/>
          <w:szCs w:val="20"/>
          <w:lang w:val="en-US"/>
        </w:rPr>
        <w:t>moulding cerex.</w:t>
      </w:r>
    </w:p>
    <w:p w:rsidR="00C65D79" w:rsidRDefault="00C65D79" w:rsidP="00C65D79">
      <w:pPr>
        <w:pStyle w:val="ListParagraph"/>
        <w:ind w:left="786"/>
        <w:jc w:val="both"/>
        <w:rPr>
          <w:rFonts w:ascii="Times New Roman" w:hAnsi="Times New Roman" w:cs="Times New Roman"/>
          <w:sz w:val="20"/>
          <w:szCs w:val="20"/>
          <w:lang w:val="en-US"/>
        </w:rPr>
      </w:pPr>
    </w:p>
    <w:p w:rsidR="00C65D79" w:rsidRPr="006F2EAF" w:rsidRDefault="00C65D79" w:rsidP="00C65D79">
      <w:pPr>
        <w:pStyle w:val="ListParagraph"/>
        <w:numPr>
          <w:ilvl w:val="0"/>
          <w:numId w:val="7"/>
        </w:numPr>
        <w:jc w:val="both"/>
        <w:rPr>
          <w:rFonts w:ascii="Times New Roman" w:hAnsi="Times New Roman" w:cs="Times New Roman"/>
          <w:i/>
          <w:iCs/>
          <w:sz w:val="20"/>
          <w:szCs w:val="20"/>
          <w:lang w:val="en-US"/>
        </w:rPr>
      </w:pPr>
      <w:r w:rsidRPr="006F2EAF">
        <w:rPr>
          <w:rFonts w:ascii="Times New Roman" w:hAnsi="Times New Roman" w:cs="Times New Roman"/>
          <w:i/>
          <w:iCs/>
          <w:sz w:val="20"/>
          <w:szCs w:val="20"/>
          <w:lang w:val="en-US"/>
        </w:rPr>
        <w:t>Perfomance Rate</w:t>
      </w:r>
    </w:p>
    <w:p w:rsidR="00066A73" w:rsidRPr="006F2EAF" w:rsidRDefault="00C65D79" w:rsidP="006F2EAF">
      <w:pPr>
        <w:pStyle w:val="ListParagraph"/>
        <w:ind w:left="78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Dalam perhitungan </w:t>
      </w:r>
      <w:r w:rsidRPr="006F2EAF">
        <w:rPr>
          <w:rFonts w:ascii="Times New Roman" w:hAnsi="Times New Roman" w:cs="Times New Roman"/>
          <w:i/>
          <w:iCs/>
          <w:sz w:val="20"/>
          <w:szCs w:val="20"/>
          <w:lang w:val="en-US"/>
        </w:rPr>
        <w:t>performance Rate,</w:t>
      </w:r>
      <w:r>
        <w:rPr>
          <w:rFonts w:ascii="Times New Roman" w:hAnsi="Times New Roman" w:cs="Times New Roman"/>
          <w:sz w:val="20"/>
          <w:szCs w:val="20"/>
          <w:lang w:val="en-US"/>
        </w:rPr>
        <w:t xml:space="preserve"> peneliti melakukan pengumpulan data yang terkait dengan waktu </w:t>
      </w:r>
      <w:r w:rsidRPr="006F2EAF">
        <w:rPr>
          <w:rFonts w:ascii="Times New Roman" w:hAnsi="Times New Roman" w:cs="Times New Roman"/>
          <w:i/>
          <w:iCs/>
          <w:sz w:val="20"/>
          <w:szCs w:val="20"/>
          <w:lang w:val="en-US"/>
        </w:rPr>
        <w:t>reduced speed, idling and minor stoppages</w:t>
      </w:r>
      <w:r>
        <w:rPr>
          <w:rFonts w:ascii="Times New Roman" w:hAnsi="Times New Roman" w:cs="Times New Roman"/>
          <w:sz w:val="20"/>
          <w:szCs w:val="20"/>
          <w:lang w:val="en-US"/>
        </w:rPr>
        <w:t>, yang nantinya di olah datanya untuk mengetahui bera</w:t>
      </w:r>
      <w:r w:rsidR="006504DE">
        <w:rPr>
          <w:rFonts w:ascii="Times New Roman" w:hAnsi="Times New Roman" w:cs="Times New Roman"/>
          <w:sz w:val="20"/>
          <w:szCs w:val="20"/>
          <w:lang w:val="en-US"/>
        </w:rPr>
        <w:t xml:space="preserve">pa besar nilai </w:t>
      </w:r>
      <w:r w:rsidR="006504DE" w:rsidRPr="006F2EAF">
        <w:rPr>
          <w:rFonts w:ascii="Times New Roman" w:hAnsi="Times New Roman" w:cs="Times New Roman"/>
          <w:i/>
          <w:iCs/>
          <w:sz w:val="20"/>
          <w:szCs w:val="20"/>
          <w:lang w:val="en-US"/>
        </w:rPr>
        <w:t>performance rate</w:t>
      </w:r>
      <w:r w:rsidR="006504DE">
        <w:rPr>
          <w:rFonts w:ascii="Times New Roman" w:hAnsi="Times New Roman" w:cs="Times New Roman"/>
          <w:sz w:val="20"/>
          <w:szCs w:val="20"/>
          <w:lang w:val="en-US"/>
        </w:rPr>
        <w:t xml:space="preserve"> pada mesin moulding </w:t>
      </w:r>
      <w:r w:rsidR="006504DE" w:rsidRPr="006F2EAF">
        <w:rPr>
          <w:rFonts w:ascii="Times New Roman" w:hAnsi="Times New Roman" w:cs="Times New Roman"/>
          <w:i/>
          <w:iCs/>
          <w:sz w:val="20"/>
          <w:szCs w:val="20"/>
          <w:lang w:val="en-US"/>
        </w:rPr>
        <w:t>cerex.</w:t>
      </w:r>
    </w:p>
    <w:p w:rsidR="00C65D79" w:rsidRDefault="00C65D79" w:rsidP="00C65D79">
      <w:pPr>
        <w:pStyle w:val="ListParagraph"/>
        <w:ind w:left="786"/>
        <w:jc w:val="both"/>
        <w:rPr>
          <w:rFonts w:ascii="Times New Roman" w:hAnsi="Times New Roman" w:cs="Times New Roman"/>
          <w:sz w:val="20"/>
          <w:szCs w:val="20"/>
          <w:lang w:val="en-US"/>
        </w:rPr>
      </w:pPr>
    </w:p>
    <w:p w:rsidR="00C65D79" w:rsidRDefault="00C65D79" w:rsidP="00C65D79">
      <w:pPr>
        <w:pStyle w:val="ListParagraph"/>
        <w:numPr>
          <w:ilvl w:val="0"/>
          <w:numId w:val="7"/>
        </w:numPr>
        <w:jc w:val="both"/>
        <w:rPr>
          <w:rFonts w:ascii="Times New Roman" w:hAnsi="Times New Roman" w:cs="Times New Roman"/>
          <w:sz w:val="20"/>
          <w:szCs w:val="20"/>
          <w:lang w:val="en-US"/>
        </w:rPr>
      </w:pPr>
      <w:r>
        <w:rPr>
          <w:rFonts w:ascii="Times New Roman" w:hAnsi="Times New Roman" w:cs="Times New Roman"/>
          <w:sz w:val="20"/>
          <w:szCs w:val="20"/>
          <w:lang w:val="en-US"/>
        </w:rPr>
        <w:t>Reject Rate</w:t>
      </w:r>
    </w:p>
    <w:p w:rsidR="006504DE" w:rsidRDefault="00C65D79" w:rsidP="006504DE">
      <w:pPr>
        <w:pStyle w:val="ListParagraph"/>
        <w:ind w:left="786"/>
        <w:jc w:val="both"/>
        <w:rPr>
          <w:rFonts w:ascii="Times New Roman" w:hAnsi="Times New Roman" w:cs="Times New Roman"/>
          <w:sz w:val="20"/>
          <w:szCs w:val="20"/>
          <w:lang w:val="en-US"/>
        </w:rPr>
      </w:pPr>
      <w:r>
        <w:rPr>
          <w:rFonts w:ascii="Times New Roman" w:hAnsi="Times New Roman" w:cs="Times New Roman"/>
          <w:sz w:val="20"/>
          <w:szCs w:val="20"/>
          <w:lang w:val="en-US"/>
        </w:rPr>
        <w:t>Dalam perhitungan</w:t>
      </w:r>
      <w:r w:rsidRPr="006F2EAF">
        <w:rPr>
          <w:rFonts w:ascii="Times New Roman" w:hAnsi="Times New Roman" w:cs="Times New Roman"/>
          <w:i/>
          <w:iCs/>
          <w:sz w:val="20"/>
          <w:szCs w:val="20"/>
          <w:lang w:val="en-US"/>
        </w:rPr>
        <w:t xml:space="preserve"> </w:t>
      </w:r>
      <w:r w:rsidR="006504DE" w:rsidRPr="006F2EAF">
        <w:rPr>
          <w:rFonts w:ascii="Times New Roman" w:hAnsi="Times New Roman" w:cs="Times New Roman"/>
          <w:i/>
          <w:iCs/>
          <w:sz w:val="20"/>
          <w:szCs w:val="20"/>
          <w:lang w:val="en-US"/>
        </w:rPr>
        <w:t>reject rate</w:t>
      </w:r>
      <w:r w:rsidR="006504DE">
        <w:rPr>
          <w:rFonts w:ascii="Times New Roman" w:hAnsi="Times New Roman" w:cs="Times New Roman"/>
          <w:sz w:val="20"/>
          <w:szCs w:val="20"/>
          <w:lang w:val="en-US"/>
        </w:rPr>
        <w:t xml:space="preserve"> peneliti melakukan pengumpulan data mengenai data waktu </w:t>
      </w:r>
      <w:r w:rsidR="006504DE" w:rsidRPr="006F2EAF">
        <w:rPr>
          <w:rFonts w:ascii="Times New Roman" w:hAnsi="Times New Roman" w:cs="Times New Roman"/>
          <w:i/>
          <w:iCs/>
          <w:sz w:val="20"/>
          <w:szCs w:val="20"/>
          <w:lang w:val="en-US"/>
        </w:rPr>
        <w:t>startup losses</w:t>
      </w:r>
      <w:r w:rsidR="006504DE">
        <w:rPr>
          <w:rFonts w:ascii="Times New Roman" w:hAnsi="Times New Roman" w:cs="Times New Roman"/>
          <w:sz w:val="20"/>
          <w:szCs w:val="20"/>
          <w:lang w:val="en-US"/>
        </w:rPr>
        <w:t xml:space="preserve">, dan jumlah data </w:t>
      </w:r>
      <w:r w:rsidR="006504DE" w:rsidRPr="006F2EAF">
        <w:rPr>
          <w:rFonts w:ascii="Times New Roman" w:hAnsi="Times New Roman" w:cs="Times New Roman"/>
          <w:i/>
          <w:iCs/>
          <w:sz w:val="20"/>
          <w:szCs w:val="20"/>
          <w:lang w:val="en-US"/>
        </w:rPr>
        <w:t>defect</w:t>
      </w:r>
      <w:r w:rsidR="006504DE">
        <w:rPr>
          <w:rFonts w:ascii="Times New Roman" w:hAnsi="Times New Roman" w:cs="Times New Roman"/>
          <w:sz w:val="20"/>
          <w:szCs w:val="20"/>
          <w:lang w:val="en-US"/>
        </w:rPr>
        <w:t xml:space="preserve"> in process untuk mengetahui berapa besar nilai </w:t>
      </w:r>
      <w:r w:rsidR="006504DE" w:rsidRPr="006F2EAF">
        <w:rPr>
          <w:rFonts w:ascii="Times New Roman" w:hAnsi="Times New Roman" w:cs="Times New Roman"/>
          <w:i/>
          <w:iCs/>
          <w:sz w:val="20"/>
          <w:szCs w:val="20"/>
          <w:lang w:val="en-US"/>
        </w:rPr>
        <w:t>reject rate</w:t>
      </w:r>
      <w:r w:rsidR="006F2EAF">
        <w:rPr>
          <w:rFonts w:ascii="Times New Roman" w:hAnsi="Times New Roman" w:cs="Times New Roman"/>
          <w:sz w:val="20"/>
          <w:szCs w:val="20"/>
          <w:lang w:val="en-US"/>
        </w:rPr>
        <w:t xml:space="preserve"> pada mesin </w:t>
      </w:r>
      <w:r w:rsidR="006F2EAF" w:rsidRPr="006F2EAF">
        <w:rPr>
          <w:rFonts w:ascii="Times New Roman" w:hAnsi="Times New Roman" w:cs="Times New Roman"/>
          <w:i/>
          <w:iCs/>
          <w:sz w:val="20"/>
          <w:szCs w:val="20"/>
          <w:lang w:val="en-US"/>
        </w:rPr>
        <w:t>moulding cerex</w:t>
      </w:r>
    </w:p>
    <w:p w:rsidR="006504DE" w:rsidRDefault="006504DE" w:rsidP="006504DE">
      <w:pPr>
        <w:pStyle w:val="ListParagraph"/>
        <w:ind w:left="786"/>
        <w:jc w:val="both"/>
        <w:rPr>
          <w:rFonts w:ascii="Times New Roman" w:hAnsi="Times New Roman" w:cs="Times New Roman"/>
          <w:sz w:val="20"/>
          <w:szCs w:val="20"/>
          <w:lang w:val="en-US"/>
        </w:rPr>
      </w:pPr>
    </w:p>
    <w:p w:rsidR="006504DE" w:rsidRPr="006504DE" w:rsidRDefault="006504DE" w:rsidP="006504DE">
      <w:pPr>
        <w:pStyle w:val="ListParagraph"/>
        <w:numPr>
          <w:ilvl w:val="0"/>
          <w:numId w:val="7"/>
        </w:numPr>
        <w:jc w:val="both"/>
        <w:rPr>
          <w:rFonts w:ascii="Times New Roman" w:hAnsi="Times New Roman" w:cs="Times New Roman"/>
          <w:sz w:val="20"/>
          <w:szCs w:val="20"/>
          <w:lang w:val="en-US"/>
        </w:rPr>
      </w:pPr>
      <w:r>
        <w:rPr>
          <w:rFonts w:ascii="Times New Roman" w:hAnsi="Times New Roman" w:cs="Times New Roman"/>
          <w:sz w:val="20"/>
          <w:szCs w:val="20"/>
          <w:lang w:val="en-US"/>
        </w:rPr>
        <w:t>OEE</w:t>
      </w:r>
    </w:p>
    <w:p w:rsidR="00275406" w:rsidRDefault="006504DE" w:rsidP="00275406">
      <w:pPr>
        <w:pStyle w:val="ListParagraph"/>
        <w:ind w:left="78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Dalam tahap penghitungan OEE peneliti </w:t>
      </w:r>
      <w:r w:rsidR="00745FD7">
        <w:rPr>
          <w:rFonts w:ascii="Times New Roman" w:hAnsi="Times New Roman" w:cs="Times New Roman"/>
          <w:sz w:val="20"/>
          <w:szCs w:val="20"/>
          <w:lang w:val="en-US"/>
        </w:rPr>
        <w:t xml:space="preserve">akan menghitung nilai OEE dengan cara menggabungkan semua pengolahan nilai </w:t>
      </w:r>
      <w:r w:rsidR="00745FD7" w:rsidRPr="002574EB">
        <w:rPr>
          <w:rFonts w:ascii="Times New Roman" w:hAnsi="Times New Roman" w:cs="Times New Roman"/>
          <w:i/>
          <w:iCs/>
          <w:sz w:val="20"/>
          <w:szCs w:val="20"/>
          <w:lang w:val="en-US"/>
        </w:rPr>
        <w:lastRenderedPageBreak/>
        <w:t>availability,</w:t>
      </w:r>
      <w:r w:rsidR="00745FD7">
        <w:rPr>
          <w:rFonts w:ascii="Times New Roman" w:hAnsi="Times New Roman" w:cs="Times New Roman"/>
          <w:sz w:val="20"/>
          <w:szCs w:val="20"/>
          <w:lang w:val="en-US"/>
        </w:rPr>
        <w:t xml:space="preserve"> </w:t>
      </w:r>
      <w:r w:rsidR="00745FD7" w:rsidRPr="002574EB">
        <w:rPr>
          <w:rFonts w:ascii="Times New Roman" w:hAnsi="Times New Roman" w:cs="Times New Roman"/>
          <w:i/>
          <w:iCs/>
          <w:sz w:val="20"/>
          <w:szCs w:val="20"/>
          <w:lang w:val="en-US"/>
        </w:rPr>
        <w:t>performance rate</w:t>
      </w:r>
      <w:r w:rsidR="00745FD7">
        <w:rPr>
          <w:rFonts w:ascii="Times New Roman" w:hAnsi="Times New Roman" w:cs="Times New Roman"/>
          <w:sz w:val="20"/>
          <w:szCs w:val="20"/>
          <w:lang w:val="en-US"/>
        </w:rPr>
        <w:t xml:space="preserve"> dan </w:t>
      </w:r>
      <w:r w:rsidR="00745FD7" w:rsidRPr="002574EB">
        <w:rPr>
          <w:rFonts w:ascii="Times New Roman" w:hAnsi="Times New Roman" w:cs="Times New Roman"/>
          <w:i/>
          <w:iCs/>
          <w:sz w:val="20"/>
          <w:szCs w:val="20"/>
          <w:lang w:val="en-US"/>
        </w:rPr>
        <w:t>reject rate</w:t>
      </w:r>
      <w:r w:rsidR="00745FD7">
        <w:rPr>
          <w:rFonts w:ascii="Times New Roman" w:hAnsi="Times New Roman" w:cs="Times New Roman"/>
          <w:sz w:val="20"/>
          <w:szCs w:val="20"/>
          <w:lang w:val="en-US"/>
        </w:rPr>
        <w:t>, seperti rumus dibawah ini :</w:t>
      </w:r>
    </w:p>
    <w:p w:rsidR="00745FD7" w:rsidRDefault="00745FD7" w:rsidP="00275406">
      <w:pPr>
        <w:pStyle w:val="ListParagraph"/>
        <w:ind w:left="786"/>
        <w:jc w:val="both"/>
        <w:rPr>
          <w:rFonts w:ascii="Times New Roman" w:hAnsi="Times New Roman" w:cs="Times New Roman"/>
          <w:sz w:val="20"/>
          <w:szCs w:val="20"/>
          <w:lang w:val="en-US"/>
        </w:rPr>
      </w:pPr>
    </w:p>
    <w:p w:rsidR="00745FD7" w:rsidRPr="002574EB" w:rsidRDefault="00745FD7" w:rsidP="00275406">
      <w:pPr>
        <w:pStyle w:val="ListParagraph"/>
        <w:ind w:left="786"/>
        <w:jc w:val="both"/>
        <w:rPr>
          <w:rFonts w:ascii="Times New Roman" w:hAnsi="Times New Roman" w:cs="Times New Roman"/>
          <w:i/>
          <w:iCs/>
          <w:sz w:val="20"/>
          <w:szCs w:val="20"/>
          <w:lang w:val="en-US"/>
        </w:rPr>
      </w:pPr>
      <w:r w:rsidRPr="002574EB">
        <w:rPr>
          <w:rFonts w:ascii="Times New Roman" w:hAnsi="Times New Roman" w:cs="Times New Roman"/>
          <w:i/>
          <w:iCs/>
          <w:sz w:val="20"/>
          <w:szCs w:val="20"/>
          <w:lang w:val="en-US"/>
        </w:rPr>
        <w:t xml:space="preserve">OEE = </w:t>
      </w:r>
      <w:r w:rsidR="00BB07DF" w:rsidRPr="002574EB">
        <w:rPr>
          <w:rFonts w:ascii="Times New Roman" w:hAnsi="Times New Roman" w:cs="Times New Roman"/>
          <w:i/>
          <w:iCs/>
          <w:sz w:val="20"/>
          <w:szCs w:val="20"/>
          <w:lang w:val="en-US"/>
        </w:rPr>
        <w:t>Avaiblity (%) x Performance rate (%) x  Quality rate (%) ………………………….</w:t>
      </w:r>
      <w:r w:rsidR="00BB07DF" w:rsidRPr="002574EB">
        <w:rPr>
          <w:rFonts w:ascii="Times New Roman" w:hAnsi="Times New Roman" w:cs="Times New Roman"/>
          <w:sz w:val="20"/>
          <w:szCs w:val="20"/>
          <w:lang w:val="en-US"/>
        </w:rPr>
        <w:t>1</w:t>
      </w:r>
    </w:p>
    <w:p w:rsidR="00275406" w:rsidRPr="002574EB" w:rsidRDefault="00275406" w:rsidP="002574EB">
      <w:pPr>
        <w:jc w:val="both"/>
        <w:rPr>
          <w:rFonts w:ascii="Times New Roman" w:hAnsi="Times New Roman" w:cs="Times New Roman"/>
          <w:sz w:val="20"/>
          <w:szCs w:val="20"/>
          <w:lang w:val="en-US"/>
        </w:rPr>
      </w:pPr>
    </w:p>
    <w:p w:rsidR="002C5B09" w:rsidRDefault="002C5B09" w:rsidP="002C5B09">
      <w:pPr>
        <w:pStyle w:val="Heading1"/>
      </w:pPr>
      <w:r w:rsidRPr="006C2BB6">
        <w:t>HASIL</w:t>
      </w:r>
    </w:p>
    <w:p w:rsidR="008B376B" w:rsidRDefault="008B376B" w:rsidP="008B376B">
      <w:pPr>
        <w:rPr>
          <w:lang w:val="en-US"/>
        </w:rPr>
      </w:pPr>
      <w:r w:rsidRPr="008B376B">
        <w:rPr>
          <w:lang w:val="en-US"/>
        </w:rPr>
        <w:drawing>
          <wp:inline distT="0" distB="0" distL="0" distR="0">
            <wp:extent cx="3033395" cy="18570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05"/>
                    <a:stretch/>
                  </pic:blipFill>
                  <pic:spPr bwMode="auto">
                    <a:xfrm>
                      <a:off x="0" y="0"/>
                      <a:ext cx="3033395" cy="18570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B376B" w:rsidRPr="002574EB" w:rsidRDefault="008B376B" w:rsidP="008B376B">
      <w:pPr>
        <w:rPr>
          <w:rFonts w:asciiTheme="majorBidi" w:hAnsiTheme="majorBidi" w:cstheme="majorBidi"/>
          <w:sz w:val="20"/>
          <w:szCs w:val="20"/>
          <w:lang w:val="en-US"/>
        </w:rPr>
      </w:pPr>
      <w:r w:rsidRPr="002574EB">
        <w:rPr>
          <w:rFonts w:asciiTheme="majorBidi" w:hAnsiTheme="majorBidi" w:cstheme="majorBidi"/>
          <w:sz w:val="20"/>
          <w:szCs w:val="20"/>
          <w:lang w:val="en-US"/>
        </w:rPr>
        <w:t xml:space="preserve">Gambar 2. Grafik Rata-rata nilai </w:t>
      </w:r>
      <w:r w:rsidRPr="006F2EAF">
        <w:rPr>
          <w:rFonts w:asciiTheme="majorBidi" w:hAnsiTheme="majorBidi" w:cstheme="majorBidi"/>
          <w:i/>
          <w:iCs/>
          <w:sz w:val="20"/>
          <w:szCs w:val="20"/>
          <w:lang w:val="en-US"/>
        </w:rPr>
        <w:t>Availability, Performance Rate, Quality Rate, &amp; OEE</w:t>
      </w:r>
    </w:p>
    <w:p w:rsidR="008B376B" w:rsidRPr="008B376B" w:rsidRDefault="008B376B" w:rsidP="008B376B">
      <w:pPr>
        <w:rPr>
          <w:lang w:val="en-US"/>
        </w:rPr>
      </w:pPr>
    </w:p>
    <w:p w:rsidR="008B376B" w:rsidRDefault="006F2EAF" w:rsidP="006F2EAF">
      <w:pPr>
        <w:ind w:firstLine="20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Berdasarkan pengolahan data yang telah diuraikan pada gambar 2. Terlihat jelas pada label diatas bahwa </w:t>
      </w:r>
      <w:r w:rsidRPr="006F2EAF">
        <w:rPr>
          <w:rFonts w:ascii="Times New Roman" w:hAnsi="Times New Roman" w:cs="Times New Roman"/>
          <w:i/>
          <w:iCs/>
          <w:sz w:val="20"/>
          <w:szCs w:val="20"/>
          <w:lang w:val="en-US"/>
        </w:rPr>
        <w:t>availability</w:t>
      </w:r>
      <w:r>
        <w:rPr>
          <w:rFonts w:ascii="Times New Roman" w:hAnsi="Times New Roman" w:cs="Times New Roman"/>
          <w:sz w:val="20"/>
          <w:szCs w:val="20"/>
          <w:lang w:val="en-US"/>
        </w:rPr>
        <w:t xml:space="preserve"> rata-rata total untuk tiga bulan bernilai 97.72%. rata-rata nilai </w:t>
      </w:r>
      <w:r w:rsidRPr="006F2EAF">
        <w:rPr>
          <w:rFonts w:ascii="Times New Roman" w:hAnsi="Times New Roman" w:cs="Times New Roman"/>
          <w:i/>
          <w:iCs/>
          <w:sz w:val="20"/>
          <w:szCs w:val="20"/>
          <w:lang w:val="en-US"/>
        </w:rPr>
        <w:t>performance rate</w:t>
      </w:r>
      <w:r>
        <w:rPr>
          <w:rFonts w:ascii="Times New Roman" w:hAnsi="Times New Roman" w:cs="Times New Roman"/>
          <w:sz w:val="20"/>
          <w:szCs w:val="20"/>
          <w:lang w:val="en-US"/>
        </w:rPr>
        <w:t xml:space="preserve"> secara keseluruhan diatas 88.34% menunjukkan bahwa nilai </w:t>
      </w:r>
      <w:r w:rsidRPr="006F2EAF">
        <w:rPr>
          <w:rFonts w:ascii="Times New Roman" w:hAnsi="Times New Roman" w:cs="Times New Roman"/>
          <w:i/>
          <w:iCs/>
          <w:sz w:val="20"/>
          <w:szCs w:val="20"/>
          <w:lang w:val="en-US"/>
        </w:rPr>
        <w:t>performance rate</w:t>
      </w:r>
      <w:r>
        <w:rPr>
          <w:rFonts w:ascii="Times New Roman" w:hAnsi="Times New Roman" w:cs="Times New Roman"/>
          <w:sz w:val="20"/>
          <w:szCs w:val="20"/>
          <w:lang w:val="en-US"/>
        </w:rPr>
        <w:t xml:space="preserve"> perusahaan masih dibawah kondisi ideal yang seharusnya lebih besar dari 95%. Nilai </w:t>
      </w:r>
      <w:r w:rsidRPr="006F2EAF">
        <w:rPr>
          <w:rFonts w:ascii="Times New Roman" w:hAnsi="Times New Roman" w:cs="Times New Roman"/>
          <w:i/>
          <w:iCs/>
          <w:sz w:val="20"/>
          <w:szCs w:val="20"/>
          <w:lang w:val="en-US"/>
        </w:rPr>
        <w:t>quality rate</w:t>
      </w:r>
      <w:r>
        <w:rPr>
          <w:rFonts w:ascii="Times New Roman" w:hAnsi="Times New Roman" w:cs="Times New Roman"/>
          <w:sz w:val="20"/>
          <w:szCs w:val="20"/>
          <w:lang w:val="en-US"/>
        </w:rPr>
        <w:t xml:space="preserve"> rata-rata sebesar 90.74%, rendahnya nilai </w:t>
      </w:r>
      <w:r w:rsidRPr="006F2EAF">
        <w:rPr>
          <w:rFonts w:ascii="Times New Roman" w:hAnsi="Times New Roman" w:cs="Times New Roman"/>
          <w:i/>
          <w:iCs/>
          <w:sz w:val="20"/>
          <w:szCs w:val="20"/>
          <w:lang w:val="en-US"/>
        </w:rPr>
        <w:t>quality rate</w:t>
      </w:r>
      <w:r>
        <w:rPr>
          <w:rFonts w:ascii="Times New Roman" w:hAnsi="Times New Roman" w:cs="Times New Roman"/>
          <w:sz w:val="20"/>
          <w:szCs w:val="20"/>
          <w:lang w:val="en-US"/>
        </w:rPr>
        <w:t xml:space="preserve"> disebabkan banyaknya </w:t>
      </w:r>
      <w:r w:rsidRPr="006F2EAF">
        <w:rPr>
          <w:rFonts w:ascii="Times New Roman" w:hAnsi="Times New Roman" w:cs="Times New Roman"/>
          <w:i/>
          <w:iCs/>
          <w:sz w:val="20"/>
          <w:szCs w:val="20"/>
          <w:lang w:val="en-US"/>
        </w:rPr>
        <w:t>defect in process</w:t>
      </w:r>
      <w:r>
        <w:rPr>
          <w:rFonts w:ascii="Times New Roman" w:hAnsi="Times New Roman" w:cs="Times New Roman"/>
          <w:sz w:val="20"/>
          <w:szCs w:val="20"/>
          <w:lang w:val="en-US"/>
        </w:rPr>
        <w:t xml:space="preserve"> pada saat produksi berlangsung. Dari tiga fungsi OEE, yang memberi kontribudi nilai terendah dari nilai OEE adalah nilai </w:t>
      </w:r>
      <w:r w:rsidRPr="006F2EAF">
        <w:rPr>
          <w:rFonts w:ascii="Times New Roman" w:hAnsi="Times New Roman" w:cs="Times New Roman"/>
          <w:i/>
          <w:iCs/>
          <w:sz w:val="20"/>
          <w:szCs w:val="20"/>
          <w:lang w:val="en-US"/>
        </w:rPr>
        <w:t>performance rate</w:t>
      </w:r>
      <w:r>
        <w:rPr>
          <w:rFonts w:ascii="Times New Roman" w:hAnsi="Times New Roman" w:cs="Times New Roman"/>
          <w:sz w:val="20"/>
          <w:szCs w:val="20"/>
          <w:lang w:val="en-US"/>
        </w:rPr>
        <w:t xml:space="preserve"> yaitu sebesar 88.74%.</w:t>
      </w:r>
    </w:p>
    <w:p w:rsidR="006F58D1" w:rsidRDefault="006F58D1" w:rsidP="008B376B">
      <w:pPr>
        <w:ind w:firstLine="20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Setelah data </w:t>
      </w:r>
      <w:r w:rsidRPr="006F2EAF">
        <w:rPr>
          <w:rFonts w:ascii="Times New Roman" w:hAnsi="Times New Roman" w:cs="Times New Roman"/>
          <w:i/>
          <w:iCs/>
          <w:sz w:val="20"/>
          <w:szCs w:val="20"/>
          <w:lang w:val="en-US"/>
        </w:rPr>
        <w:t>availability, performance rate, quality rate</w:t>
      </w:r>
      <w:r>
        <w:rPr>
          <w:rFonts w:ascii="Times New Roman" w:hAnsi="Times New Roman" w:cs="Times New Roman"/>
          <w:sz w:val="20"/>
          <w:szCs w:val="20"/>
          <w:lang w:val="en-US"/>
        </w:rPr>
        <w:t xml:space="preserve"> dan OEE didapatkan selanjutnya menghitung </w:t>
      </w:r>
      <w:r w:rsidRPr="006F2EAF">
        <w:rPr>
          <w:rFonts w:ascii="Times New Roman" w:hAnsi="Times New Roman" w:cs="Times New Roman"/>
          <w:i/>
          <w:iCs/>
          <w:sz w:val="20"/>
          <w:szCs w:val="20"/>
          <w:lang w:val="en-US"/>
        </w:rPr>
        <w:t xml:space="preserve">six big losses </w:t>
      </w:r>
      <w:r>
        <w:rPr>
          <w:rFonts w:ascii="Times New Roman" w:hAnsi="Times New Roman" w:cs="Times New Roman"/>
          <w:sz w:val="20"/>
          <w:szCs w:val="20"/>
          <w:lang w:val="en-US"/>
        </w:rPr>
        <w:t>yang dapat di</w:t>
      </w:r>
      <w:r w:rsidR="00C046C4">
        <w:rPr>
          <w:rFonts w:ascii="Times New Roman" w:hAnsi="Times New Roman" w:cs="Times New Roman"/>
          <w:sz w:val="20"/>
          <w:szCs w:val="20"/>
          <w:lang w:val="en-US"/>
        </w:rPr>
        <w:t>lihat pada gambar 3.</w:t>
      </w:r>
    </w:p>
    <w:p w:rsidR="00C046C4" w:rsidRDefault="00C046C4" w:rsidP="008B376B">
      <w:pPr>
        <w:ind w:firstLine="204"/>
        <w:jc w:val="both"/>
        <w:rPr>
          <w:rFonts w:ascii="Times New Roman" w:hAnsi="Times New Roman" w:cs="Times New Roman"/>
          <w:sz w:val="20"/>
          <w:szCs w:val="20"/>
          <w:lang w:val="en-US"/>
        </w:rPr>
      </w:pPr>
    </w:p>
    <w:p w:rsidR="00C046C4" w:rsidRDefault="00C046C4" w:rsidP="008B376B">
      <w:pPr>
        <w:ind w:firstLine="204"/>
        <w:jc w:val="both"/>
        <w:rPr>
          <w:rFonts w:ascii="Times New Roman" w:hAnsi="Times New Roman" w:cs="Times New Roman"/>
          <w:sz w:val="20"/>
          <w:szCs w:val="20"/>
          <w:lang w:val="en-US"/>
        </w:rPr>
      </w:pPr>
      <w:r w:rsidRPr="00C046C4">
        <w:rPr>
          <w:rFonts w:ascii="Times New Roman" w:hAnsi="Times New Roman" w:cs="Times New Roman"/>
          <w:sz w:val="20"/>
          <w:szCs w:val="20"/>
          <w:lang w:val="en-US"/>
        </w:rPr>
        <w:drawing>
          <wp:inline distT="0" distB="0" distL="0" distR="0">
            <wp:extent cx="3033395" cy="1547777"/>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3395" cy="1547777"/>
                    </a:xfrm>
                    <a:prstGeom prst="rect">
                      <a:avLst/>
                    </a:prstGeom>
                    <a:noFill/>
                    <a:ln>
                      <a:noFill/>
                    </a:ln>
                  </pic:spPr>
                </pic:pic>
              </a:graphicData>
            </a:graphic>
          </wp:inline>
        </w:drawing>
      </w:r>
    </w:p>
    <w:p w:rsidR="00C046C4" w:rsidRDefault="00C046C4" w:rsidP="008B376B">
      <w:pPr>
        <w:ind w:firstLine="204"/>
        <w:jc w:val="both"/>
        <w:rPr>
          <w:rFonts w:ascii="Times New Roman" w:hAnsi="Times New Roman" w:cs="Times New Roman"/>
          <w:sz w:val="20"/>
          <w:szCs w:val="20"/>
          <w:lang w:val="en-US"/>
        </w:rPr>
      </w:pPr>
    </w:p>
    <w:p w:rsidR="00C046C4" w:rsidRDefault="00C046C4" w:rsidP="008B376B">
      <w:pPr>
        <w:ind w:firstLine="204"/>
        <w:jc w:val="both"/>
        <w:rPr>
          <w:rFonts w:ascii="Times New Roman" w:hAnsi="Times New Roman" w:cs="Times New Roman"/>
          <w:sz w:val="20"/>
          <w:szCs w:val="20"/>
          <w:lang w:val="en-US"/>
        </w:rPr>
      </w:pPr>
    </w:p>
    <w:p w:rsidR="00C046C4" w:rsidRDefault="00C046C4" w:rsidP="00C046C4">
      <w:pPr>
        <w:ind w:firstLine="204"/>
        <w:rPr>
          <w:rFonts w:ascii="Times New Roman" w:hAnsi="Times New Roman" w:cs="Times New Roman"/>
          <w:sz w:val="20"/>
          <w:szCs w:val="20"/>
          <w:lang w:val="en-US"/>
        </w:rPr>
      </w:pPr>
      <w:r>
        <w:rPr>
          <w:rFonts w:ascii="Times New Roman" w:hAnsi="Times New Roman" w:cs="Times New Roman"/>
          <w:sz w:val="20"/>
          <w:szCs w:val="20"/>
          <w:lang w:val="en-US"/>
        </w:rPr>
        <w:t xml:space="preserve">Gambar 3. Grafik pengolahan data </w:t>
      </w:r>
      <w:r w:rsidRPr="006F2EAF">
        <w:rPr>
          <w:rFonts w:ascii="Times New Roman" w:hAnsi="Times New Roman" w:cs="Times New Roman"/>
          <w:i/>
          <w:iCs/>
          <w:sz w:val="20"/>
          <w:szCs w:val="20"/>
          <w:lang w:val="en-US"/>
        </w:rPr>
        <w:t>six big losses</w:t>
      </w:r>
    </w:p>
    <w:p w:rsidR="00C046C4" w:rsidRDefault="00C046C4" w:rsidP="008B376B">
      <w:pPr>
        <w:ind w:firstLine="204"/>
        <w:jc w:val="both"/>
        <w:rPr>
          <w:rFonts w:ascii="Times New Roman" w:hAnsi="Times New Roman" w:cs="Times New Roman"/>
          <w:sz w:val="20"/>
          <w:szCs w:val="20"/>
          <w:lang w:val="en-US"/>
        </w:rPr>
      </w:pPr>
    </w:p>
    <w:p w:rsidR="00C046C4" w:rsidRDefault="00C046C4" w:rsidP="008B376B">
      <w:pPr>
        <w:ind w:firstLine="20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Dari gambar 3. Dapat dilihat hasil pengolahan data pada </w:t>
      </w:r>
      <w:r w:rsidRPr="006F2EAF">
        <w:rPr>
          <w:rFonts w:ascii="Times New Roman" w:hAnsi="Times New Roman" w:cs="Times New Roman"/>
          <w:i/>
          <w:iCs/>
          <w:sz w:val="20"/>
          <w:szCs w:val="20"/>
          <w:lang w:val="en-US"/>
        </w:rPr>
        <w:t>six big losses</w:t>
      </w:r>
      <w:r>
        <w:rPr>
          <w:rFonts w:ascii="Times New Roman" w:hAnsi="Times New Roman" w:cs="Times New Roman"/>
          <w:sz w:val="20"/>
          <w:szCs w:val="20"/>
          <w:lang w:val="en-US"/>
        </w:rPr>
        <w:t xml:space="preserve">, nilai </w:t>
      </w:r>
      <w:r w:rsidRPr="006F2EAF">
        <w:rPr>
          <w:rFonts w:ascii="Times New Roman" w:hAnsi="Times New Roman" w:cs="Times New Roman"/>
          <w:i/>
          <w:iCs/>
          <w:sz w:val="20"/>
          <w:szCs w:val="20"/>
          <w:lang w:val="en-US"/>
        </w:rPr>
        <w:t>six big losses</w:t>
      </w:r>
      <w:r>
        <w:rPr>
          <w:rFonts w:ascii="Times New Roman" w:hAnsi="Times New Roman" w:cs="Times New Roman"/>
          <w:sz w:val="20"/>
          <w:szCs w:val="20"/>
          <w:lang w:val="en-US"/>
        </w:rPr>
        <w:t xml:space="preserve"> tertinggi pada faktor </w:t>
      </w:r>
      <w:r w:rsidRPr="006F2EAF">
        <w:rPr>
          <w:rFonts w:ascii="Times New Roman" w:hAnsi="Times New Roman" w:cs="Times New Roman"/>
          <w:i/>
          <w:iCs/>
          <w:sz w:val="20"/>
          <w:szCs w:val="20"/>
          <w:lang w:val="en-US"/>
        </w:rPr>
        <w:t>reduced speed losses</w:t>
      </w:r>
      <w:r>
        <w:rPr>
          <w:rFonts w:ascii="Times New Roman" w:hAnsi="Times New Roman" w:cs="Times New Roman"/>
          <w:sz w:val="20"/>
          <w:szCs w:val="20"/>
          <w:lang w:val="en-US"/>
        </w:rPr>
        <w:t xml:space="preserve"> yaitu 14,37%.</w:t>
      </w:r>
    </w:p>
    <w:p w:rsidR="00C046C4" w:rsidRDefault="00C046C4" w:rsidP="008B376B">
      <w:pPr>
        <w:ind w:firstLine="20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Setelah melakukan penghitungan langkah selanjutnya menganalisa dengan menggunakan </w:t>
      </w:r>
      <w:r w:rsidRPr="006F2EAF">
        <w:rPr>
          <w:rFonts w:ascii="Times New Roman" w:hAnsi="Times New Roman" w:cs="Times New Roman"/>
          <w:i/>
          <w:iCs/>
          <w:sz w:val="20"/>
          <w:szCs w:val="20"/>
          <w:lang w:val="en-US"/>
        </w:rPr>
        <w:t>fishbone diagram</w:t>
      </w:r>
      <w:r>
        <w:rPr>
          <w:rFonts w:ascii="Times New Roman" w:hAnsi="Times New Roman" w:cs="Times New Roman"/>
          <w:sz w:val="20"/>
          <w:szCs w:val="20"/>
          <w:lang w:val="en-US"/>
        </w:rPr>
        <w:t xml:space="preserve"> untuk mengetahui akar masalah yang menyebabkan </w:t>
      </w:r>
      <w:r w:rsidRPr="006F2EAF">
        <w:rPr>
          <w:rFonts w:ascii="Times New Roman" w:hAnsi="Times New Roman" w:cs="Times New Roman"/>
          <w:i/>
          <w:iCs/>
          <w:sz w:val="20"/>
          <w:szCs w:val="20"/>
          <w:lang w:val="en-US"/>
        </w:rPr>
        <w:t>reduced speed losses</w:t>
      </w:r>
      <w:r>
        <w:rPr>
          <w:rFonts w:ascii="Times New Roman" w:hAnsi="Times New Roman" w:cs="Times New Roman"/>
          <w:sz w:val="20"/>
          <w:szCs w:val="20"/>
          <w:lang w:val="en-US"/>
        </w:rPr>
        <w:t xml:space="preserve"> tinggu dapat dilihat pada Gambar 4.</w:t>
      </w:r>
    </w:p>
    <w:p w:rsidR="00C046C4" w:rsidRDefault="00C046C4" w:rsidP="008B376B">
      <w:pPr>
        <w:ind w:firstLine="204"/>
        <w:jc w:val="both"/>
        <w:rPr>
          <w:rFonts w:ascii="Times New Roman" w:hAnsi="Times New Roman" w:cs="Times New Roman"/>
          <w:sz w:val="20"/>
          <w:szCs w:val="20"/>
          <w:lang w:val="en-US"/>
        </w:rPr>
      </w:pPr>
      <w:r w:rsidRPr="00C046C4">
        <w:rPr>
          <w:rFonts w:ascii="Times New Roman" w:hAnsi="Times New Roman" w:cs="Times New Roman"/>
          <w:sz w:val="20"/>
          <w:szCs w:val="20"/>
          <w:lang w:val="en-US"/>
        </w:rPr>
        <w:lastRenderedPageBreak/>
        <w:drawing>
          <wp:inline distT="0" distB="0" distL="0" distR="0">
            <wp:extent cx="3033395" cy="1964602"/>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3395" cy="1964602"/>
                    </a:xfrm>
                    <a:prstGeom prst="rect">
                      <a:avLst/>
                    </a:prstGeom>
                    <a:noFill/>
                    <a:ln>
                      <a:noFill/>
                    </a:ln>
                  </pic:spPr>
                </pic:pic>
              </a:graphicData>
            </a:graphic>
          </wp:inline>
        </w:drawing>
      </w:r>
    </w:p>
    <w:p w:rsidR="00C046C4" w:rsidRDefault="00C046C4" w:rsidP="00C046C4">
      <w:pPr>
        <w:ind w:firstLine="204"/>
        <w:rPr>
          <w:rFonts w:ascii="Times New Roman" w:hAnsi="Times New Roman" w:cs="Times New Roman"/>
          <w:sz w:val="20"/>
          <w:szCs w:val="20"/>
          <w:lang w:val="en-US"/>
        </w:rPr>
      </w:pPr>
      <w:r>
        <w:rPr>
          <w:rFonts w:ascii="Times New Roman" w:hAnsi="Times New Roman" w:cs="Times New Roman"/>
          <w:sz w:val="20"/>
          <w:szCs w:val="20"/>
          <w:lang w:val="en-US"/>
        </w:rPr>
        <w:t xml:space="preserve">Gambar 5. </w:t>
      </w:r>
      <w:r w:rsidRPr="006F2EAF">
        <w:rPr>
          <w:rFonts w:ascii="Times New Roman" w:hAnsi="Times New Roman" w:cs="Times New Roman"/>
          <w:i/>
          <w:iCs/>
          <w:sz w:val="20"/>
          <w:szCs w:val="20"/>
          <w:lang w:val="en-US"/>
        </w:rPr>
        <w:t>Fishbone diagram reduced speed losses</w:t>
      </w:r>
    </w:p>
    <w:p w:rsidR="00C046C4" w:rsidRDefault="00C046C4" w:rsidP="00C046C4">
      <w:pPr>
        <w:ind w:firstLine="204"/>
        <w:jc w:val="both"/>
        <w:rPr>
          <w:rFonts w:ascii="Times New Roman" w:hAnsi="Times New Roman" w:cs="Times New Roman"/>
          <w:sz w:val="20"/>
          <w:szCs w:val="20"/>
          <w:lang w:val="en-US"/>
        </w:rPr>
      </w:pPr>
    </w:p>
    <w:p w:rsidR="00C046C4" w:rsidRDefault="00C046C4" w:rsidP="00C046C4">
      <w:pPr>
        <w:ind w:firstLine="20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Pada gambar diatas terlihat bahwa sebab akibar dari beberapa faktor yang dapat mempengaruhi kecepatan berkurang maka diketahui penyebab </w:t>
      </w:r>
      <w:r w:rsidRPr="006F2EAF">
        <w:rPr>
          <w:rFonts w:ascii="Times New Roman" w:hAnsi="Times New Roman" w:cs="Times New Roman"/>
          <w:i/>
          <w:iCs/>
          <w:sz w:val="20"/>
          <w:szCs w:val="20"/>
          <w:lang w:val="en-US"/>
        </w:rPr>
        <w:t>defect</w:t>
      </w:r>
      <w:r>
        <w:rPr>
          <w:rFonts w:ascii="Times New Roman" w:hAnsi="Times New Roman" w:cs="Times New Roman"/>
          <w:sz w:val="20"/>
          <w:szCs w:val="20"/>
          <w:lang w:val="en-US"/>
        </w:rPr>
        <w:t xml:space="preserve"> yang terbesar terjadi pada bentul </w:t>
      </w:r>
      <w:r w:rsidRPr="006F2EAF">
        <w:rPr>
          <w:rFonts w:ascii="Times New Roman" w:hAnsi="Times New Roman" w:cs="Times New Roman"/>
          <w:i/>
          <w:iCs/>
          <w:sz w:val="20"/>
          <w:szCs w:val="20"/>
          <w:lang w:val="en-US"/>
        </w:rPr>
        <w:t>black spot</w:t>
      </w:r>
      <w:r>
        <w:rPr>
          <w:rFonts w:ascii="Times New Roman" w:hAnsi="Times New Roman" w:cs="Times New Roman"/>
          <w:sz w:val="20"/>
          <w:szCs w:val="20"/>
          <w:lang w:val="en-US"/>
        </w:rPr>
        <w:t xml:space="preserve"> yang dipengaruhi oleh tekananberkurang karena terganjal sisa-si</w:t>
      </w:r>
      <w:r w:rsidR="006F2EAF">
        <w:rPr>
          <w:rFonts w:ascii="Times New Roman" w:hAnsi="Times New Roman" w:cs="Times New Roman"/>
          <w:sz w:val="20"/>
          <w:szCs w:val="20"/>
          <w:lang w:val="en-US"/>
        </w:rPr>
        <w:t>s</w:t>
      </w:r>
      <w:r>
        <w:rPr>
          <w:rFonts w:ascii="Times New Roman" w:hAnsi="Times New Roman" w:cs="Times New Roman"/>
          <w:sz w:val="20"/>
          <w:szCs w:val="20"/>
          <w:lang w:val="en-US"/>
        </w:rPr>
        <w:t xml:space="preserve">a kotoran yang menempel pada produk juga dipengaruhi oleh </w:t>
      </w:r>
      <w:r w:rsidRPr="006F2EAF">
        <w:rPr>
          <w:rFonts w:ascii="Times New Roman" w:hAnsi="Times New Roman" w:cs="Times New Roman"/>
          <w:i/>
          <w:iCs/>
          <w:sz w:val="20"/>
          <w:szCs w:val="20"/>
          <w:lang w:val="en-US"/>
        </w:rPr>
        <w:t>dies</w:t>
      </w:r>
      <w:r>
        <w:rPr>
          <w:rFonts w:ascii="Times New Roman" w:hAnsi="Times New Roman" w:cs="Times New Roman"/>
          <w:sz w:val="20"/>
          <w:szCs w:val="20"/>
          <w:lang w:val="en-US"/>
        </w:rPr>
        <w:t xml:space="preserve"> kotor karena sisa </w:t>
      </w:r>
      <w:r w:rsidRPr="006F2EAF">
        <w:rPr>
          <w:rFonts w:ascii="Times New Roman" w:hAnsi="Times New Roman" w:cs="Times New Roman"/>
          <w:i/>
          <w:iCs/>
          <w:sz w:val="20"/>
          <w:szCs w:val="20"/>
          <w:lang w:val="en-US"/>
        </w:rPr>
        <w:t>scrub</w:t>
      </w:r>
      <w:r>
        <w:rPr>
          <w:rFonts w:ascii="Times New Roman" w:hAnsi="Times New Roman" w:cs="Times New Roman"/>
          <w:sz w:val="20"/>
          <w:szCs w:val="20"/>
          <w:lang w:val="en-US"/>
        </w:rPr>
        <w:t xml:space="preserve"> yang menempel pada pro</w:t>
      </w:r>
      <w:r w:rsidR="006F2EAF">
        <w:rPr>
          <w:rFonts w:ascii="Times New Roman" w:hAnsi="Times New Roman" w:cs="Times New Roman"/>
          <w:sz w:val="20"/>
          <w:szCs w:val="20"/>
          <w:lang w:val="en-US"/>
        </w:rPr>
        <w:t>d</w:t>
      </w:r>
      <w:r>
        <w:rPr>
          <w:rFonts w:ascii="Times New Roman" w:hAnsi="Times New Roman" w:cs="Times New Roman"/>
          <w:sz w:val="20"/>
          <w:szCs w:val="20"/>
          <w:lang w:val="en-US"/>
        </w:rPr>
        <w:t xml:space="preserve">uk yang menyebabkan </w:t>
      </w:r>
      <w:r w:rsidRPr="006F2EAF">
        <w:rPr>
          <w:rFonts w:ascii="Times New Roman" w:hAnsi="Times New Roman" w:cs="Times New Roman"/>
          <w:i/>
          <w:iCs/>
          <w:sz w:val="20"/>
          <w:szCs w:val="20"/>
          <w:lang w:val="en-US"/>
        </w:rPr>
        <w:t>reduced speed losses</w:t>
      </w:r>
      <w:r>
        <w:rPr>
          <w:rFonts w:ascii="Times New Roman" w:hAnsi="Times New Roman" w:cs="Times New Roman"/>
          <w:sz w:val="20"/>
          <w:szCs w:val="20"/>
          <w:lang w:val="en-US"/>
        </w:rPr>
        <w:t xml:space="preserve"> yaitu dies kotor.</w:t>
      </w:r>
    </w:p>
    <w:p w:rsidR="00A8194B" w:rsidRDefault="00A8194B" w:rsidP="00A8194B">
      <w:pPr>
        <w:pStyle w:val="Text"/>
      </w:pPr>
      <w:r>
        <w:t>Setelah diketahui penyebab dari nilai</w:t>
      </w:r>
      <w:r w:rsidRPr="006F2EAF">
        <w:rPr>
          <w:i/>
          <w:iCs/>
        </w:rPr>
        <w:t xml:space="preserve"> reduced speed losses, </w:t>
      </w:r>
      <w:r>
        <w:t>renah kemudian dilakukan tindakkan perbaikan dalam proses prouksi yang meliputi perubahan pola kerja dan penambahan peralatan sebagai bagian dari usaha meningkatkan nilai OEE, ialah :</w:t>
      </w:r>
    </w:p>
    <w:p w:rsidR="00A8194B" w:rsidRDefault="00A8194B" w:rsidP="00A8194B">
      <w:pPr>
        <w:pStyle w:val="Text"/>
        <w:numPr>
          <w:ilvl w:val="0"/>
          <w:numId w:val="8"/>
        </w:numPr>
        <w:ind w:left="426" w:hanging="426"/>
      </w:pPr>
      <w:r>
        <w:t xml:space="preserve">Mengaakan training kepada operator terkait standar penyetingan an proses pembersihan </w:t>
      </w:r>
      <w:r w:rsidRPr="006F2EAF">
        <w:rPr>
          <w:i/>
          <w:iCs/>
        </w:rPr>
        <w:t>dies.</w:t>
      </w:r>
    </w:p>
    <w:p w:rsidR="00A8194B" w:rsidRDefault="00A8194B" w:rsidP="00A8194B">
      <w:pPr>
        <w:pStyle w:val="Text"/>
        <w:numPr>
          <w:ilvl w:val="0"/>
          <w:numId w:val="8"/>
        </w:numPr>
        <w:ind w:left="426" w:hanging="426"/>
      </w:pPr>
      <w:r>
        <w:t xml:space="preserve">Melakukan monitoring secara berkala terhaap proses setting dies dan pembersihan </w:t>
      </w:r>
      <w:r w:rsidRPr="00834147">
        <w:rPr>
          <w:i/>
          <w:iCs/>
        </w:rPr>
        <w:t>dies.</w:t>
      </w:r>
    </w:p>
    <w:p w:rsidR="00A8194B" w:rsidRDefault="00A8194B" w:rsidP="00A8194B">
      <w:pPr>
        <w:pStyle w:val="Text"/>
        <w:numPr>
          <w:ilvl w:val="0"/>
          <w:numId w:val="8"/>
        </w:numPr>
        <w:ind w:left="426" w:hanging="426"/>
      </w:pPr>
      <w:r>
        <w:t xml:space="preserve">Melengkapi mesin </w:t>
      </w:r>
      <w:r w:rsidR="00CC4233">
        <w:t>d</w:t>
      </w:r>
      <w:r>
        <w:t>engan alat cleaning automatic (</w:t>
      </w:r>
      <w:r w:rsidRPr="00834147">
        <w:rPr>
          <w:i/>
          <w:iCs/>
        </w:rPr>
        <w:t>Pneomatic roadless cylinder)</w:t>
      </w:r>
    </w:p>
    <w:p w:rsidR="00A8194B" w:rsidRDefault="00A8194B" w:rsidP="00A8194B">
      <w:pPr>
        <w:pStyle w:val="Text"/>
        <w:numPr>
          <w:ilvl w:val="0"/>
          <w:numId w:val="8"/>
        </w:numPr>
        <w:ind w:left="426" w:hanging="426"/>
      </w:pPr>
      <w:r>
        <w:t xml:space="preserve">Pembersihan </w:t>
      </w:r>
      <w:r w:rsidRPr="00834147">
        <w:rPr>
          <w:i/>
          <w:iCs/>
        </w:rPr>
        <w:t>dies</w:t>
      </w:r>
      <w:r>
        <w:t xml:space="preserve"> setiap satu jam sekali.</w:t>
      </w:r>
    </w:p>
    <w:p w:rsidR="00A8194B" w:rsidRDefault="00A8194B" w:rsidP="00A8194B">
      <w:pPr>
        <w:pStyle w:val="Text"/>
      </w:pPr>
      <w:r>
        <w:t>Setelah satu bulan diaplikasikan yaitu bulan februari 2018 yang dapat dilihat pada gambar 6 &amp; 7.</w:t>
      </w:r>
    </w:p>
    <w:p w:rsidR="00A8194B" w:rsidRDefault="00A8194B" w:rsidP="00A8194B">
      <w:pPr>
        <w:pStyle w:val="Text"/>
      </w:pPr>
      <w:r w:rsidRPr="00A8194B">
        <w:drawing>
          <wp:inline distT="0" distB="0" distL="0" distR="0">
            <wp:extent cx="3030220" cy="156273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030220" cy="1562735"/>
                    </a:xfrm>
                    <a:prstGeom prst="rect">
                      <a:avLst/>
                    </a:prstGeom>
                    <a:noFill/>
                    <a:ln w="9525">
                      <a:noFill/>
                      <a:miter lim="800000"/>
                      <a:headEnd/>
                      <a:tailEnd/>
                    </a:ln>
                  </pic:spPr>
                </pic:pic>
              </a:graphicData>
            </a:graphic>
          </wp:inline>
        </w:drawing>
      </w:r>
    </w:p>
    <w:p w:rsidR="00B077C1" w:rsidRDefault="00066A73" w:rsidP="00066A73">
      <w:pPr>
        <w:ind w:firstLine="204"/>
        <w:rPr>
          <w:rFonts w:ascii="Times New Roman" w:hAnsi="Times New Roman" w:cs="Times New Roman"/>
          <w:sz w:val="20"/>
          <w:szCs w:val="20"/>
          <w:lang w:val="en-US"/>
        </w:rPr>
      </w:pPr>
      <w:r>
        <w:rPr>
          <w:rFonts w:ascii="Times New Roman" w:hAnsi="Times New Roman" w:cs="Times New Roman"/>
          <w:sz w:val="20"/>
          <w:szCs w:val="20"/>
          <w:lang w:val="en-US"/>
        </w:rPr>
        <w:t>Gambar 6</w:t>
      </w:r>
      <w:r w:rsidR="00B077C1">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Grafik persentase perbaikan </w:t>
      </w:r>
      <w:r w:rsidR="00834147">
        <w:rPr>
          <w:rFonts w:ascii="Times New Roman" w:hAnsi="Times New Roman" w:cs="Times New Roman"/>
          <w:i/>
          <w:iCs/>
          <w:sz w:val="20"/>
          <w:szCs w:val="20"/>
          <w:lang w:val="en-US"/>
        </w:rPr>
        <w:t>a</w:t>
      </w:r>
      <w:r w:rsidRPr="00834147">
        <w:rPr>
          <w:rFonts w:ascii="Times New Roman" w:hAnsi="Times New Roman" w:cs="Times New Roman"/>
          <w:i/>
          <w:iCs/>
          <w:sz w:val="20"/>
          <w:szCs w:val="20"/>
          <w:lang w:val="en-US"/>
        </w:rPr>
        <w:t xml:space="preserve">vailability, performance, quality rate </w:t>
      </w:r>
      <w:r>
        <w:rPr>
          <w:rFonts w:ascii="Times New Roman" w:hAnsi="Times New Roman" w:cs="Times New Roman"/>
          <w:sz w:val="20"/>
          <w:szCs w:val="20"/>
          <w:lang w:val="en-US"/>
        </w:rPr>
        <w:t>dan OEE</w:t>
      </w:r>
    </w:p>
    <w:p w:rsidR="00B077C1" w:rsidRDefault="00B077C1" w:rsidP="00B077C1">
      <w:pPr>
        <w:pStyle w:val="Text"/>
        <w:ind w:firstLine="0"/>
      </w:pPr>
    </w:p>
    <w:p w:rsidR="00B077C1" w:rsidRDefault="00B077C1" w:rsidP="00B077C1">
      <w:pPr>
        <w:pStyle w:val="Text"/>
        <w:ind w:firstLine="204"/>
      </w:pPr>
      <w:r>
        <w:t>Pada gambar 6, data yang diperoleh sebelumnya antara sebelum dan sesudah perbaikan ternyata  ada kenaikkan nilai OEE yang cukup baik dari sebelumnya 78.14% menjadi 85.75%.</w:t>
      </w:r>
    </w:p>
    <w:p w:rsidR="006F58D1" w:rsidRDefault="006F58D1" w:rsidP="00C046C4">
      <w:pPr>
        <w:pStyle w:val="Text"/>
        <w:ind w:firstLine="0"/>
      </w:pPr>
    </w:p>
    <w:p w:rsidR="00A8194B" w:rsidRDefault="00A8194B" w:rsidP="00C046C4">
      <w:pPr>
        <w:pStyle w:val="Text"/>
        <w:ind w:firstLine="0"/>
      </w:pPr>
      <w:r w:rsidRPr="00A8194B">
        <w:lastRenderedPageBreak/>
        <w:drawing>
          <wp:inline distT="0" distB="0" distL="0" distR="0">
            <wp:extent cx="3033395" cy="2187493"/>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3395" cy="2187493"/>
                    </a:xfrm>
                    <a:prstGeom prst="rect">
                      <a:avLst/>
                    </a:prstGeom>
                    <a:noFill/>
                    <a:ln>
                      <a:noFill/>
                    </a:ln>
                  </pic:spPr>
                </pic:pic>
              </a:graphicData>
            </a:graphic>
          </wp:inline>
        </w:drawing>
      </w:r>
    </w:p>
    <w:p w:rsidR="00B077C1" w:rsidRDefault="00066A73" w:rsidP="00066A73">
      <w:pPr>
        <w:ind w:firstLine="204"/>
        <w:rPr>
          <w:rFonts w:ascii="Times New Roman" w:hAnsi="Times New Roman" w:cs="Times New Roman"/>
          <w:sz w:val="20"/>
          <w:szCs w:val="20"/>
          <w:lang w:val="en-US"/>
        </w:rPr>
      </w:pPr>
      <w:r>
        <w:rPr>
          <w:rFonts w:ascii="Times New Roman" w:hAnsi="Times New Roman" w:cs="Times New Roman"/>
          <w:sz w:val="20"/>
          <w:szCs w:val="20"/>
          <w:lang w:val="en-US"/>
        </w:rPr>
        <w:t>Gambar 6</w:t>
      </w:r>
      <w:r w:rsidR="00B077C1">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Grafik </w:t>
      </w:r>
      <w:r w:rsidRPr="00834147">
        <w:rPr>
          <w:rFonts w:ascii="Times New Roman" w:hAnsi="Times New Roman" w:cs="Times New Roman"/>
          <w:i/>
          <w:iCs/>
          <w:sz w:val="20"/>
          <w:szCs w:val="20"/>
          <w:lang w:val="en-US"/>
        </w:rPr>
        <w:t>Persentase six big losses</w:t>
      </w:r>
      <w:r>
        <w:rPr>
          <w:rFonts w:ascii="Times New Roman" w:hAnsi="Times New Roman" w:cs="Times New Roman"/>
          <w:sz w:val="20"/>
          <w:szCs w:val="20"/>
          <w:lang w:val="en-US"/>
        </w:rPr>
        <w:t xml:space="preserve"> setelah dan sebelum perbaikan.</w:t>
      </w:r>
    </w:p>
    <w:p w:rsidR="00B077C1" w:rsidRDefault="00B077C1" w:rsidP="00066A73">
      <w:pPr>
        <w:pStyle w:val="Text"/>
        <w:ind w:firstLine="204"/>
      </w:pPr>
      <w:r>
        <w:t xml:space="preserve">Demikian juga dengan persentasi nilai </w:t>
      </w:r>
      <w:r w:rsidRPr="00834147">
        <w:rPr>
          <w:i/>
          <w:iCs/>
        </w:rPr>
        <w:t xml:space="preserve">six big </w:t>
      </w:r>
      <w:r w:rsidR="00066A73" w:rsidRPr="00834147">
        <w:rPr>
          <w:i/>
          <w:iCs/>
        </w:rPr>
        <w:t>losses</w:t>
      </w:r>
      <w:r w:rsidR="00066A73">
        <w:t xml:space="preserve"> juga mengalami penurun yang cukup baik hal ini bisa menjadi masukan bagi perusahaan untuk meneliti dengan menggunakan pendekatan metode OEE yang secara umum bisa untuk mengidentifikasi proses produksi terhadap salah satu mesin produksi dan juga bisa digunakan sebagai perbandingan untuk melakukan evaluasi terhadap kinerja mesin produksi di departemen yang lainnya.</w:t>
      </w:r>
    </w:p>
    <w:p w:rsidR="002C5B09" w:rsidRPr="006C2BB6" w:rsidRDefault="002C5B09" w:rsidP="002C5B09">
      <w:pPr>
        <w:pStyle w:val="Heading1"/>
      </w:pPr>
      <w:r w:rsidRPr="006C2BB6">
        <w:t>KESIMPULAN</w:t>
      </w:r>
    </w:p>
    <w:p w:rsidR="002C5B09" w:rsidRDefault="00BB07DF" w:rsidP="002C5B09">
      <w:pPr>
        <w:pStyle w:val="Text"/>
      </w:pPr>
      <w:r>
        <w:t xml:space="preserve">Setelah </w:t>
      </w:r>
      <w:r w:rsidR="0087425C">
        <w:t xml:space="preserve">diketahui penyebab dari nilai </w:t>
      </w:r>
      <w:r w:rsidR="0087425C" w:rsidRPr="00834147">
        <w:rPr>
          <w:i/>
          <w:iCs/>
        </w:rPr>
        <w:t>speed losses</w:t>
      </w:r>
      <w:r w:rsidR="0087425C">
        <w:t xml:space="preserve"> rendah kemudian dilakukan tindakan perbaikan dalam proses produksi yang meliputi perubahan pola kerja dan penambahan peralatan sebagai </w:t>
      </w:r>
      <w:r w:rsidR="008D795A">
        <w:t xml:space="preserve">bagian </w:t>
      </w:r>
      <w:r w:rsidR="0087425C">
        <w:t>dari usaha meningkat nilai OEE</w:t>
      </w:r>
      <w:r w:rsidR="008D795A">
        <w:t>.</w:t>
      </w:r>
    </w:p>
    <w:p w:rsidR="008D795A" w:rsidRDefault="008D795A" w:rsidP="002C5B09">
      <w:pPr>
        <w:pStyle w:val="Text"/>
      </w:pPr>
      <w:r>
        <w:t xml:space="preserve">Hasil evaluasi dari proses perbaikan tersebut berhasil menaikan persentasi ketiga parameter OEE dan nilai OEE ini sendiri sampai melebihi standar OEE </w:t>
      </w:r>
      <w:r w:rsidRPr="00834147">
        <w:rPr>
          <w:i/>
          <w:iCs/>
        </w:rPr>
        <w:t>world class</w:t>
      </w:r>
      <w:r>
        <w:t xml:space="preserve"> yaitu  sebagai berikut: </w:t>
      </w:r>
      <w:r w:rsidRPr="00834147">
        <w:rPr>
          <w:i/>
          <w:iCs/>
        </w:rPr>
        <w:t>availability</w:t>
      </w:r>
      <w:r>
        <w:t xml:space="preserve"> 98.32%, </w:t>
      </w:r>
      <w:r w:rsidRPr="00834147">
        <w:rPr>
          <w:i/>
          <w:iCs/>
        </w:rPr>
        <w:t>performance rate</w:t>
      </w:r>
      <w:r>
        <w:t xml:space="preserve"> 95.32%, </w:t>
      </w:r>
      <w:r w:rsidRPr="00834147">
        <w:rPr>
          <w:i/>
          <w:iCs/>
        </w:rPr>
        <w:t xml:space="preserve">quality rate </w:t>
      </w:r>
      <w:r>
        <w:t>91.55</w:t>
      </w:r>
      <w:r w:rsidR="00834147">
        <w:t>%</w:t>
      </w:r>
      <w:r>
        <w:t xml:space="preserve"> dan nilai OEE 85.75%. </w:t>
      </w:r>
    </w:p>
    <w:p w:rsidR="00A8194B" w:rsidRDefault="008D795A" w:rsidP="00066A73">
      <w:pPr>
        <w:pStyle w:val="Text"/>
      </w:pPr>
      <w:r>
        <w:t xml:space="preserve">Hasil perbaikan juga dapat meningkatkan nilai reduced </w:t>
      </w:r>
      <w:r w:rsidR="00F61246">
        <w:t xml:space="preserve">losses yang memiliki kontribusi terbesar terhadap rendahnya nilai </w:t>
      </w:r>
      <w:r w:rsidR="00F61246" w:rsidRPr="00834147">
        <w:rPr>
          <w:i/>
          <w:iCs/>
        </w:rPr>
        <w:t>six big losses</w:t>
      </w:r>
      <w:r w:rsidR="00834147">
        <w:t xml:space="preserve"> yang sebelumny</w:t>
      </w:r>
      <w:r w:rsidR="00F61246">
        <w:t>a 14.37% menjadi 5.48%, dengan demikian terjadi peningkatan sebesar 8.89% sebelum adanya perbaikan.</w:t>
      </w:r>
    </w:p>
    <w:p w:rsidR="002C5B09" w:rsidRDefault="002C5B09" w:rsidP="002C5B09">
      <w:pPr>
        <w:pStyle w:val="ReferenceHead"/>
      </w:pPr>
      <w:r w:rsidRPr="006C2BB6">
        <w:t>References</w:t>
      </w:r>
    </w:p>
    <w:p w:rsidR="002574EB" w:rsidRPr="002574EB" w:rsidRDefault="002574EB" w:rsidP="002574EB">
      <w:pPr>
        <w:widowControl w:val="0"/>
        <w:autoSpaceDE w:val="0"/>
        <w:autoSpaceDN w:val="0"/>
        <w:adjustRightInd w:val="0"/>
        <w:spacing w:before="240" w:after="80"/>
        <w:ind w:left="640" w:hanging="640"/>
        <w:jc w:val="both"/>
        <w:rPr>
          <w:rFonts w:ascii="Times New Roman" w:hAnsi="Times New Roman" w:cs="Times New Roman"/>
          <w:noProof/>
          <w:sz w:val="20"/>
          <w:szCs w:val="24"/>
        </w:rPr>
      </w:pPr>
      <w:r>
        <w:fldChar w:fldCharType="begin" w:fldLock="1"/>
      </w:r>
      <w:r>
        <w:instrText xml:space="preserve">ADDIN Mendeley Bibliography CSL_BIBLIOGRAPHY </w:instrText>
      </w:r>
      <w:r>
        <w:fldChar w:fldCharType="separate"/>
      </w:r>
      <w:r w:rsidRPr="002574EB">
        <w:rPr>
          <w:rFonts w:ascii="Times New Roman" w:hAnsi="Times New Roman" w:cs="Times New Roman"/>
          <w:noProof/>
          <w:sz w:val="20"/>
          <w:szCs w:val="24"/>
        </w:rPr>
        <w:t>[1]</w:t>
      </w:r>
      <w:r w:rsidRPr="002574EB">
        <w:rPr>
          <w:rFonts w:ascii="Times New Roman" w:hAnsi="Times New Roman" w:cs="Times New Roman"/>
          <w:noProof/>
          <w:sz w:val="20"/>
          <w:szCs w:val="24"/>
        </w:rPr>
        <w:tab/>
        <w:t>N. C. Sakti, S. Nurjanah, and E. Rimawan, “Calculation of Overall Equipment Effectiveness Total Productive Maintenance in Improving Productivity of Casting Machines,” vol. 4, no. 7, pp. 442–446, 2019.</w:t>
      </w:r>
    </w:p>
    <w:p w:rsidR="002574EB" w:rsidRPr="002574EB" w:rsidRDefault="002574EB" w:rsidP="002574EB">
      <w:pPr>
        <w:widowControl w:val="0"/>
        <w:autoSpaceDE w:val="0"/>
        <w:autoSpaceDN w:val="0"/>
        <w:adjustRightInd w:val="0"/>
        <w:spacing w:before="240" w:after="80"/>
        <w:ind w:left="640" w:hanging="640"/>
        <w:jc w:val="both"/>
        <w:rPr>
          <w:rFonts w:ascii="Times New Roman" w:hAnsi="Times New Roman" w:cs="Times New Roman"/>
          <w:noProof/>
          <w:sz w:val="20"/>
          <w:szCs w:val="24"/>
        </w:rPr>
      </w:pPr>
      <w:r w:rsidRPr="002574EB">
        <w:rPr>
          <w:rFonts w:ascii="Times New Roman" w:hAnsi="Times New Roman" w:cs="Times New Roman"/>
          <w:noProof/>
          <w:sz w:val="20"/>
          <w:szCs w:val="24"/>
        </w:rPr>
        <w:t>[2]</w:t>
      </w:r>
      <w:r w:rsidRPr="002574EB">
        <w:rPr>
          <w:rFonts w:ascii="Times New Roman" w:hAnsi="Times New Roman" w:cs="Times New Roman"/>
          <w:noProof/>
          <w:sz w:val="20"/>
          <w:szCs w:val="24"/>
        </w:rPr>
        <w:tab/>
        <w:t xml:space="preserve">S. Saiful, A. Rapi, and O. Novawanda, “PENGUKURAN KINERJA MESIN DEFEKATOR I DENGAN MENGGUNAKAN METODE OVERALL EQUIPMENT EFFECTIVENESS(Studi Kasus pada PT. Perkebunan XY ),” </w:t>
      </w:r>
      <w:r w:rsidRPr="002574EB">
        <w:rPr>
          <w:rFonts w:ascii="Times New Roman" w:hAnsi="Times New Roman" w:cs="Times New Roman"/>
          <w:i/>
          <w:iCs/>
          <w:noProof/>
          <w:sz w:val="20"/>
          <w:szCs w:val="24"/>
        </w:rPr>
        <w:t>J. Eng. Manag. Industial Syst.</w:t>
      </w:r>
      <w:r w:rsidRPr="002574EB">
        <w:rPr>
          <w:rFonts w:ascii="Times New Roman" w:hAnsi="Times New Roman" w:cs="Times New Roman"/>
          <w:noProof/>
          <w:sz w:val="20"/>
          <w:szCs w:val="24"/>
        </w:rPr>
        <w:t>, vol. 2, no. 2, pp. 5–11, 2014, doi: 10.21776/ub.jemis.2014.002.02.2.</w:t>
      </w:r>
    </w:p>
    <w:p w:rsidR="002574EB" w:rsidRPr="002574EB" w:rsidRDefault="002574EB" w:rsidP="002574EB">
      <w:pPr>
        <w:widowControl w:val="0"/>
        <w:autoSpaceDE w:val="0"/>
        <w:autoSpaceDN w:val="0"/>
        <w:adjustRightInd w:val="0"/>
        <w:spacing w:before="240" w:after="80"/>
        <w:ind w:left="640" w:hanging="640"/>
        <w:jc w:val="both"/>
        <w:rPr>
          <w:rFonts w:ascii="Times New Roman" w:hAnsi="Times New Roman" w:cs="Times New Roman"/>
          <w:noProof/>
          <w:sz w:val="20"/>
          <w:szCs w:val="24"/>
        </w:rPr>
      </w:pPr>
      <w:r w:rsidRPr="002574EB">
        <w:rPr>
          <w:rFonts w:ascii="Times New Roman" w:hAnsi="Times New Roman" w:cs="Times New Roman"/>
          <w:noProof/>
          <w:sz w:val="20"/>
          <w:szCs w:val="24"/>
        </w:rPr>
        <w:t>[3]</w:t>
      </w:r>
      <w:r w:rsidRPr="002574EB">
        <w:rPr>
          <w:rFonts w:ascii="Times New Roman" w:hAnsi="Times New Roman" w:cs="Times New Roman"/>
          <w:noProof/>
          <w:sz w:val="20"/>
          <w:szCs w:val="24"/>
        </w:rPr>
        <w:tab/>
        <w:t xml:space="preserve">Angga Adi Pratama, Miftahul Imtihan, and Suwaryo Nugroho, “Analisis Defect Pada Proses </w:t>
      </w:r>
      <w:r w:rsidRPr="002574EB">
        <w:rPr>
          <w:rFonts w:ascii="Times New Roman" w:hAnsi="Times New Roman" w:cs="Times New Roman"/>
          <w:noProof/>
          <w:sz w:val="20"/>
          <w:szCs w:val="24"/>
        </w:rPr>
        <w:lastRenderedPageBreak/>
        <w:t xml:space="preserve">Stranding Dengan Metode Dmaic Pt. X,” </w:t>
      </w:r>
      <w:r w:rsidRPr="002574EB">
        <w:rPr>
          <w:rFonts w:ascii="Times New Roman" w:hAnsi="Times New Roman" w:cs="Times New Roman"/>
          <w:i/>
          <w:iCs/>
          <w:noProof/>
          <w:sz w:val="20"/>
          <w:szCs w:val="24"/>
        </w:rPr>
        <w:t>JENIUS  J. Terap. Tek. Ind.</w:t>
      </w:r>
      <w:r w:rsidRPr="002574EB">
        <w:rPr>
          <w:rFonts w:ascii="Times New Roman" w:hAnsi="Times New Roman" w:cs="Times New Roman"/>
          <w:noProof/>
          <w:sz w:val="20"/>
          <w:szCs w:val="24"/>
        </w:rPr>
        <w:t>, vol. 1, no. 2, pp. 58–66, 2020, doi: 10.37373/jenius.v1i2.59.</w:t>
      </w:r>
    </w:p>
    <w:p w:rsidR="002574EB" w:rsidRPr="002574EB" w:rsidRDefault="002574EB" w:rsidP="002574EB">
      <w:pPr>
        <w:widowControl w:val="0"/>
        <w:autoSpaceDE w:val="0"/>
        <w:autoSpaceDN w:val="0"/>
        <w:adjustRightInd w:val="0"/>
        <w:spacing w:before="240" w:after="80"/>
        <w:ind w:left="640" w:hanging="640"/>
        <w:jc w:val="both"/>
        <w:rPr>
          <w:rFonts w:ascii="Times New Roman" w:hAnsi="Times New Roman" w:cs="Times New Roman"/>
          <w:noProof/>
          <w:sz w:val="20"/>
          <w:szCs w:val="24"/>
        </w:rPr>
      </w:pPr>
      <w:r w:rsidRPr="002574EB">
        <w:rPr>
          <w:rFonts w:ascii="Times New Roman" w:hAnsi="Times New Roman" w:cs="Times New Roman"/>
          <w:noProof/>
          <w:sz w:val="20"/>
          <w:szCs w:val="24"/>
        </w:rPr>
        <w:t>[4]</w:t>
      </w:r>
      <w:r w:rsidRPr="002574EB">
        <w:rPr>
          <w:rFonts w:ascii="Times New Roman" w:hAnsi="Times New Roman" w:cs="Times New Roman"/>
          <w:noProof/>
          <w:sz w:val="20"/>
          <w:szCs w:val="24"/>
        </w:rPr>
        <w:tab/>
        <w:t xml:space="preserve">M. Imtihan and Revino, “Redesign Alat Tambahan Pada Mesin Produksi,” </w:t>
      </w:r>
      <w:r w:rsidRPr="002574EB">
        <w:rPr>
          <w:rFonts w:ascii="Times New Roman" w:hAnsi="Times New Roman" w:cs="Times New Roman"/>
          <w:i/>
          <w:iCs/>
          <w:noProof/>
          <w:sz w:val="20"/>
          <w:szCs w:val="24"/>
        </w:rPr>
        <w:t>Redesign Kompon. Otomotif Sign Alat Tambah. Pada Mesin Produksi Meningkat. Kualitas Melalui Strateg. Dmaic Bod Y Ne R Dalam</w:t>
      </w:r>
      <w:r w:rsidRPr="002574EB">
        <w:rPr>
          <w:rFonts w:ascii="Times New Roman" w:hAnsi="Times New Roman" w:cs="Times New Roman"/>
          <w:noProof/>
          <w:sz w:val="20"/>
          <w:szCs w:val="24"/>
        </w:rPr>
        <w:t>, vol. 2, no. 2, pp. 56–65, 2017.</w:t>
      </w:r>
    </w:p>
    <w:p w:rsidR="002574EB" w:rsidRPr="002574EB" w:rsidRDefault="002574EB" w:rsidP="002574EB">
      <w:pPr>
        <w:widowControl w:val="0"/>
        <w:autoSpaceDE w:val="0"/>
        <w:autoSpaceDN w:val="0"/>
        <w:adjustRightInd w:val="0"/>
        <w:spacing w:before="240" w:after="80"/>
        <w:ind w:left="640" w:hanging="640"/>
        <w:jc w:val="both"/>
        <w:rPr>
          <w:rFonts w:ascii="Times New Roman" w:hAnsi="Times New Roman" w:cs="Times New Roman"/>
          <w:noProof/>
          <w:sz w:val="20"/>
          <w:szCs w:val="24"/>
        </w:rPr>
      </w:pPr>
      <w:r w:rsidRPr="002574EB">
        <w:rPr>
          <w:rFonts w:ascii="Times New Roman" w:hAnsi="Times New Roman" w:cs="Times New Roman"/>
          <w:noProof/>
          <w:sz w:val="20"/>
          <w:szCs w:val="24"/>
        </w:rPr>
        <w:t>[5]</w:t>
      </w:r>
      <w:r w:rsidRPr="002574EB">
        <w:rPr>
          <w:rFonts w:ascii="Times New Roman" w:hAnsi="Times New Roman" w:cs="Times New Roman"/>
          <w:noProof/>
          <w:sz w:val="20"/>
          <w:szCs w:val="24"/>
        </w:rPr>
        <w:tab/>
        <w:t xml:space="preserve">A. Rozak, C. Jaqin, and H. Hasbullah, “Increasing Overall Equipment Effectiveness in Automotive Company Using DMAIC and FMEA Method,” </w:t>
      </w:r>
      <w:r w:rsidRPr="002574EB">
        <w:rPr>
          <w:rFonts w:ascii="Times New Roman" w:hAnsi="Times New Roman" w:cs="Times New Roman"/>
          <w:i/>
          <w:iCs/>
          <w:noProof/>
          <w:sz w:val="20"/>
          <w:szCs w:val="24"/>
        </w:rPr>
        <w:t>J. Eur. des Systèmes Autom.</w:t>
      </w:r>
      <w:r w:rsidRPr="002574EB">
        <w:rPr>
          <w:rFonts w:ascii="Times New Roman" w:hAnsi="Times New Roman" w:cs="Times New Roman"/>
          <w:noProof/>
          <w:sz w:val="20"/>
          <w:szCs w:val="24"/>
        </w:rPr>
        <w:t>, vol. 53, no. 1, pp. 55–60, 2020, doi: 10.18280/jesa.530107.</w:t>
      </w:r>
    </w:p>
    <w:p w:rsidR="002574EB" w:rsidRPr="002574EB" w:rsidRDefault="002574EB" w:rsidP="002574EB">
      <w:pPr>
        <w:widowControl w:val="0"/>
        <w:autoSpaceDE w:val="0"/>
        <w:autoSpaceDN w:val="0"/>
        <w:adjustRightInd w:val="0"/>
        <w:spacing w:before="240" w:after="80"/>
        <w:ind w:left="640" w:hanging="640"/>
        <w:jc w:val="both"/>
        <w:rPr>
          <w:rFonts w:ascii="Times New Roman" w:hAnsi="Times New Roman" w:cs="Times New Roman"/>
          <w:noProof/>
          <w:sz w:val="20"/>
          <w:szCs w:val="24"/>
        </w:rPr>
      </w:pPr>
      <w:r w:rsidRPr="002574EB">
        <w:rPr>
          <w:rFonts w:ascii="Times New Roman" w:hAnsi="Times New Roman" w:cs="Times New Roman"/>
          <w:noProof/>
          <w:sz w:val="20"/>
          <w:szCs w:val="24"/>
        </w:rPr>
        <w:t>[6]</w:t>
      </w:r>
      <w:r w:rsidRPr="002574EB">
        <w:rPr>
          <w:rFonts w:ascii="Times New Roman" w:hAnsi="Times New Roman" w:cs="Times New Roman"/>
          <w:noProof/>
          <w:sz w:val="20"/>
          <w:szCs w:val="24"/>
        </w:rPr>
        <w:tab/>
        <w:t xml:space="preserve">S. N. Susianti, “Analisis Perawatan Mesin Casting Zinc Menggunakan Metode Overall Equipment Effectivness (OEE) Melalui Pendekatan DMAIC,” </w:t>
      </w:r>
      <w:r w:rsidRPr="002574EB">
        <w:rPr>
          <w:rFonts w:ascii="Times New Roman" w:hAnsi="Times New Roman" w:cs="Times New Roman"/>
          <w:i/>
          <w:iCs/>
          <w:noProof/>
          <w:sz w:val="20"/>
          <w:szCs w:val="24"/>
        </w:rPr>
        <w:t>JENIUS  J. Terap. Tek. Ind.</w:t>
      </w:r>
      <w:r w:rsidRPr="002574EB">
        <w:rPr>
          <w:rFonts w:ascii="Times New Roman" w:hAnsi="Times New Roman" w:cs="Times New Roman"/>
          <w:noProof/>
          <w:sz w:val="20"/>
          <w:szCs w:val="24"/>
        </w:rPr>
        <w:t>, vol. 1, no. 1, pp. 30–37, 2020, doi: 10.37373/jenius.v1i1.22.</w:t>
      </w:r>
    </w:p>
    <w:p w:rsidR="002574EB" w:rsidRPr="002574EB" w:rsidRDefault="002574EB" w:rsidP="002574EB">
      <w:pPr>
        <w:widowControl w:val="0"/>
        <w:autoSpaceDE w:val="0"/>
        <w:autoSpaceDN w:val="0"/>
        <w:adjustRightInd w:val="0"/>
        <w:spacing w:before="240" w:after="80"/>
        <w:ind w:left="640" w:hanging="640"/>
        <w:jc w:val="both"/>
        <w:rPr>
          <w:rFonts w:ascii="Times New Roman" w:hAnsi="Times New Roman" w:cs="Times New Roman"/>
          <w:noProof/>
          <w:sz w:val="20"/>
          <w:szCs w:val="24"/>
        </w:rPr>
      </w:pPr>
      <w:r w:rsidRPr="002574EB">
        <w:rPr>
          <w:rFonts w:ascii="Times New Roman" w:hAnsi="Times New Roman" w:cs="Times New Roman"/>
          <w:noProof/>
          <w:sz w:val="20"/>
          <w:szCs w:val="24"/>
        </w:rPr>
        <w:t>[7]</w:t>
      </w:r>
      <w:r w:rsidRPr="002574EB">
        <w:rPr>
          <w:rFonts w:ascii="Times New Roman" w:hAnsi="Times New Roman" w:cs="Times New Roman"/>
          <w:noProof/>
          <w:sz w:val="20"/>
          <w:szCs w:val="24"/>
        </w:rPr>
        <w:tab/>
        <w:t xml:space="preserve">A. Wahid and R. Agung, “Perhitungan Total Produktifitas Maintenance (TPM) pada Mesin Bobin dengan Pendekatan Overall Equipment Effectiveness di PT. XY,” </w:t>
      </w:r>
      <w:r w:rsidRPr="002574EB">
        <w:rPr>
          <w:rFonts w:ascii="Times New Roman" w:hAnsi="Times New Roman" w:cs="Times New Roman"/>
          <w:i/>
          <w:iCs/>
          <w:noProof/>
          <w:sz w:val="20"/>
          <w:szCs w:val="24"/>
        </w:rPr>
        <w:t>J. Knowl. Ind. Eng.</w:t>
      </w:r>
      <w:r w:rsidRPr="002574EB">
        <w:rPr>
          <w:rFonts w:ascii="Times New Roman" w:hAnsi="Times New Roman" w:cs="Times New Roman"/>
          <w:noProof/>
          <w:sz w:val="20"/>
          <w:szCs w:val="24"/>
        </w:rPr>
        <w:t>, vol. 3, no. 3, pp. 40–49, 2016.</w:t>
      </w:r>
    </w:p>
    <w:p w:rsidR="002574EB" w:rsidRPr="002574EB" w:rsidRDefault="002574EB" w:rsidP="002574EB">
      <w:pPr>
        <w:widowControl w:val="0"/>
        <w:autoSpaceDE w:val="0"/>
        <w:autoSpaceDN w:val="0"/>
        <w:adjustRightInd w:val="0"/>
        <w:spacing w:before="240" w:after="80"/>
        <w:ind w:left="640" w:hanging="640"/>
        <w:jc w:val="both"/>
        <w:rPr>
          <w:rFonts w:ascii="Times New Roman" w:hAnsi="Times New Roman" w:cs="Times New Roman"/>
          <w:noProof/>
          <w:sz w:val="20"/>
        </w:rPr>
      </w:pPr>
      <w:r w:rsidRPr="002574EB">
        <w:rPr>
          <w:rFonts w:ascii="Times New Roman" w:hAnsi="Times New Roman" w:cs="Times New Roman"/>
          <w:noProof/>
          <w:sz w:val="20"/>
          <w:szCs w:val="24"/>
        </w:rPr>
        <w:t>[8]</w:t>
      </w:r>
      <w:r w:rsidRPr="002574EB">
        <w:rPr>
          <w:rFonts w:ascii="Times New Roman" w:hAnsi="Times New Roman" w:cs="Times New Roman"/>
          <w:noProof/>
          <w:sz w:val="20"/>
          <w:szCs w:val="24"/>
        </w:rPr>
        <w:tab/>
        <w:t>H. H. Purba, “TPM Implementation in Automotive Component Manufacturing Companies to Analyze Efficiency Injection Machine,” vol. 6, no. 4, pp. 294–313, 2020, doi: 10.22105/jarie.2020.208271.1112.</w:t>
      </w:r>
    </w:p>
    <w:p w:rsidR="00066A73" w:rsidRPr="006C2BB6" w:rsidRDefault="002574EB" w:rsidP="002574EB">
      <w:pPr>
        <w:pStyle w:val="ReferenceHead"/>
        <w:jc w:val="both"/>
      </w:pPr>
      <w:r>
        <w:fldChar w:fldCharType="end"/>
      </w:r>
    </w:p>
    <w:sectPr w:rsidR="00066A73" w:rsidRPr="006C2BB6" w:rsidSect="004764C7">
      <w:type w:val="continuous"/>
      <w:pgSz w:w="11906" w:h="16838" w:code="9"/>
      <w:pgMar w:top="1009" w:right="936" w:bottom="851" w:left="936" w:header="709" w:footer="516" w:gutter="0"/>
      <w:cols w:num="2" w:space="4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F59" w:rsidRDefault="00434F59" w:rsidP="00F34888">
      <w:r>
        <w:separator/>
      </w:r>
    </w:p>
  </w:endnote>
  <w:endnote w:type="continuationSeparator" w:id="1">
    <w:p w:rsidR="00434F59" w:rsidRDefault="00434F59" w:rsidP="00F34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F59" w:rsidRDefault="00434F59" w:rsidP="00F34888">
      <w:r>
        <w:separator/>
      </w:r>
    </w:p>
  </w:footnote>
  <w:footnote w:type="continuationSeparator" w:id="1">
    <w:p w:rsidR="00434F59" w:rsidRDefault="00434F59" w:rsidP="00F34888">
      <w:r>
        <w:continuationSeparator/>
      </w:r>
    </w:p>
  </w:footnote>
  <w:footnote w:id="2">
    <w:p w:rsidR="002C5B09" w:rsidRDefault="002C5B09" w:rsidP="002C5B0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88" w:rsidRPr="00F34888" w:rsidRDefault="00F34888" w:rsidP="00F34888">
    <w:pPr>
      <w:pStyle w:val="Header"/>
      <w:tabs>
        <w:tab w:val="clear" w:pos="9026"/>
        <w:tab w:val="right" w:pos="10065"/>
      </w:tabs>
      <w:jc w:val="both"/>
      <w:rPr>
        <w:rFonts w:ascii="Times New Roman" w:hAnsi="Times New Roman" w:cs="Times New Roman"/>
      </w:rPr>
    </w:pPr>
    <w:r w:rsidRPr="00F34888">
      <w:rPr>
        <w:rFonts w:ascii="Times New Roman" w:hAnsi="Times New Roman" w:cs="Times New Roman"/>
      </w:rPr>
      <w:t xml:space="preserve">Jurnal Optimasi Teknik Industri </w:t>
    </w:r>
    <w:r w:rsidR="002C5B09">
      <w:rPr>
        <w:rFonts w:ascii="Times New Roman" w:hAnsi="Times New Roman" w:cs="Times New Roman"/>
      </w:rPr>
      <w:t>(20xx</w:t>
    </w:r>
    <w:r w:rsidRPr="00F34888">
      <w:rPr>
        <w:rFonts w:ascii="Times New Roman" w:hAnsi="Times New Roman" w:cs="Times New Roman"/>
      </w:rPr>
      <w:t xml:space="preserve">) Vol. </w:t>
    </w:r>
    <w:r w:rsidR="002C5B09">
      <w:rPr>
        <w:rFonts w:ascii="Times New Roman" w:hAnsi="Times New Roman" w:cs="Times New Roman"/>
      </w:rPr>
      <w:t>xx</w:t>
    </w:r>
    <w:r w:rsidRPr="00F34888">
      <w:rPr>
        <w:rFonts w:ascii="Times New Roman" w:hAnsi="Times New Roman" w:cs="Times New Roman"/>
      </w:rPr>
      <w:t xml:space="preserve"> No. </w:t>
    </w:r>
    <w:r w:rsidR="002C5B09">
      <w:rPr>
        <w:rFonts w:ascii="Times New Roman" w:hAnsi="Times New Roman" w:cs="Times New Roman"/>
      </w:rPr>
      <w:t>xx</w:t>
    </w:r>
    <w:r w:rsidRPr="00F34888">
      <w:rPr>
        <w:rFonts w:ascii="Times New Roman" w:hAnsi="Times New Roman" w:cs="Times New Roman"/>
      </w:rPr>
      <w:t xml:space="preserve">, </w:t>
    </w:r>
    <w:r w:rsidR="002C5B09">
      <w:rPr>
        <w:rFonts w:ascii="Times New Roman" w:hAnsi="Times New Roman" w:cs="Times New Roman"/>
      </w:rPr>
      <w:t>xx</w:t>
    </w:r>
    <w:r w:rsidRPr="00F34888">
      <w:rPr>
        <w:rFonts w:ascii="Times New Roman" w:hAnsi="Times New Roman" w:cs="Times New Roman"/>
      </w:rPr>
      <w:t>-</w:t>
    </w:r>
    <w:r w:rsidR="002C5B09">
      <w:rPr>
        <w:rFonts w:ascii="Times New Roman" w:hAnsi="Times New Roman" w:cs="Times New Roman"/>
      </w:rPr>
      <w:t>xx</w:t>
    </w:r>
    <w:r w:rsidRPr="00F34888">
      <w:rPr>
        <w:rFonts w:ascii="Times New Roman" w:hAnsi="Times New Roman" w:cs="Times New Roman"/>
      </w:rPr>
      <w:tab/>
      <w:t>p-ISSN 2656-3789</w:t>
    </w:r>
  </w:p>
  <w:p w:rsidR="00F34888" w:rsidRPr="00F34888" w:rsidRDefault="00F34888" w:rsidP="00F34888">
    <w:pPr>
      <w:pStyle w:val="Header"/>
      <w:tabs>
        <w:tab w:val="clear" w:pos="9026"/>
        <w:tab w:val="right" w:pos="10065"/>
      </w:tabs>
      <w:rPr>
        <w:rFonts w:ascii="Times New Roman" w:hAnsi="Times New Roman" w:cs="Times New Roman"/>
      </w:rPr>
    </w:pPr>
    <w:r w:rsidRPr="00F34888">
      <w:rPr>
        <w:rFonts w:ascii="Times New Roman" w:hAnsi="Times New Roman" w:cs="Times New Roman"/>
      </w:rPr>
      <w:tab/>
    </w:r>
    <w:r w:rsidRPr="00F34888">
      <w:rPr>
        <w:rFonts w:ascii="Times New Roman" w:hAnsi="Times New Roman" w:cs="Times New Roman"/>
      </w:rPr>
      <w:tab/>
      <w:t xml:space="preserve"> e-ISSN 2657-0181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23581ED6"/>
    <w:multiLevelType w:val="hybridMultilevel"/>
    <w:tmpl w:val="CE10D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93BA1"/>
    <w:multiLevelType w:val="hybridMultilevel"/>
    <w:tmpl w:val="715E9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nsid w:val="65B176B9"/>
    <w:multiLevelType w:val="hybridMultilevel"/>
    <w:tmpl w:val="FD206A40"/>
    <w:lvl w:ilvl="0" w:tplc="3FA06C44">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5">
    <w:nsid w:val="6C4E4CA3"/>
    <w:multiLevelType w:val="hybridMultilevel"/>
    <w:tmpl w:val="E05E23F0"/>
    <w:lvl w:ilvl="0" w:tplc="EBFA63F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6DC3293B"/>
    <w:multiLevelType w:val="singleLevel"/>
    <w:tmpl w:val="3A8EC28E"/>
    <w:lvl w:ilvl="0">
      <w:start w:val="1"/>
      <w:numFmt w:val="decimal"/>
      <w:lvlText w:val="[%1]"/>
      <w:lvlJc w:val="left"/>
      <w:pPr>
        <w:tabs>
          <w:tab w:val="num" w:pos="360"/>
        </w:tabs>
        <w:ind w:left="360" w:hanging="360"/>
      </w:pPr>
    </w:lvl>
  </w:abstractNum>
  <w:abstractNum w:abstractNumId="7">
    <w:nsid w:val="71B90A08"/>
    <w:multiLevelType w:val="hybridMultilevel"/>
    <w:tmpl w:val="30D48F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7"/>
  </w:num>
  <w:num w:numId="5">
    <w:abstractNumId w:val="2"/>
  </w:num>
  <w:num w:numId="6">
    <w:abstractNumId w:val="1"/>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F34888"/>
    <w:rsid w:val="00005E45"/>
    <w:rsid w:val="00016701"/>
    <w:rsid w:val="000361D5"/>
    <w:rsid w:val="00066A73"/>
    <w:rsid w:val="000D18D3"/>
    <w:rsid w:val="001535D5"/>
    <w:rsid w:val="001A44B9"/>
    <w:rsid w:val="001B0C23"/>
    <w:rsid w:val="001E0391"/>
    <w:rsid w:val="002574EB"/>
    <w:rsid w:val="00275406"/>
    <w:rsid w:val="002C5B09"/>
    <w:rsid w:val="0043262A"/>
    <w:rsid w:val="00434F59"/>
    <w:rsid w:val="004764C7"/>
    <w:rsid w:val="004B76F1"/>
    <w:rsid w:val="004D1F80"/>
    <w:rsid w:val="004E4D30"/>
    <w:rsid w:val="006230AC"/>
    <w:rsid w:val="006504DE"/>
    <w:rsid w:val="00676EB6"/>
    <w:rsid w:val="006D2219"/>
    <w:rsid w:val="006F2EAF"/>
    <w:rsid w:val="006F58D1"/>
    <w:rsid w:val="00745FD7"/>
    <w:rsid w:val="00772BA4"/>
    <w:rsid w:val="008177C8"/>
    <w:rsid w:val="00834147"/>
    <w:rsid w:val="00835A87"/>
    <w:rsid w:val="0087425C"/>
    <w:rsid w:val="008B376B"/>
    <w:rsid w:val="008B6065"/>
    <w:rsid w:val="008D795A"/>
    <w:rsid w:val="00941CDC"/>
    <w:rsid w:val="00A51F01"/>
    <w:rsid w:val="00A8194B"/>
    <w:rsid w:val="00AE35EB"/>
    <w:rsid w:val="00B077C1"/>
    <w:rsid w:val="00B64C44"/>
    <w:rsid w:val="00BB07DF"/>
    <w:rsid w:val="00BB2CD1"/>
    <w:rsid w:val="00C046C4"/>
    <w:rsid w:val="00C34BC9"/>
    <w:rsid w:val="00C65D79"/>
    <w:rsid w:val="00CC4233"/>
    <w:rsid w:val="00DC3A50"/>
    <w:rsid w:val="00E13B2A"/>
    <w:rsid w:val="00E50B4C"/>
    <w:rsid w:val="00F23C8D"/>
    <w:rsid w:val="00F34888"/>
    <w:rsid w:val="00F612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C23"/>
  </w:style>
  <w:style w:type="paragraph" w:styleId="Heading1">
    <w:name w:val="heading 1"/>
    <w:basedOn w:val="Normal"/>
    <w:next w:val="Normal"/>
    <w:link w:val="Heading1Char"/>
    <w:qFormat/>
    <w:rsid w:val="002C5B09"/>
    <w:pPr>
      <w:keepNext/>
      <w:numPr>
        <w:numId w:val="1"/>
      </w:numPr>
      <w:autoSpaceDE w:val="0"/>
      <w:autoSpaceDN w:val="0"/>
      <w:spacing w:before="240" w:after="80"/>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qFormat/>
    <w:rsid w:val="002C5B09"/>
    <w:pPr>
      <w:keepNext/>
      <w:numPr>
        <w:ilvl w:val="1"/>
        <w:numId w:val="1"/>
      </w:numPr>
      <w:autoSpaceDE w:val="0"/>
      <w:autoSpaceDN w:val="0"/>
      <w:spacing w:before="120" w:after="60"/>
      <w:ind w:left="144"/>
      <w:jc w:val="left"/>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qFormat/>
    <w:rsid w:val="002C5B09"/>
    <w:pPr>
      <w:keepNext/>
      <w:numPr>
        <w:ilvl w:val="2"/>
        <w:numId w:val="1"/>
      </w:numPr>
      <w:autoSpaceDE w:val="0"/>
      <w:autoSpaceDN w:val="0"/>
      <w:ind w:left="288"/>
      <w:jc w:val="left"/>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qFormat/>
    <w:rsid w:val="002C5B09"/>
    <w:pPr>
      <w:keepNext/>
      <w:numPr>
        <w:ilvl w:val="3"/>
        <w:numId w:val="1"/>
      </w:numPr>
      <w:autoSpaceDE w:val="0"/>
      <w:autoSpaceDN w:val="0"/>
      <w:spacing w:before="240" w:after="60"/>
      <w:jc w:val="left"/>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qFormat/>
    <w:rsid w:val="002C5B09"/>
    <w:pPr>
      <w:numPr>
        <w:ilvl w:val="4"/>
        <w:numId w:val="1"/>
      </w:numPr>
      <w:autoSpaceDE w:val="0"/>
      <w:autoSpaceDN w:val="0"/>
      <w:spacing w:before="240" w:after="60"/>
      <w:jc w:val="left"/>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qFormat/>
    <w:rsid w:val="002C5B09"/>
    <w:pPr>
      <w:numPr>
        <w:ilvl w:val="5"/>
        <w:numId w:val="1"/>
      </w:numPr>
      <w:autoSpaceDE w:val="0"/>
      <w:autoSpaceDN w:val="0"/>
      <w:spacing w:before="240" w:after="60"/>
      <w:jc w:val="left"/>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2C5B09"/>
    <w:pPr>
      <w:numPr>
        <w:ilvl w:val="6"/>
        <w:numId w:val="1"/>
      </w:numPr>
      <w:autoSpaceDE w:val="0"/>
      <w:autoSpaceDN w:val="0"/>
      <w:spacing w:before="240" w:after="60"/>
      <w:jc w:val="left"/>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2C5B09"/>
    <w:pPr>
      <w:numPr>
        <w:ilvl w:val="7"/>
        <w:numId w:val="1"/>
      </w:numPr>
      <w:autoSpaceDE w:val="0"/>
      <w:autoSpaceDN w:val="0"/>
      <w:spacing w:before="240" w:after="60"/>
      <w:jc w:val="left"/>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2C5B09"/>
    <w:pPr>
      <w:numPr>
        <w:ilvl w:val="8"/>
        <w:numId w:val="1"/>
      </w:numPr>
      <w:autoSpaceDE w:val="0"/>
      <w:autoSpaceDN w:val="0"/>
      <w:spacing w:before="240" w:after="60"/>
      <w:jc w:val="left"/>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4888"/>
    <w:pPr>
      <w:tabs>
        <w:tab w:val="center" w:pos="4513"/>
        <w:tab w:val="right" w:pos="9026"/>
      </w:tabs>
    </w:pPr>
  </w:style>
  <w:style w:type="character" w:customStyle="1" w:styleId="HeaderChar">
    <w:name w:val="Header Char"/>
    <w:basedOn w:val="DefaultParagraphFont"/>
    <w:link w:val="Header"/>
    <w:uiPriority w:val="99"/>
    <w:semiHidden/>
    <w:rsid w:val="00F34888"/>
  </w:style>
  <w:style w:type="paragraph" w:styleId="Footer">
    <w:name w:val="footer"/>
    <w:basedOn w:val="Normal"/>
    <w:link w:val="FooterChar"/>
    <w:uiPriority w:val="99"/>
    <w:semiHidden/>
    <w:unhideWhenUsed/>
    <w:rsid w:val="00F34888"/>
    <w:pPr>
      <w:tabs>
        <w:tab w:val="center" w:pos="4513"/>
        <w:tab w:val="right" w:pos="9026"/>
      </w:tabs>
    </w:pPr>
  </w:style>
  <w:style w:type="character" w:customStyle="1" w:styleId="FooterChar">
    <w:name w:val="Footer Char"/>
    <w:basedOn w:val="DefaultParagraphFont"/>
    <w:link w:val="Footer"/>
    <w:uiPriority w:val="99"/>
    <w:semiHidden/>
    <w:rsid w:val="00F34888"/>
  </w:style>
  <w:style w:type="paragraph" w:styleId="Title">
    <w:name w:val="Title"/>
    <w:basedOn w:val="Normal"/>
    <w:next w:val="Normal"/>
    <w:link w:val="TitleChar"/>
    <w:qFormat/>
    <w:rsid w:val="00F34888"/>
    <w:pPr>
      <w:framePr w:w="9360" w:hSpace="187" w:vSpace="187" w:wrap="notBeside" w:vAnchor="text" w:hAnchor="page" w:xAlign="center" w:y="1"/>
      <w:autoSpaceDE w:val="0"/>
      <w:autoSpaceDN w:val="0"/>
    </w:pPr>
    <w:rPr>
      <w:rFonts w:ascii="Times New Roman" w:eastAsia="Times New Roman" w:hAnsi="Times New Roman" w:cs="Times New Roman"/>
      <w:kern w:val="28"/>
      <w:sz w:val="48"/>
      <w:szCs w:val="48"/>
      <w:lang w:val="en-US"/>
    </w:rPr>
  </w:style>
  <w:style w:type="character" w:customStyle="1" w:styleId="TitleChar">
    <w:name w:val="Title Char"/>
    <w:basedOn w:val="DefaultParagraphFont"/>
    <w:link w:val="Title"/>
    <w:rsid w:val="00F34888"/>
    <w:rPr>
      <w:rFonts w:ascii="Times New Roman" w:eastAsia="Times New Roman" w:hAnsi="Times New Roman" w:cs="Times New Roman"/>
      <w:kern w:val="28"/>
      <w:sz w:val="48"/>
      <w:szCs w:val="48"/>
      <w:lang w:val="en-US"/>
    </w:rPr>
  </w:style>
  <w:style w:type="paragraph" w:customStyle="1" w:styleId="Authors">
    <w:name w:val="Authors"/>
    <w:basedOn w:val="Normal"/>
    <w:next w:val="Normal"/>
    <w:rsid w:val="00F34888"/>
    <w:pPr>
      <w:framePr w:w="9072" w:hSpace="187" w:vSpace="187" w:wrap="notBeside" w:vAnchor="text" w:hAnchor="page" w:xAlign="center" w:y="1"/>
      <w:autoSpaceDE w:val="0"/>
      <w:autoSpaceDN w:val="0"/>
      <w:spacing w:after="320"/>
    </w:pPr>
    <w:rPr>
      <w:rFonts w:ascii="Times New Roman" w:eastAsia="Times New Roman" w:hAnsi="Times New Roman" w:cs="Times New Roman"/>
      <w:lang w:val="en-US"/>
    </w:rPr>
  </w:style>
  <w:style w:type="paragraph" w:customStyle="1" w:styleId="IndexTerms">
    <w:name w:val="IndexTerms"/>
    <w:basedOn w:val="Normal"/>
    <w:next w:val="Normal"/>
    <w:rsid w:val="00F34888"/>
    <w:pPr>
      <w:autoSpaceDE w:val="0"/>
      <w:autoSpaceDN w:val="0"/>
      <w:ind w:firstLine="202"/>
      <w:jc w:val="both"/>
    </w:pPr>
    <w:rPr>
      <w:rFonts w:ascii="Times New Roman" w:eastAsia="Times New Roman" w:hAnsi="Times New Roman" w:cs="Times New Roman"/>
      <w:b/>
      <w:bCs/>
      <w:sz w:val="18"/>
      <w:szCs w:val="18"/>
      <w:lang w:val="en-US"/>
    </w:rPr>
  </w:style>
  <w:style w:type="character" w:styleId="Hyperlink">
    <w:name w:val="Hyperlink"/>
    <w:rsid w:val="00F34888"/>
    <w:rPr>
      <w:color w:val="0000FF"/>
      <w:u w:val="single"/>
    </w:rPr>
  </w:style>
  <w:style w:type="character" w:customStyle="1" w:styleId="Heading1Char">
    <w:name w:val="Heading 1 Char"/>
    <w:basedOn w:val="DefaultParagraphFont"/>
    <w:link w:val="Heading1"/>
    <w:rsid w:val="002C5B09"/>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2C5B09"/>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2C5B09"/>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2C5B09"/>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2C5B09"/>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2C5B09"/>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2C5B09"/>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2C5B09"/>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2C5B09"/>
    <w:rPr>
      <w:rFonts w:ascii="Times New Roman" w:eastAsia="Times New Roman" w:hAnsi="Times New Roman" w:cs="Times New Roman"/>
      <w:sz w:val="16"/>
      <w:szCs w:val="16"/>
      <w:lang w:val="en-US"/>
    </w:rPr>
  </w:style>
  <w:style w:type="paragraph" w:styleId="FootnoteText">
    <w:name w:val="footnote text"/>
    <w:basedOn w:val="Normal"/>
    <w:link w:val="FootnoteTextChar"/>
    <w:semiHidden/>
    <w:rsid w:val="002C5B09"/>
    <w:pPr>
      <w:autoSpaceDE w:val="0"/>
      <w:autoSpaceDN w:val="0"/>
      <w:ind w:firstLine="202"/>
      <w:jc w:val="both"/>
    </w:pPr>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semiHidden/>
    <w:rsid w:val="002C5B09"/>
    <w:rPr>
      <w:rFonts w:ascii="Times New Roman" w:eastAsia="Times New Roman" w:hAnsi="Times New Roman" w:cs="Times New Roman"/>
      <w:sz w:val="16"/>
      <w:szCs w:val="16"/>
    </w:rPr>
  </w:style>
  <w:style w:type="character" w:styleId="FootnoteReference">
    <w:name w:val="footnote reference"/>
    <w:semiHidden/>
    <w:rsid w:val="002C5B09"/>
    <w:rPr>
      <w:vertAlign w:val="superscript"/>
    </w:rPr>
  </w:style>
  <w:style w:type="paragraph" w:customStyle="1" w:styleId="Text">
    <w:name w:val="Text"/>
    <w:basedOn w:val="Normal"/>
    <w:rsid w:val="002C5B09"/>
    <w:pPr>
      <w:widowControl w:val="0"/>
      <w:autoSpaceDE w:val="0"/>
      <w:autoSpaceDN w:val="0"/>
      <w:spacing w:line="252" w:lineRule="auto"/>
      <w:ind w:firstLine="202"/>
      <w:jc w:val="both"/>
    </w:pPr>
    <w:rPr>
      <w:rFonts w:ascii="Times New Roman" w:eastAsia="Times New Roman" w:hAnsi="Times New Roman" w:cs="Times New Roman"/>
      <w:sz w:val="20"/>
      <w:szCs w:val="20"/>
      <w:lang w:val="en-US"/>
    </w:rPr>
  </w:style>
  <w:style w:type="paragraph" w:customStyle="1" w:styleId="References">
    <w:name w:val="References"/>
    <w:basedOn w:val="Normal"/>
    <w:rsid w:val="002C5B09"/>
    <w:pPr>
      <w:numPr>
        <w:numId w:val="2"/>
      </w:numPr>
      <w:autoSpaceDE w:val="0"/>
      <w:autoSpaceDN w:val="0"/>
      <w:jc w:val="both"/>
    </w:pPr>
    <w:rPr>
      <w:rFonts w:ascii="Times New Roman" w:eastAsia="Times New Roman" w:hAnsi="Times New Roman" w:cs="Times New Roman"/>
      <w:sz w:val="16"/>
      <w:szCs w:val="16"/>
      <w:lang w:val="en-US"/>
    </w:rPr>
  </w:style>
  <w:style w:type="paragraph" w:customStyle="1" w:styleId="FigureCaption">
    <w:name w:val="Figure Caption"/>
    <w:basedOn w:val="Normal"/>
    <w:rsid w:val="002C5B09"/>
    <w:pPr>
      <w:autoSpaceDE w:val="0"/>
      <w:autoSpaceDN w:val="0"/>
      <w:jc w:val="both"/>
    </w:pPr>
    <w:rPr>
      <w:rFonts w:ascii="Times New Roman" w:eastAsia="Times New Roman" w:hAnsi="Times New Roman" w:cs="Times New Roman"/>
      <w:sz w:val="16"/>
      <w:szCs w:val="16"/>
      <w:lang w:val="en-US"/>
    </w:rPr>
  </w:style>
  <w:style w:type="paragraph" w:customStyle="1" w:styleId="TableTitle">
    <w:name w:val="Table Title"/>
    <w:basedOn w:val="Normal"/>
    <w:rsid w:val="002C5B09"/>
    <w:pPr>
      <w:autoSpaceDE w:val="0"/>
      <w:autoSpaceDN w:val="0"/>
    </w:pPr>
    <w:rPr>
      <w:rFonts w:ascii="Times New Roman" w:eastAsia="Times New Roman" w:hAnsi="Times New Roman" w:cs="Times New Roman"/>
      <w:smallCaps/>
      <w:sz w:val="16"/>
      <w:szCs w:val="16"/>
      <w:lang w:val="en-US"/>
    </w:rPr>
  </w:style>
  <w:style w:type="paragraph" w:customStyle="1" w:styleId="ReferenceHead">
    <w:name w:val="Reference Head"/>
    <w:basedOn w:val="Heading1"/>
    <w:rsid w:val="002C5B09"/>
    <w:pPr>
      <w:numPr>
        <w:numId w:val="0"/>
      </w:numPr>
    </w:pPr>
  </w:style>
  <w:style w:type="paragraph" w:customStyle="1" w:styleId="IEEEParagraph">
    <w:name w:val="IEEE Paragraph"/>
    <w:basedOn w:val="Normal"/>
    <w:link w:val="IEEEParagraphChar"/>
    <w:rsid w:val="002C5B09"/>
    <w:pPr>
      <w:adjustRightInd w:val="0"/>
      <w:snapToGrid w:val="0"/>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2C5B09"/>
    <w:rPr>
      <w:rFonts w:ascii="Times New Roman" w:eastAsia="SimSun" w:hAnsi="Times New Roman" w:cs="Times New Roman"/>
      <w:sz w:val="20"/>
      <w:szCs w:val="24"/>
      <w:lang w:val="en-AU" w:eastAsia="zh-CN"/>
    </w:rPr>
  </w:style>
  <w:style w:type="paragraph" w:customStyle="1" w:styleId="IEEEFigureCaptionMulti-Lines">
    <w:name w:val="IEEE Figure Caption Multi-Lines"/>
    <w:basedOn w:val="Normal"/>
    <w:next w:val="IEEEParagraph"/>
    <w:rsid w:val="002C5B09"/>
    <w:pPr>
      <w:spacing w:before="120" w:after="120"/>
      <w:jc w:val="both"/>
    </w:pPr>
    <w:rPr>
      <w:rFonts w:ascii="Times New Roman" w:eastAsia="SimSun" w:hAnsi="Times New Roman" w:cs="Times New Roman"/>
      <w:sz w:val="16"/>
      <w:szCs w:val="24"/>
      <w:lang w:val="en-AU" w:eastAsia="zh-CN"/>
    </w:rPr>
  </w:style>
  <w:style w:type="character" w:customStyle="1" w:styleId="mediumtext">
    <w:name w:val="medium_text"/>
    <w:basedOn w:val="DefaultParagraphFont"/>
    <w:rsid w:val="002C5B09"/>
  </w:style>
  <w:style w:type="character" w:customStyle="1" w:styleId="longtext">
    <w:name w:val="long_text"/>
    <w:basedOn w:val="DefaultParagraphFont"/>
    <w:rsid w:val="002C5B09"/>
  </w:style>
  <w:style w:type="paragraph" w:styleId="BalloonText">
    <w:name w:val="Balloon Text"/>
    <w:basedOn w:val="Normal"/>
    <w:link w:val="BalloonTextChar"/>
    <w:uiPriority w:val="99"/>
    <w:semiHidden/>
    <w:unhideWhenUsed/>
    <w:rsid w:val="002C5B09"/>
    <w:rPr>
      <w:rFonts w:ascii="Tahoma" w:hAnsi="Tahoma" w:cs="Tahoma"/>
      <w:sz w:val="16"/>
      <w:szCs w:val="16"/>
    </w:rPr>
  </w:style>
  <w:style w:type="character" w:customStyle="1" w:styleId="BalloonTextChar">
    <w:name w:val="Balloon Text Char"/>
    <w:basedOn w:val="DefaultParagraphFont"/>
    <w:link w:val="BalloonText"/>
    <w:uiPriority w:val="99"/>
    <w:semiHidden/>
    <w:rsid w:val="002C5B09"/>
    <w:rPr>
      <w:rFonts w:ascii="Tahoma" w:hAnsi="Tahoma" w:cs="Tahoma"/>
      <w:sz w:val="16"/>
      <w:szCs w:val="16"/>
    </w:rPr>
  </w:style>
  <w:style w:type="paragraph" w:styleId="ListParagraph">
    <w:name w:val="List Paragraph"/>
    <w:basedOn w:val="Normal"/>
    <w:uiPriority w:val="34"/>
    <w:qFormat/>
    <w:rsid w:val="002754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e.org/organizations/pubs/ani_prod/keywrd98.txt\"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F6C9-5749-4D96-BC77-204C9C7D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4</Pages>
  <Words>3571</Words>
  <Characters>20360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Elfitria</dc:creator>
  <cp:lastModifiedBy>SUSI</cp:lastModifiedBy>
  <cp:revision>18</cp:revision>
  <dcterms:created xsi:type="dcterms:W3CDTF">2019-09-25T07:58:00Z</dcterms:created>
  <dcterms:modified xsi:type="dcterms:W3CDTF">2021-01-25T04:40:00Z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cf3b9324-b084-3068-b243-2719bfa83c9d</vt:lpwstr>
  </property>
  <property fmtid="{D5CDD505-2E9C-101B-9397-08002B2CF9AE}" pid="4" name="Mendeley Citation Style_1">
    <vt:lpwstr>http://www.zotero.org/styles/ieee</vt:lpwstr>
  </property>
</Properties>
</file>