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681" w:rsidRPr="00491C9F" w:rsidRDefault="00851DEC" w:rsidP="0065788D">
      <w:pPr>
        <w:spacing w:after="0" w:line="240" w:lineRule="auto"/>
        <w:contextualSpacing/>
        <w:jc w:val="center"/>
        <w:rPr>
          <w:rFonts w:ascii="Times New Roman" w:hAnsi="Times New Roman"/>
          <w:b/>
          <w:sz w:val="24"/>
          <w:szCs w:val="24"/>
          <w:lang w:val="en-ID"/>
        </w:rPr>
      </w:pPr>
      <w:r w:rsidRPr="00491C9F">
        <w:rPr>
          <w:rFonts w:ascii="Times New Roman" w:hAnsi="Times New Roman"/>
          <w:b/>
          <w:sz w:val="24"/>
          <w:szCs w:val="24"/>
          <w:lang w:val="en-ID"/>
        </w:rPr>
        <w:t xml:space="preserve">ANALISIS PEMILIHAN </w:t>
      </w:r>
      <w:r w:rsidRPr="00491C9F">
        <w:rPr>
          <w:rFonts w:ascii="Times New Roman" w:hAnsi="Times New Roman"/>
          <w:b/>
          <w:i/>
          <w:sz w:val="24"/>
          <w:szCs w:val="24"/>
          <w:lang w:val="en-ID"/>
        </w:rPr>
        <w:t>SUPPLIER</w:t>
      </w:r>
      <w:r w:rsidRPr="00491C9F">
        <w:rPr>
          <w:rFonts w:ascii="Times New Roman" w:hAnsi="Times New Roman"/>
          <w:b/>
          <w:sz w:val="24"/>
          <w:szCs w:val="24"/>
          <w:lang w:val="en-ID"/>
        </w:rPr>
        <w:t xml:space="preserve"> MENGGUNAKAN</w:t>
      </w:r>
      <w:r w:rsidRPr="00491C9F">
        <w:rPr>
          <w:rFonts w:ascii="Times New Roman" w:hAnsi="Times New Roman"/>
          <w:b/>
          <w:sz w:val="24"/>
          <w:szCs w:val="24"/>
          <w:lang w:val="id-ID"/>
        </w:rPr>
        <w:t xml:space="preserve"> </w:t>
      </w:r>
      <w:r w:rsidRPr="00491C9F">
        <w:rPr>
          <w:rFonts w:ascii="Times New Roman" w:hAnsi="Times New Roman"/>
          <w:b/>
          <w:sz w:val="24"/>
          <w:szCs w:val="24"/>
          <w:lang w:val="en-ID"/>
        </w:rPr>
        <w:t>METODE</w:t>
      </w:r>
      <w:r w:rsidRPr="00491C9F">
        <w:rPr>
          <w:rFonts w:ascii="Times New Roman" w:hAnsi="Times New Roman"/>
          <w:b/>
          <w:sz w:val="24"/>
          <w:szCs w:val="24"/>
          <w:lang w:val="id-ID"/>
        </w:rPr>
        <w:t xml:space="preserve"> </w:t>
      </w:r>
      <w:r w:rsidR="0065788D">
        <w:rPr>
          <w:rFonts w:ascii="Times New Roman" w:hAnsi="Times New Roman"/>
          <w:b/>
          <w:i/>
          <w:sz w:val="24"/>
          <w:szCs w:val="24"/>
          <w:lang w:val="id-ID"/>
        </w:rPr>
        <w:t xml:space="preserve">FUZZY </w:t>
      </w:r>
      <w:r w:rsidRPr="00491C9F">
        <w:rPr>
          <w:rFonts w:ascii="Times New Roman" w:hAnsi="Times New Roman"/>
          <w:b/>
          <w:i/>
          <w:sz w:val="24"/>
          <w:szCs w:val="24"/>
          <w:lang w:val="id-ID"/>
        </w:rPr>
        <w:t xml:space="preserve">ANALYTICAL HIERARCHY PROCESS </w:t>
      </w:r>
      <w:r w:rsidRPr="00491C9F">
        <w:rPr>
          <w:rFonts w:ascii="Times New Roman" w:hAnsi="Times New Roman"/>
          <w:b/>
          <w:sz w:val="24"/>
          <w:szCs w:val="24"/>
          <w:lang w:val="id-ID"/>
        </w:rPr>
        <w:t>(FAHP) PADA PT XYZ</w:t>
      </w:r>
    </w:p>
    <w:p w:rsidR="00065681" w:rsidRDefault="00065681">
      <w:pPr>
        <w:spacing w:after="0" w:line="240" w:lineRule="auto"/>
        <w:jc w:val="center"/>
        <w:rPr>
          <w:rFonts w:ascii="Times New Roman" w:hAnsi="Times New Roman"/>
        </w:rPr>
      </w:pPr>
    </w:p>
    <w:p w:rsidR="00065681" w:rsidRPr="00EB7011" w:rsidRDefault="00EB7011">
      <w:pPr>
        <w:pStyle w:val="IEEEAuthorName"/>
        <w:spacing w:before="0" w:after="0"/>
        <w:rPr>
          <w:b/>
          <w:sz w:val="24"/>
          <w:szCs w:val="22"/>
          <w:vertAlign w:val="superscript"/>
          <w:lang w:val="en-US"/>
        </w:rPr>
      </w:pPr>
      <w:r>
        <w:rPr>
          <w:b/>
          <w:sz w:val="24"/>
          <w:szCs w:val="22"/>
          <w:lang w:val="en-US"/>
        </w:rPr>
        <w:t>MOCHAMAD MIFTAH FARID</w:t>
      </w:r>
    </w:p>
    <w:p w:rsidR="00EB7011" w:rsidRDefault="00EB7011" w:rsidP="00EB7011">
      <w:pPr>
        <w:pStyle w:val="IEEEAuthorName"/>
        <w:spacing w:before="0" w:after="0"/>
        <w:rPr>
          <w:b/>
          <w:szCs w:val="22"/>
          <w:lang w:val="en-US"/>
        </w:rPr>
      </w:pPr>
      <w:r>
        <w:rPr>
          <w:b/>
          <w:sz w:val="24"/>
          <w:szCs w:val="22"/>
          <w:lang w:val="en-US"/>
        </w:rPr>
        <w:t>ENDANG SUHENDAR</w:t>
      </w:r>
    </w:p>
    <w:p w:rsidR="00EB7011" w:rsidRPr="00EB7011" w:rsidRDefault="00EB7011" w:rsidP="00EB7011">
      <w:pPr>
        <w:rPr>
          <w:lang w:eastAsia="en-GB"/>
        </w:rPr>
      </w:pPr>
    </w:p>
    <w:p w:rsidR="00EB7011" w:rsidRPr="00EB7011" w:rsidRDefault="00851DEC">
      <w:pPr>
        <w:spacing w:after="0" w:line="240" w:lineRule="auto"/>
        <w:contextualSpacing/>
        <w:jc w:val="center"/>
        <w:rPr>
          <w:rFonts w:ascii="Times New Roman" w:hAnsi="Times New Roman"/>
          <w:lang w:val="id-ID"/>
        </w:rPr>
      </w:pPr>
      <w:r>
        <w:rPr>
          <w:rFonts w:ascii="Times New Roman" w:hAnsi="Times New Roman"/>
        </w:rPr>
        <w:t xml:space="preserve">Program Studi Teknik Industri, </w:t>
      </w:r>
      <w:r w:rsidR="00EB7011">
        <w:rPr>
          <w:rFonts w:ascii="Times New Roman" w:hAnsi="Times New Roman"/>
          <w:lang w:val="id-ID"/>
        </w:rPr>
        <w:t>Fakultas Teknik dan Ilmu Komputer</w:t>
      </w:r>
    </w:p>
    <w:p w:rsidR="00065681" w:rsidRDefault="00851DEC">
      <w:pPr>
        <w:spacing w:after="0" w:line="240" w:lineRule="auto"/>
        <w:contextualSpacing/>
        <w:jc w:val="center"/>
        <w:rPr>
          <w:rFonts w:ascii="Times New Roman" w:hAnsi="Times New Roman"/>
          <w:lang w:val="id-ID"/>
        </w:rPr>
      </w:pPr>
      <w:r>
        <w:rPr>
          <w:rFonts w:ascii="Times New Roman" w:hAnsi="Times New Roman"/>
        </w:rPr>
        <w:t>Univ</w:t>
      </w:r>
      <w:r w:rsidR="00EB7011">
        <w:rPr>
          <w:rFonts w:ascii="Times New Roman" w:hAnsi="Times New Roman"/>
        </w:rPr>
        <w:t>ersitas Indraprasta PGRI.</w:t>
      </w:r>
    </w:p>
    <w:p w:rsidR="00491C9F" w:rsidRPr="00491C9F" w:rsidRDefault="00491C9F">
      <w:pPr>
        <w:spacing w:after="0" w:line="240" w:lineRule="auto"/>
        <w:contextualSpacing/>
        <w:jc w:val="center"/>
        <w:rPr>
          <w:rFonts w:ascii="Times New Roman" w:hAnsi="Times New Roman"/>
          <w:lang w:val="id-ID"/>
        </w:rPr>
      </w:pPr>
      <w:r>
        <w:rPr>
          <w:rFonts w:ascii="Times New Roman" w:hAnsi="Times New Roman"/>
          <w:lang w:val="id-ID"/>
        </w:rPr>
        <w:t>Jl. Nangka No.58C Tanjung Barat, Jagakarsa, Jakarta Selatan.</w:t>
      </w:r>
    </w:p>
    <w:p w:rsidR="00065681" w:rsidRPr="00EB7011" w:rsidRDefault="00EB7011">
      <w:pPr>
        <w:spacing w:line="240" w:lineRule="auto"/>
        <w:jc w:val="center"/>
        <w:rPr>
          <w:rFonts w:ascii="Times New Roman" w:eastAsia="Times New Roman" w:hAnsi="Times New Roman"/>
          <w:i/>
          <w:color w:val="000000" w:themeColor="text1"/>
          <w:lang w:bidi="ar-BH"/>
        </w:rPr>
      </w:pPr>
      <w:r>
        <w:rPr>
          <w:rFonts w:ascii="Times New Roman" w:eastAsia="Times New Roman" w:hAnsi="Times New Roman"/>
          <w:lang w:val="id-ID" w:bidi="ar-BH"/>
        </w:rPr>
        <w:t>Email</w:t>
      </w:r>
      <w:r w:rsidRPr="00EB7011">
        <w:rPr>
          <w:rFonts w:ascii="Times New Roman" w:eastAsia="Times New Roman" w:hAnsi="Times New Roman"/>
          <w:lang w:val="id-ID" w:bidi="ar-BH"/>
        </w:rPr>
        <w:t>:</w:t>
      </w:r>
      <w:r>
        <w:rPr>
          <w:rFonts w:ascii="Times New Roman" w:eastAsia="Times New Roman" w:hAnsi="Times New Roman"/>
          <w:lang w:val="id-ID" w:bidi="ar-BH"/>
        </w:rPr>
        <w:t xml:space="preserve"> </w:t>
      </w:r>
      <w:hyperlink r:id="rId8" w:history="1">
        <w:r w:rsidRPr="00EB7011">
          <w:rPr>
            <w:rStyle w:val="Hyperlink"/>
            <w:rFonts w:ascii="Times New Roman" w:eastAsia="Times New Roman" w:hAnsi="Times New Roman"/>
            <w:i/>
            <w:color w:val="000000" w:themeColor="text1"/>
            <w:u w:val="none"/>
            <w:lang w:bidi="ar-BH"/>
          </w:rPr>
          <w:t>muhammadfarid660@gmail.com</w:t>
        </w:r>
      </w:hyperlink>
      <w:r>
        <w:rPr>
          <w:rFonts w:ascii="Times New Roman" w:eastAsia="Times New Roman" w:hAnsi="Times New Roman"/>
          <w:i/>
          <w:color w:val="000000" w:themeColor="text1"/>
          <w:lang w:val="id-ID" w:bidi="ar-BH"/>
        </w:rPr>
        <w:t>,</w:t>
      </w:r>
      <w:r w:rsidRPr="00EB7011">
        <w:rPr>
          <w:rFonts w:ascii="Times New Roman" w:eastAsia="Times New Roman" w:hAnsi="Times New Roman"/>
          <w:i/>
          <w:color w:val="000000" w:themeColor="text1"/>
          <w:vertAlign w:val="superscript"/>
          <w:lang w:bidi="ar-BH"/>
        </w:rPr>
        <w:t xml:space="preserve"> </w:t>
      </w:r>
      <w:r w:rsidR="005036D7" w:rsidRPr="00EB7011">
        <w:rPr>
          <w:rFonts w:ascii="Times New Roman" w:eastAsia="Times New Roman" w:hAnsi="Times New Roman"/>
          <w:i/>
          <w:color w:val="000000" w:themeColor="text1"/>
          <w:lang w:bidi="ar-BH"/>
        </w:rPr>
        <w:t>endang_</w:t>
      </w:r>
      <w:r w:rsidR="0031204E" w:rsidRPr="00EB7011">
        <w:rPr>
          <w:rFonts w:ascii="Times New Roman" w:eastAsia="Times New Roman" w:hAnsi="Times New Roman"/>
          <w:i/>
          <w:color w:val="000000" w:themeColor="text1"/>
          <w:lang w:bidi="ar-BH"/>
        </w:rPr>
        <w:t>unindra@yahoo.com</w:t>
      </w:r>
    </w:p>
    <w:p w:rsidR="00065681" w:rsidRDefault="00065681">
      <w:pPr>
        <w:pStyle w:val="NoSpacing"/>
        <w:jc w:val="center"/>
        <w:rPr>
          <w:rFonts w:ascii="Times New Roman" w:hAnsi="Times New Roman"/>
          <w:b/>
          <w:i/>
        </w:rPr>
      </w:pPr>
    </w:p>
    <w:p w:rsidR="00065681" w:rsidRDefault="00851DEC">
      <w:pPr>
        <w:pStyle w:val="NoSpacing"/>
        <w:jc w:val="center"/>
        <w:rPr>
          <w:rFonts w:ascii="Times New Roman" w:hAnsi="Times New Roman"/>
          <w:i/>
          <w:lang w:val="en-US"/>
        </w:rPr>
      </w:pPr>
      <w:r>
        <w:rPr>
          <w:rFonts w:ascii="Times New Roman" w:hAnsi="Times New Roman"/>
          <w:b/>
          <w:i/>
        </w:rPr>
        <w:t>Abstract</w:t>
      </w:r>
    </w:p>
    <w:p w:rsidR="00725DAC" w:rsidRDefault="00F95944" w:rsidP="006517AC">
      <w:pPr>
        <w:pStyle w:val="NoSpacing"/>
        <w:ind w:firstLine="720"/>
        <w:jc w:val="both"/>
        <w:rPr>
          <w:rFonts w:ascii="Times New Roman" w:hAnsi="Times New Roman"/>
          <w:i/>
          <w:lang w:val="en-US"/>
        </w:rPr>
      </w:pPr>
      <w:r>
        <w:rPr>
          <w:rFonts w:ascii="Times New Roman" w:hAnsi="Times New Roman"/>
          <w:i/>
          <w:lang w:val="en-US"/>
        </w:rPr>
        <w:t xml:space="preserve">Supplier selection is a multi-criteria issue where each criterion used has different interests and information about it is not precisely known. In this case the selection of suppliers based on low price offers is no longer efficient. To get maximum supply chain performance, it must combine other criteria that are relevant to </w:t>
      </w:r>
      <w:r w:rsidR="00491C9F">
        <w:rPr>
          <w:rFonts w:ascii="Times New Roman" w:hAnsi="Times New Roman"/>
          <w:i/>
          <w:lang w:val="en-US"/>
        </w:rPr>
        <w:t xml:space="preserve">the company's objectives. PT XYZ </w:t>
      </w:r>
      <w:r>
        <w:rPr>
          <w:rFonts w:ascii="Times New Roman" w:hAnsi="Times New Roman"/>
          <w:i/>
          <w:lang w:val="en-US"/>
        </w:rPr>
        <w:t>faces problems related to suppliers who are not yet stable. Therefore, it is necessary to evaluate the supplier's performance. AHP is a method used in the decision making process of a complex problem. The use of Fuzzy AHP is to accommodate the uncertainty that occurs when making decisions. Based on the results of calculations that have been done using the AHP fuzzy method and weighting assessment of supplier performance, it is found that PT IJB obtained a weighting value of 0.355 with each value for the quality criteria of 0.331, a price criterion of 0.246, a service criterion of 0.182, an accuracy criteria of an amount of 0.160, and a shipping criterion of 0.080. From the results of</w:t>
      </w:r>
      <w:r w:rsidR="00725DAC">
        <w:rPr>
          <w:rFonts w:ascii="Times New Roman" w:hAnsi="Times New Roman"/>
          <w:i/>
          <w:lang w:val="en-US"/>
        </w:rPr>
        <w:t xml:space="preserve"> these values ​​PT IJB</w:t>
      </w:r>
      <w:r>
        <w:rPr>
          <w:rFonts w:ascii="Times New Roman" w:hAnsi="Times New Roman"/>
          <w:i/>
          <w:lang w:val="en-US"/>
        </w:rPr>
        <w:t xml:space="preserve"> is the best supplier for furniture raw materials</w:t>
      </w:r>
      <w:r w:rsidR="00725DAC">
        <w:rPr>
          <w:rFonts w:ascii="Times New Roman" w:hAnsi="Times New Roman"/>
          <w:i/>
        </w:rPr>
        <w:t xml:space="preserve"> at PT XYZ</w:t>
      </w:r>
      <w:r>
        <w:rPr>
          <w:rFonts w:ascii="Times New Roman" w:hAnsi="Times New Roman"/>
          <w:i/>
          <w:lang w:val="en-US"/>
        </w:rPr>
        <w:t xml:space="preserve">. </w:t>
      </w:r>
    </w:p>
    <w:p w:rsidR="00F95944" w:rsidRDefault="00F95944" w:rsidP="00725DAC">
      <w:pPr>
        <w:pStyle w:val="NoSpacing"/>
        <w:jc w:val="both"/>
        <w:rPr>
          <w:rFonts w:ascii="Times New Roman" w:hAnsi="Times New Roman"/>
          <w:i/>
          <w:lang w:val="en-US"/>
        </w:rPr>
      </w:pPr>
      <w:r w:rsidRPr="00F95944">
        <w:rPr>
          <w:rFonts w:ascii="Times New Roman" w:hAnsi="Times New Roman"/>
          <w:b/>
          <w:i/>
          <w:lang w:val="en-US"/>
        </w:rPr>
        <w:t>Keywords:</w:t>
      </w:r>
      <w:r>
        <w:rPr>
          <w:rFonts w:ascii="Times New Roman" w:hAnsi="Times New Roman"/>
          <w:i/>
          <w:lang w:val="en-US"/>
        </w:rPr>
        <w:t xml:space="preserve"> Supplier Selection, Analytical Hierarchy Process, Fuzzy AHP.</w:t>
      </w:r>
    </w:p>
    <w:p w:rsidR="00065681" w:rsidRDefault="00065681">
      <w:pPr>
        <w:pStyle w:val="NoSpacing"/>
        <w:jc w:val="both"/>
        <w:rPr>
          <w:rFonts w:ascii="Times New Roman" w:hAnsi="Times New Roman"/>
          <w:b/>
          <w:lang w:val="en-US"/>
        </w:rPr>
      </w:pPr>
    </w:p>
    <w:p w:rsidR="00491C9F" w:rsidRDefault="00491C9F" w:rsidP="00491C9F">
      <w:pPr>
        <w:pStyle w:val="NoSpacing"/>
        <w:jc w:val="center"/>
        <w:rPr>
          <w:rFonts w:ascii="Times New Roman" w:hAnsi="Times New Roman"/>
        </w:rPr>
      </w:pPr>
      <w:r>
        <w:rPr>
          <w:rFonts w:ascii="Times New Roman" w:hAnsi="Times New Roman"/>
          <w:b/>
        </w:rPr>
        <w:t>Abstrak</w:t>
      </w:r>
    </w:p>
    <w:p w:rsidR="00491C9F" w:rsidRDefault="00491C9F" w:rsidP="00491C9F">
      <w:pPr>
        <w:spacing w:after="0" w:line="240" w:lineRule="auto"/>
        <w:ind w:firstLine="720"/>
        <w:jc w:val="both"/>
        <w:rPr>
          <w:rFonts w:ascii="Times New Roman" w:hAnsi="Times New Roman"/>
          <w:lang w:val="id-ID"/>
        </w:rPr>
      </w:pPr>
      <w:r>
        <w:rPr>
          <w:rFonts w:ascii="Times New Roman" w:hAnsi="Times New Roman"/>
          <w:iCs/>
        </w:rPr>
        <w:t xml:space="preserve">Pemilihan </w:t>
      </w:r>
      <w:r>
        <w:rPr>
          <w:rFonts w:ascii="Times New Roman" w:hAnsi="Times New Roman"/>
          <w:i/>
          <w:iCs/>
        </w:rPr>
        <w:t>supplier</w:t>
      </w:r>
      <w:r>
        <w:rPr>
          <w:rFonts w:ascii="Times New Roman" w:hAnsi="Times New Roman"/>
          <w:iCs/>
        </w:rPr>
        <w:t xml:space="preserve"> adalah permasalahan multi kriteria dimana setiap kriteria yang digunakan mempunyai kepentingan yang berbeda dan informasi mengenai hal tersebut tidak diketahui secara tepat. Dalam hal ini pemilihan </w:t>
      </w:r>
      <w:r w:rsidRPr="00E26CF1">
        <w:rPr>
          <w:rFonts w:ascii="Times New Roman" w:hAnsi="Times New Roman"/>
          <w:i/>
          <w:iCs/>
        </w:rPr>
        <w:t>supplier</w:t>
      </w:r>
      <w:r>
        <w:rPr>
          <w:rFonts w:ascii="Times New Roman" w:hAnsi="Times New Roman"/>
          <w:iCs/>
        </w:rPr>
        <w:t xml:space="preserve"> berdasarkan penawaran harga yang rendah sudah tidak efisien lagi. Untuk mendapatkan kinerja rantai pasok yang maksimal harus menggabungkan kriteria lain yang relevan dengan tujuan perusahaan. PT XYZ menghadapi permasalahan terkait </w:t>
      </w:r>
      <w:r>
        <w:rPr>
          <w:rFonts w:ascii="Times New Roman" w:hAnsi="Times New Roman"/>
          <w:i/>
          <w:iCs/>
        </w:rPr>
        <w:t>supplier</w:t>
      </w:r>
      <w:r>
        <w:rPr>
          <w:rFonts w:ascii="Times New Roman" w:hAnsi="Times New Roman"/>
          <w:iCs/>
        </w:rPr>
        <w:t xml:space="preserve"> yang belum stabil</w:t>
      </w:r>
      <w:r>
        <w:rPr>
          <w:rFonts w:ascii="Times New Roman" w:hAnsi="Times New Roman"/>
        </w:rPr>
        <w:t>.</w:t>
      </w:r>
      <w:r>
        <w:rPr>
          <w:rFonts w:ascii="Times New Roman" w:hAnsi="Times New Roman"/>
          <w:lang w:val="id-ID"/>
        </w:rPr>
        <w:t xml:space="preserve"> </w:t>
      </w:r>
      <w:r>
        <w:rPr>
          <w:rFonts w:ascii="Times New Roman" w:hAnsi="Times New Roman"/>
          <w:iCs/>
        </w:rPr>
        <w:t xml:space="preserve">Oleh karena itu, perlu dilakukan evaluasi terhadap kinerja </w:t>
      </w:r>
      <w:r>
        <w:rPr>
          <w:rFonts w:ascii="Times New Roman" w:hAnsi="Times New Roman"/>
          <w:i/>
          <w:iCs/>
        </w:rPr>
        <w:t>supplier</w:t>
      </w:r>
      <w:r>
        <w:rPr>
          <w:rFonts w:ascii="Times New Roman" w:hAnsi="Times New Roman"/>
          <w:iCs/>
        </w:rPr>
        <w:t xml:space="preserve">. AHP merupakan metode yang digunakan dalam proses pengambilan keputusan suatu masalah kompleks. Penggunaan </w:t>
      </w:r>
      <w:r>
        <w:rPr>
          <w:rFonts w:ascii="Times New Roman" w:hAnsi="Times New Roman"/>
          <w:i/>
          <w:iCs/>
        </w:rPr>
        <w:t xml:space="preserve">Fuzzy </w:t>
      </w:r>
      <w:r>
        <w:rPr>
          <w:rFonts w:ascii="Times New Roman" w:hAnsi="Times New Roman"/>
          <w:iCs/>
        </w:rPr>
        <w:t>AHP adalah untuk mengakomodir sifat samar (</w:t>
      </w:r>
      <w:r>
        <w:rPr>
          <w:rFonts w:ascii="Times New Roman" w:hAnsi="Times New Roman"/>
          <w:i/>
          <w:iCs/>
        </w:rPr>
        <w:t>uncertainty</w:t>
      </w:r>
      <w:r>
        <w:rPr>
          <w:rFonts w:ascii="Times New Roman" w:hAnsi="Times New Roman"/>
          <w:iCs/>
        </w:rPr>
        <w:t>) yang terjadi ketika mengambil keputusan</w:t>
      </w:r>
      <w:r>
        <w:rPr>
          <w:rFonts w:ascii="Times New Roman" w:hAnsi="Times New Roman"/>
        </w:rPr>
        <w:t xml:space="preserve"> </w:t>
      </w:r>
      <w:r>
        <w:rPr>
          <w:rFonts w:ascii="Times New Roman" w:hAnsi="Times New Roman"/>
          <w:iCs/>
        </w:rPr>
        <w:t xml:space="preserve">Berdasarkan hasil perhitungan yang sudah dilakukan dengan menggunakan metode </w:t>
      </w:r>
      <w:r>
        <w:rPr>
          <w:rFonts w:ascii="Times New Roman" w:hAnsi="Times New Roman"/>
          <w:i/>
          <w:iCs/>
        </w:rPr>
        <w:t>fuzzy</w:t>
      </w:r>
      <w:r>
        <w:rPr>
          <w:rFonts w:ascii="Times New Roman" w:hAnsi="Times New Roman"/>
          <w:iCs/>
        </w:rPr>
        <w:t xml:space="preserve"> AHP dan penilaian pembobotan terhadap kinerja </w:t>
      </w:r>
      <w:r>
        <w:rPr>
          <w:rFonts w:ascii="Times New Roman" w:hAnsi="Times New Roman"/>
          <w:i/>
          <w:iCs/>
        </w:rPr>
        <w:t xml:space="preserve">supplier </w:t>
      </w:r>
      <w:r>
        <w:rPr>
          <w:rFonts w:ascii="Times New Roman" w:hAnsi="Times New Roman"/>
          <w:iCs/>
        </w:rPr>
        <w:t xml:space="preserve">didapatkan bahwa PT IJB memperoleh nilai bobot sebesar 0,355 dengan masing-masing nilai untuk kriteria kualitas sebesar 0,331, kriteria harga sebesar 0,246, kriteria layanan sebesar 0,182, kriteria ketepatan jumlah sebesar 0,160, dan kriteria pengiriman sebesar 0,080. </w:t>
      </w:r>
      <w:r w:rsidR="00725DAC">
        <w:rPr>
          <w:rFonts w:ascii="Times New Roman" w:hAnsi="Times New Roman"/>
          <w:iCs/>
        </w:rPr>
        <w:t>Dari hasil tersebut PT IJB</w:t>
      </w:r>
      <w:r>
        <w:rPr>
          <w:rFonts w:ascii="Times New Roman" w:hAnsi="Times New Roman"/>
          <w:iCs/>
        </w:rPr>
        <w:t xml:space="preserve"> merupakan </w:t>
      </w:r>
      <w:r w:rsidRPr="00D80C84">
        <w:rPr>
          <w:rFonts w:ascii="Times New Roman" w:hAnsi="Times New Roman"/>
          <w:i/>
          <w:iCs/>
        </w:rPr>
        <w:t>supplier</w:t>
      </w:r>
      <w:r>
        <w:rPr>
          <w:rFonts w:ascii="Times New Roman" w:hAnsi="Times New Roman"/>
          <w:iCs/>
        </w:rPr>
        <w:t xml:space="preserve"> terbaik untuk bahan baku </w:t>
      </w:r>
      <w:r>
        <w:rPr>
          <w:rFonts w:ascii="Times New Roman" w:hAnsi="Times New Roman"/>
          <w:i/>
          <w:iCs/>
        </w:rPr>
        <w:t>furniture</w:t>
      </w:r>
      <w:r w:rsidR="00725DAC">
        <w:rPr>
          <w:rFonts w:ascii="Times New Roman" w:hAnsi="Times New Roman"/>
          <w:i/>
          <w:iCs/>
          <w:lang w:val="id-ID"/>
        </w:rPr>
        <w:t xml:space="preserve"> </w:t>
      </w:r>
      <w:r w:rsidR="00725DAC">
        <w:rPr>
          <w:rFonts w:ascii="Times New Roman" w:hAnsi="Times New Roman"/>
          <w:iCs/>
          <w:lang w:val="id-ID"/>
        </w:rPr>
        <w:t>pada</w:t>
      </w:r>
      <w:r w:rsidR="00725DAC" w:rsidRPr="00725DAC">
        <w:rPr>
          <w:rFonts w:ascii="Times New Roman" w:hAnsi="Times New Roman"/>
          <w:iCs/>
          <w:lang w:val="id-ID"/>
        </w:rPr>
        <w:t xml:space="preserve"> PT XYZ</w:t>
      </w:r>
      <w:r w:rsidR="00725DAC">
        <w:rPr>
          <w:rFonts w:ascii="Times New Roman" w:hAnsi="Times New Roman"/>
          <w:iCs/>
          <w:lang w:val="id-ID"/>
        </w:rPr>
        <w:t>.</w:t>
      </w:r>
    </w:p>
    <w:p w:rsidR="00491C9F" w:rsidRDefault="00491C9F" w:rsidP="00491C9F">
      <w:pPr>
        <w:pStyle w:val="NoSpacing"/>
        <w:jc w:val="both"/>
        <w:rPr>
          <w:rFonts w:ascii="Times New Roman" w:hAnsi="Times New Roman"/>
          <w:lang w:val="en-ID"/>
        </w:rPr>
      </w:pPr>
      <w:r>
        <w:rPr>
          <w:rFonts w:ascii="Times New Roman" w:eastAsia="Times New Roman" w:hAnsi="Times New Roman"/>
          <w:b/>
          <w:bCs/>
          <w:iCs/>
        </w:rPr>
        <w:t xml:space="preserve">Kata Kunci : </w:t>
      </w:r>
      <w:r>
        <w:rPr>
          <w:rFonts w:ascii="Times New Roman" w:eastAsia="Times New Roman" w:hAnsi="Times New Roman"/>
          <w:bCs/>
          <w:iCs/>
        </w:rPr>
        <w:t xml:space="preserve">Pemilihan </w:t>
      </w:r>
      <w:r>
        <w:rPr>
          <w:rFonts w:ascii="Times New Roman" w:eastAsia="Times New Roman" w:hAnsi="Times New Roman"/>
          <w:bCs/>
          <w:i/>
          <w:iCs/>
        </w:rPr>
        <w:t>Supplier</w:t>
      </w:r>
      <w:r>
        <w:rPr>
          <w:rFonts w:ascii="Times New Roman" w:eastAsia="Times New Roman" w:hAnsi="Times New Roman"/>
          <w:bCs/>
          <w:iCs/>
          <w:lang w:val="en-US"/>
        </w:rPr>
        <w:t xml:space="preserve">, </w:t>
      </w:r>
      <w:r>
        <w:rPr>
          <w:rFonts w:ascii="Times New Roman" w:eastAsia="Times New Roman" w:hAnsi="Times New Roman"/>
          <w:bCs/>
          <w:i/>
          <w:iCs/>
          <w:lang w:val="en-US"/>
        </w:rPr>
        <w:t>A</w:t>
      </w:r>
      <w:r>
        <w:rPr>
          <w:rFonts w:ascii="Times New Roman" w:eastAsia="Times New Roman" w:hAnsi="Times New Roman"/>
          <w:bCs/>
          <w:i/>
          <w:iCs/>
        </w:rPr>
        <w:t xml:space="preserve">nalytical Hierarchy </w:t>
      </w:r>
      <w:r>
        <w:rPr>
          <w:rFonts w:ascii="Times New Roman" w:eastAsia="Times New Roman" w:hAnsi="Times New Roman"/>
          <w:bCs/>
          <w:i/>
          <w:iCs/>
          <w:lang w:val="en-US"/>
        </w:rPr>
        <w:t>P</w:t>
      </w:r>
      <w:r>
        <w:rPr>
          <w:rFonts w:ascii="Times New Roman" w:eastAsia="Times New Roman" w:hAnsi="Times New Roman"/>
          <w:bCs/>
          <w:i/>
          <w:iCs/>
        </w:rPr>
        <w:t>rocess</w:t>
      </w:r>
      <w:r>
        <w:rPr>
          <w:rFonts w:ascii="Times New Roman" w:eastAsia="Times New Roman" w:hAnsi="Times New Roman"/>
          <w:bCs/>
          <w:iCs/>
        </w:rPr>
        <w:t xml:space="preserve">, </w:t>
      </w:r>
      <w:r>
        <w:rPr>
          <w:rFonts w:ascii="Times New Roman" w:eastAsia="Times New Roman" w:hAnsi="Times New Roman"/>
          <w:bCs/>
          <w:i/>
          <w:iCs/>
        </w:rPr>
        <w:t>Fuzzy</w:t>
      </w:r>
      <w:r>
        <w:rPr>
          <w:rFonts w:ascii="Times New Roman" w:eastAsia="Times New Roman" w:hAnsi="Times New Roman"/>
          <w:bCs/>
          <w:iCs/>
        </w:rPr>
        <w:t xml:space="preserve"> AHP.</w:t>
      </w:r>
    </w:p>
    <w:p w:rsidR="00065681" w:rsidRDefault="00065681">
      <w:pPr>
        <w:pStyle w:val="NoSpacing"/>
        <w:jc w:val="both"/>
        <w:rPr>
          <w:rFonts w:ascii="Times New Roman" w:hAnsi="Times New Roman"/>
          <w:b/>
          <w:lang w:val="en-US"/>
        </w:rPr>
      </w:pPr>
    </w:p>
    <w:p w:rsidR="006517AC" w:rsidRDefault="00851DEC">
      <w:pPr>
        <w:pStyle w:val="NoSpacing"/>
        <w:jc w:val="both"/>
        <w:rPr>
          <w:rFonts w:ascii="Times New Roman" w:hAnsi="Times New Roman"/>
          <w:b/>
          <w:sz w:val="24"/>
          <w:szCs w:val="24"/>
          <w:lang w:val="en-US"/>
        </w:rPr>
      </w:pPr>
      <w:r>
        <w:rPr>
          <w:rFonts w:ascii="Times New Roman" w:hAnsi="Times New Roman"/>
          <w:b/>
          <w:sz w:val="24"/>
          <w:szCs w:val="24"/>
          <w:lang w:val="en-US"/>
        </w:rPr>
        <w:t>PENDAHULUAN</w:t>
      </w:r>
    </w:p>
    <w:p w:rsidR="00655108" w:rsidRDefault="00851DEC" w:rsidP="00655108">
      <w:pPr>
        <w:pStyle w:val="NoSpacing"/>
        <w:ind w:firstLine="567"/>
        <w:jc w:val="both"/>
        <w:rPr>
          <w:rFonts w:ascii="Times New Roman" w:hAnsi="Times New Roman"/>
        </w:rPr>
      </w:pPr>
      <w:r>
        <w:rPr>
          <w:rFonts w:ascii="Times New Roman" w:hAnsi="Times New Roman"/>
          <w:lang w:val="en-US"/>
        </w:rPr>
        <w:t>Suatu industri pada era perkembangan saat ini menuntut perusahaan untuk menyusun strategi da</w:t>
      </w:r>
      <w:r w:rsidR="00F47D37">
        <w:rPr>
          <w:rFonts w:ascii="Times New Roman" w:hAnsi="Times New Roman"/>
          <w:lang w:val="en-US"/>
        </w:rPr>
        <w:t xml:space="preserve">n taktik bisnisnya sehari-hari. </w:t>
      </w:r>
      <w:r>
        <w:rPr>
          <w:rFonts w:ascii="Times New Roman" w:hAnsi="Times New Roman"/>
          <w:lang w:val="en-US"/>
        </w:rPr>
        <w:t xml:space="preserve">Perusahaan di tuntut untuk berpikir kreatif dalam mengimplementasikan strategi bersaing dengan menghasilkan barang atau jasa yang lebih berkualitas, murah, dan cepat dibandingkan dengan pesaingnya. Tantangan yang di hadapi di dunia manufaktur semakin berat tuntutan pelanggan yang semakin tinggi seiring dengan persaingan pasar yang semakin ketat karena munculnya teknologi informasi di dalam dunia bisnis. </w:t>
      </w:r>
      <w:r>
        <w:rPr>
          <w:rFonts w:ascii="Times New Roman" w:hAnsi="Times New Roman"/>
          <w:lang w:val="en-US"/>
        </w:rPr>
        <w:lastRenderedPageBreak/>
        <w:t xml:space="preserve">Peran serta semua pihak mulai dari </w:t>
      </w:r>
      <w:r>
        <w:rPr>
          <w:rFonts w:ascii="Times New Roman" w:hAnsi="Times New Roman"/>
          <w:i/>
          <w:lang w:val="en-US"/>
        </w:rPr>
        <w:t>supplier</w:t>
      </w:r>
      <w:r>
        <w:rPr>
          <w:rFonts w:ascii="Times New Roman" w:hAnsi="Times New Roman"/>
          <w:lang w:val="en-US"/>
        </w:rPr>
        <w:t xml:space="preserve">, </w:t>
      </w:r>
      <w:r>
        <w:rPr>
          <w:rFonts w:ascii="Times New Roman" w:hAnsi="Times New Roman"/>
          <w:i/>
          <w:lang w:val="en-US"/>
        </w:rPr>
        <w:t>manufacturer</w:t>
      </w:r>
      <w:r>
        <w:rPr>
          <w:rFonts w:ascii="Times New Roman" w:hAnsi="Times New Roman"/>
          <w:lang w:val="en-US"/>
        </w:rPr>
        <w:t xml:space="preserve">, serta </w:t>
      </w:r>
      <w:r>
        <w:rPr>
          <w:rFonts w:ascii="Times New Roman" w:hAnsi="Times New Roman"/>
          <w:i/>
          <w:lang w:val="en-US"/>
        </w:rPr>
        <w:t xml:space="preserve">distributor </w:t>
      </w:r>
      <w:r>
        <w:rPr>
          <w:rFonts w:ascii="Times New Roman" w:hAnsi="Times New Roman"/>
          <w:lang w:val="en-US"/>
        </w:rPr>
        <w:t>untuk menyampaikan produk ke tangan pelanggan</w:t>
      </w:r>
      <w:r w:rsidR="00491C9F">
        <w:rPr>
          <w:rFonts w:ascii="Times New Roman" w:hAnsi="Times New Roman"/>
        </w:rPr>
        <w:t xml:space="preserve"> (Pujawan, 2017)</w:t>
      </w:r>
      <w:r>
        <w:rPr>
          <w:rFonts w:ascii="Times New Roman" w:hAnsi="Times New Roman"/>
          <w:lang w:val="en-US"/>
        </w:rPr>
        <w:t>.</w:t>
      </w:r>
    </w:p>
    <w:p w:rsidR="00655108" w:rsidRDefault="00851DEC" w:rsidP="00655108">
      <w:pPr>
        <w:pStyle w:val="NoSpacing"/>
        <w:ind w:firstLine="567"/>
        <w:jc w:val="both"/>
        <w:rPr>
          <w:rFonts w:ascii="Times New Roman" w:hAnsi="Times New Roman"/>
        </w:rPr>
      </w:pPr>
      <w:r>
        <w:rPr>
          <w:rFonts w:ascii="Times New Roman" w:hAnsi="Times New Roman"/>
          <w:iCs/>
          <w:lang w:val="en-US"/>
        </w:rPr>
        <w:t xml:space="preserve">PT XYZ </w:t>
      </w:r>
      <w:r>
        <w:rPr>
          <w:rFonts w:ascii="Times New Roman" w:hAnsi="Times New Roman"/>
          <w:lang w:val="en-US"/>
        </w:rPr>
        <w:t xml:space="preserve">merupakan perusahaan yang bergerak dibidang industri </w:t>
      </w:r>
      <w:r>
        <w:rPr>
          <w:rFonts w:ascii="Times New Roman" w:hAnsi="Times New Roman"/>
          <w:i/>
          <w:lang w:val="en-US"/>
        </w:rPr>
        <w:t>furniture</w:t>
      </w:r>
      <w:r>
        <w:rPr>
          <w:rFonts w:ascii="Times New Roman" w:hAnsi="Times New Roman"/>
          <w:lang w:val="en-US"/>
        </w:rPr>
        <w:t xml:space="preserve"> yang berskala nasional. Seluruh kompetensi baik sumber daya manusia yang handal maupun fasilitas infrastruktur yang di miliki dan di dedikasikan untuk mewujudkan komitmen perusahaan dalam memberikan total solusi yang terbaik di bidang </w:t>
      </w:r>
      <w:r>
        <w:rPr>
          <w:rFonts w:ascii="Times New Roman" w:hAnsi="Times New Roman"/>
          <w:i/>
          <w:lang w:val="en-US"/>
        </w:rPr>
        <w:t>furniture</w:t>
      </w:r>
      <w:r>
        <w:rPr>
          <w:rFonts w:ascii="Times New Roman" w:hAnsi="Times New Roman"/>
          <w:lang w:val="en-US"/>
        </w:rPr>
        <w:t xml:space="preserve"> kepada seluruh pelanggan.</w:t>
      </w:r>
      <w:r>
        <w:rPr>
          <w:rFonts w:ascii="Times New Roman" w:hAnsi="Times New Roman"/>
          <w:iCs/>
          <w:lang w:val="en-US"/>
        </w:rPr>
        <w:t xml:space="preserve"> Kegiatan yang dibahas di penelitian ini perusahaan mengalami permasalahan pada persediaan bahan baku yang mengalami keterlambatan kedatangan bahan baku, akibatnya perusahaan dalam memenuhi kebutuhan yang cenderung bersifat fluktuatif atau berubah-ubah periode pembeliaanya. </w:t>
      </w:r>
      <w:r>
        <w:rPr>
          <w:rFonts w:ascii="Times New Roman" w:hAnsi="Times New Roman"/>
          <w:lang w:val="en-US"/>
        </w:rPr>
        <w:t>Faktor awal yang harus diperhatikan dalam proses produksi salah satunya ialah bahan baku produksi, bahan baku merupakan barang-barang yang diperoleh untuk digunakan dalam proses produksi</w:t>
      </w:r>
      <w:r w:rsidR="00491C9F">
        <w:rPr>
          <w:rFonts w:ascii="Times New Roman" w:hAnsi="Times New Roman"/>
        </w:rPr>
        <w:t xml:space="preserve"> (Kasmawati, 2015)</w:t>
      </w:r>
      <w:r>
        <w:rPr>
          <w:rFonts w:ascii="Times New Roman" w:hAnsi="Times New Roman"/>
          <w:lang w:val="en-US"/>
        </w:rPr>
        <w:t>.</w:t>
      </w:r>
      <w:r w:rsidR="00491C9F">
        <w:rPr>
          <w:rFonts w:ascii="Times New Roman" w:hAnsi="Times New Roman"/>
        </w:rPr>
        <w:t xml:space="preserve"> </w:t>
      </w:r>
      <w:r>
        <w:rPr>
          <w:rFonts w:ascii="Times New Roman" w:hAnsi="Times New Roman"/>
          <w:lang w:val="en-US"/>
        </w:rPr>
        <w:t xml:space="preserve">Bahan baku penunjang proses produksi tersebut diperoleh melalui </w:t>
      </w:r>
      <w:r>
        <w:rPr>
          <w:rFonts w:ascii="Times New Roman" w:hAnsi="Times New Roman"/>
          <w:i/>
          <w:lang w:val="en-US"/>
        </w:rPr>
        <w:t>supplier</w:t>
      </w:r>
      <w:r>
        <w:rPr>
          <w:rFonts w:ascii="Times New Roman" w:hAnsi="Times New Roman"/>
          <w:lang w:val="en-US"/>
        </w:rPr>
        <w:t xml:space="preserve"> atau pemasok bahan baku</w:t>
      </w:r>
      <w:r>
        <w:rPr>
          <w:rFonts w:ascii="Times New Roman" w:hAnsi="Times New Roman"/>
        </w:rPr>
        <w:t xml:space="preserve">. </w:t>
      </w:r>
      <w:r>
        <w:rPr>
          <w:rFonts w:ascii="Times New Roman" w:hAnsi="Times New Roman"/>
          <w:i/>
          <w:lang w:val="en-US"/>
        </w:rPr>
        <w:t>Supplier</w:t>
      </w:r>
      <w:r w:rsidR="00D606F0">
        <w:rPr>
          <w:rFonts w:ascii="Times New Roman" w:hAnsi="Times New Roman"/>
          <w:lang w:val="en-US"/>
        </w:rPr>
        <w:t xml:space="preserve"> </w:t>
      </w:r>
      <w:r>
        <w:rPr>
          <w:rFonts w:ascii="Times New Roman" w:hAnsi="Times New Roman"/>
          <w:lang w:val="en-US"/>
        </w:rPr>
        <w:t>merupa</w:t>
      </w:r>
      <w:r w:rsidR="00E067C2">
        <w:rPr>
          <w:rFonts w:ascii="Times New Roman" w:hAnsi="Times New Roman"/>
          <w:lang w:val="en-US"/>
        </w:rPr>
        <w:t xml:space="preserve">kan </w:t>
      </w:r>
      <w:r>
        <w:rPr>
          <w:rFonts w:ascii="Times New Roman" w:hAnsi="Times New Roman"/>
          <w:lang w:val="en-US"/>
        </w:rPr>
        <w:t xml:space="preserve">salah satu bagian </w:t>
      </w:r>
      <w:r>
        <w:rPr>
          <w:rFonts w:ascii="Times New Roman" w:hAnsi="Times New Roman"/>
          <w:i/>
          <w:lang w:val="en-US"/>
        </w:rPr>
        <w:t>Supply Chain Management</w:t>
      </w:r>
      <w:r>
        <w:rPr>
          <w:rFonts w:ascii="Times New Roman" w:hAnsi="Times New Roman"/>
          <w:lang w:val="en-US"/>
        </w:rPr>
        <w:t xml:space="preserve"> yang tak terpisahkan dan sangat mempengaruhi kelangsungan operasional suatu perusahaan, dan pemilihan </w:t>
      </w:r>
      <w:r>
        <w:rPr>
          <w:rFonts w:ascii="Times New Roman" w:hAnsi="Times New Roman"/>
          <w:i/>
          <w:lang w:val="en-US"/>
        </w:rPr>
        <w:t>supplier</w:t>
      </w:r>
      <w:r>
        <w:rPr>
          <w:rFonts w:ascii="Times New Roman" w:hAnsi="Times New Roman"/>
          <w:lang w:val="en-US"/>
        </w:rPr>
        <w:t xml:space="preserve"> dengan cara yang tepat dapat mengurangi biaya pembelian</w:t>
      </w:r>
      <w:r w:rsidR="00D606F0">
        <w:rPr>
          <w:rFonts w:ascii="Times New Roman" w:hAnsi="Times New Roman"/>
        </w:rPr>
        <w:t xml:space="preserve"> </w:t>
      </w:r>
      <w:r w:rsidR="00491C9F">
        <w:rPr>
          <w:rFonts w:ascii="Times New Roman" w:hAnsi="Times New Roman"/>
        </w:rPr>
        <w:t>(</w:t>
      </w:r>
      <w:r w:rsidR="00C671A6">
        <w:rPr>
          <w:rFonts w:ascii="Times New Roman" w:hAnsi="Times New Roman"/>
        </w:rPr>
        <w:t xml:space="preserve">Pujawan </w:t>
      </w:r>
      <w:r w:rsidR="00C671A6">
        <w:rPr>
          <w:rFonts w:ascii="Times New Roman" w:hAnsi="Times New Roman"/>
          <w:lang w:val="en-US"/>
        </w:rPr>
        <w:t>2017</w:t>
      </w:r>
      <w:r w:rsidR="00491C9F">
        <w:rPr>
          <w:rFonts w:ascii="Times New Roman" w:hAnsi="Times New Roman"/>
          <w:lang w:val="en-US"/>
        </w:rPr>
        <w:t>)</w:t>
      </w:r>
      <w:r w:rsidR="00F95944">
        <w:rPr>
          <w:rFonts w:ascii="Times New Roman" w:hAnsi="Times New Roman"/>
          <w:lang w:val="en-US"/>
        </w:rPr>
        <w:t>.</w:t>
      </w:r>
      <w:r w:rsidR="00F95944">
        <w:rPr>
          <w:rFonts w:ascii="Times New Roman" w:hAnsi="Times New Roman"/>
        </w:rPr>
        <w:t xml:space="preserve"> </w:t>
      </w:r>
      <w:r>
        <w:rPr>
          <w:rFonts w:ascii="Times New Roman" w:hAnsi="Times New Roman"/>
          <w:lang w:val="en-US"/>
        </w:rPr>
        <w:t xml:space="preserve">Perusahaan yang dimaksud tersebut merupakan </w:t>
      </w:r>
      <w:r>
        <w:rPr>
          <w:rFonts w:ascii="Times New Roman" w:hAnsi="Times New Roman"/>
          <w:i/>
          <w:lang w:val="en-US"/>
        </w:rPr>
        <w:t>supplier</w:t>
      </w:r>
      <w:r>
        <w:rPr>
          <w:rFonts w:ascii="Times New Roman" w:hAnsi="Times New Roman"/>
          <w:lang w:val="en-US"/>
        </w:rPr>
        <w:t xml:space="preserve">, pabrik distributor, toko atau ritel, serta perusahaan pendukung seperti perusahan jasa logistik. Pemilihan </w:t>
      </w:r>
      <w:r>
        <w:rPr>
          <w:rFonts w:ascii="Times New Roman" w:hAnsi="Times New Roman"/>
          <w:i/>
          <w:lang w:val="en-US"/>
        </w:rPr>
        <w:t>supplier</w:t>
      </w:r>
      <w:r>
        <w:rPr>
          <w:rFonts w:ascii="Times New Roman" w:hAnsi="Times New Roman"/>
          <w:lang w:val="en-US"/>
        </w:rPr>
        <w:t xml:space="preserve"> terdapat berbagai kriteria yang dijadikan pertimbangan suatu perusahaan prinsipal sebelum memutuskan untuk memilih satu atau lebih </w:t>
      </w:r>
      <w:r>
        <w:rPr>
          <w:rFonts w:ascii="Times New Roman" w:hAnsi="Times New Roman"/>
          <w:i/>
          <w:lang w:val="en-US"/>
        </w:rPr>
        <w:t>supplier</w:t>
      </w:r>
      <w:r w:rsidR="00FD460B">
        <w:rPr>
          <w:rFonts w:ascii="Times New Roman" w:hAnsi="Times New Roman"/>
          <w:i/>
        </w:rPr>
        <w:t xml:space="preserve"> </w:t>
      </w:r>
      <w:r w:rsidR="006078CF">
        <w:rPr>
          <w:rFonts w:ascii="Times New Roman" w:hAnsi="Times New Roman"/>
        </w:rPr>
        <w:t>Mentari., dkk (2013)</w:t>
      </w:r>
      <w:r>
        <w:rPr>
          <w:rFonts w:ascii="Times New Roman" w:hAnsi="Times New Roman"/>
          <w:i/>
        </w:rPr>
        <w:t>.</w:t>
      </w:r>
    </w:p>
    <w:p w:rsidR="00065681" w:rsidRDefault="00851DEC" w:rsidP="00655108">
      <w:pPr>
        <w:pStyle w:val="NoSpacing"/>
        <w:ind w:firstLine="567"/>
        <w:jc w:val="both"/>
        <w:rPr>
          <w:rFonts w:ascii="Times New Roman" w:hAnsi="Times New Roman"/>
        </w:rPr>
      </w:pPr>
      <w:r>
        <w:rPr>
          <w:rFonts w:ascii="Times New Roman" w:hAnsi="Times New Roman"/>
          <w:lang w:val="en-US"/>
        </w:rPr>
        <w:t xml:space="preserve">Tingginya persaingan bisnis di berbagai bidang industri, khususnya industri </w:t>
      </w:r>
      <w:r w:rsidRPr="00FD460B">
        <w:rPr>
          <w:rFonts w:ascii="Times New Roman" w:hAnsi="Times New Roman"/>
          <w:i/>
          <w:lang w:val="en-US"/>
        </w:rPr>
        <w:t>furniture</w:t>
      </w:r>
      <w:r>
        <w:rPr>
          <w:rFonts w:ascii="Times New Roman" w:hAnsi="Times New Roman"/>
          <w:lang w:val="en-US"/>
        </w:rPr>
        <w:t>, maka meningkatkan daya saing perusahaan dalam bentuk efektifitas dan efisiensi produktivitas telah menjadi suatu hal terpenting, mutu produk dan pelayanan juga merupakan faktor utama yang</w:t>
      </w:r>
      <w:r>
        <w:rPr>
          <w:rFonts w:ascii="Times New Roman" w:hAnsi="Times New Roman"/>
          <w:iCs/>
          <w:lang w:val="en-US"/>
        </w:rPr>
        <w:t xml:space="preserve"> </w:t>
      </w:r>
      <w:r>
        <w:rPr>
          <w:rFonts w:ascii="Times New Roman" w:hAnsi="Times New Roman"/>
          <w:lang w:val="en-US"/>
        </w:rPr>
        <w:t>mempengaruhi kepuasan pelanggan guna kelangsungan hidup perusahaan</w:t>
      </w:r>
      <w:r>
        <w:rPr>
          <w:rFonts w:ascii="Times New Roman" w:hAnsi="Times New Roman"/>
        </w:rPr>
        <w:t xml:space="preserve">. </w:t>
      </w:r>
      <w:r>
        <w:rPr>
          <w:rFonts w:ascii="Times New Roman" w:hAnsi="Times New Roman"/>
          <w:lang w:val="en-US"/>
        </w:rPr>
        <w:t xml:space="preserve">Melihat peran pentingnya </w:t>
      </w:r>
      <w:r>
        <w:rPr>
          <w:rFonts w:ascii="Times New Roman" w:hAnsi="Times New Roman"/>
          <w:i/>
          <w:lang w:val="en-US"/>
        </w:rPr>
        <w:t>supplier</w:t>
      </w:r>
      <w:r>
        <w:rPr>
          <w:rFonts w:ascii="Times New Roman" w:hAnsi="Times New Roman"/>
          <w:lang w:val="en-US"/>
        </w:rPr>
        <w:t xml:space="preserve"> pada perusahaan hal ini yang membuat dan ingin melakukan penilaian terhadap kinerja </w:t>
      </w:r>
      <w:r>
        <w:rPr>
          <w:rFonts w:ascii="Times New Roman" w:hAnsi="Times New Roman"/>
          <w:i/>
          <w:lang w:val="en-US"/>
        </w:rPr>
        <w:t>supplier</w:t>
      </w:r>
      <w:r>
        <w:rPr>
          <w:rFonts w:ascii="Times New Roman" w:hAnsi="Times New Roman"/>
          <w:lang w:val="en-US"/>
        </w:rPr>
        <w:t xml:space="preserve"> pada perusahaan dan melakukan evaluasi yang terjadi pada perusahaan tersebut dengan kriteria yang telah perusahaan tetapkan dengan menggunakan metode </w:t>
      </w:r>
      <w:r>
        <w:rPr>
          <w:rFonts w:ascii="Times New Roman" w:hAnsi="Times New Roman"/>
          <w:i/>
          <w:lang w:val="en-US"/>
        </w:rPr>
        <w:t>Fuzzy</w:t>
      </w:r>
      <w:r>
        <w:rPr>
          <w:rFonts w:ascii="Times New Roman" w:hAnsi="Times New Roman"/>
          <w:lang w:val="en-US"/>
        </w:rPr>
        <w:t xml:space="preserve"> </w:t>
      </w:r>
      <w:r>
        <w:rPr>
          <w:rFonts w:ascii="Times New Roman" w:hAnsi="Times New Roman"/>
          <w:i/>
          <w:lang w:val="en-US"/>
        </w:rPr>
        <w:t>Analytical Hierarchy Process</w:t>
      </w:r>
      <w:r>
        <w:rPr>
          <w:rFonts w:ascii="Times New Roman" w:hAnsi="Times New Roman"/>
          <w:lang w:val="en-US"/>
        </w:rPr>
        <w:t xml:space="preserve"> (AHP) sebagai penentuan dari pilihan yang telah ad</w:t>
      </w:r>
      <w:r>
        <w:rPr>
          <w:rFonts w:ascii="Times New Roman" w:hAnsi="Times New Roman"/>
        </w:rPr>
        <w:t xml:space="preserve">a. </w:t>
      </w:r>
      <w:r>
        <w:rPr>
          <w:rFonts w:ascii="Times New Roman" w:hAnsi="Times New Roman"/>
          <w:i/>
          <w:lang w:val="en-US"/>
        </w:rPr>
        <w:t>Fuzzy</w:t>
      </w:r>
      <w:r>
        <w:rPr>
          <w:rFonts w:ascii="Times New Roman" w:hAnsi="Times New Roman"/>
          <w:lang w:val="en-US"/>
        </w:rPr>
        <w:t xml:space="preserve"> AHP merupakan pengembangan dari metode (AHP)</w:t>
      </w:r>
      <w:r w:rsidR="006078CF">
        <w:rPr>
          <w:rFonts w:ascii="Times New Roman" w:hAnsi="Times New Roman"/>
        </w:rPr>
        <w:t xml:space="preserve"> (Salusu, 2004)</w:t>
      </w:r>
      <w:r>
        <w:rPr>
          <w:rFonts w:ascii="Times New Roman" w:hAnsi="Times New Roman"/>
          <w:lang w:val="en-US"/>
        </w:rPr>
        <w:t xml:space="preserve">. Metode </w:t>
      </w:r>
      <w:r>
        <w:rPr>
          <w:rFonts w:ascii="Times New Roman" w:hAnsi="Times New Roman"/>
          <w:i/>
          <w:lang w:val="en-US"/>
        </w:rPr>
        <w:t>Fuzzy Analytical Hierarchy Process</w:t>
      </w:r>
      <w:r>
        <w:rPr>
          <w:rFonts w:ascii="Times New Roman" w:hAnsi="Times New Roman"/>
          <w:lang w:val="en-US"/>
        </w:rPr>
        <w:t xml:space="preserve"> dapat menagani kelemahan metode (AHP), ketika penentuan bobot untuk kriteria yang sulit dapat diatasi</w:t>
      </w:r>
      <w:r w:rsidR="006078CF">
        <w:rPr>
          <w:rFonts w:ascii="Times New Roman" w:hAnsi="Times New Roman"/>
        </w:rPr>
        <w:t xml:space="preserve"> (Marimin, 2005)</w:t>
      </w:r>
      <w:r>
        <w:rPr>
          <w:rFonts w:ascii="Times New Roman" w:hAnsi="Times New Roman"/>
          <w:lang w:val="en-US"/>
        </w:rPr>
        <w:t xml:space="preserve">. Pendekatan </w:t>
      </w:r>
      <w:r>
        <w:rPr>
          <w:rFonts w:ascii="Times New Roman" w:hAnsi="Times New Roman"/>
          <w:i/>
          <w:lang w:val="en-US"/>
        </w:rPr>
        <w:t>fuzzy</w:t>
      </w:r>
      <w:r>
        <w:rPr>
          <w:rFonts w:ascii="Times New Roman" w:hAnsi="Times New Roman"/>
          <w:lang w:val="en-US"/>
        </w:rPr>
        <w:t xml:space="preserve"> khususnya </w:t>
      </w:r>
      <w:r>
        <w:rPr>
          <w:rFonts w:ascii="Times New Roman" w:hAnsi="Times New Roman"/>
          <w:i/>
          <w:lang w:val="en-US"/>
        </w:rPr>
        <w:t>triangular fuzzy number</w:t>
      </w:r>
      <w:r>
        <w:rPr>
          <w:rFonts w:ascii="Times New Roman" w:hAnsi="Times New Roman"/>
          <w:lang w:val="en-US"/>
        </w:rPr>
        <w:t xml:space="preserve"> terhadap skala AHP diharapkan mampu meminimalisasi ketidakpastian sehingga diharapkan hasil yang diperoleh lebih akura</w:t>
      </w:r>
      <w:r>
        <w:rPr>
          <w:rFonts w:ascii="Times New Roman" w:hAnsi="Times New Roman"/>
        </w:rPr>
        <w:t>t.</w:t>
      </w:r>
    </w:p>
    <w:p w:rsidR="006078CF" w:rsidRDefault="006078CF" w:rsidP="006078CF">
      <w:pPr>
        <w:pStyle w:val="NoSpacing"/>
        <w:ind w:firstLine="720"/>
        <w:jc w:val="both"/>
        <w:rPr>
          <w:rFonts w:ascii="Times New Roman" w:hAnsi="Times New Roman"/>
        </w:rPr>
      </w:pPr>
    </w:p>
    <w:p w:rsidR="00065681" w:rsidRDefault="009245E9">
      <w:pPr>
        <w:pStyle w:val="NoSpacing"/>
        <w:jc w:val="both"/>
        <w:rPr>
          <w:rFonts w:ascii="Times New Roman" w:hAnsi="Times New Roman"/>
          <w:b/>
          <w:sz w:val="24"/>
          <w:szCs w:val="24"/>
        </w:rPr>
      </w:pPr>
      <w:r>
        <w:rPr>
          <w:rFonts w:ascii="Times New Roman" w:hAnsi="Times New Roman"/>
          <w:b/>
          <w:sz w:val="24"/>
          <w:szCs w:val="24"/>
        </w:rPr>
        <w:t>METODE</w:t>
      </w:r>
    </w:p>
    <w:p w:rsidR="00065681" w:rsidRDefault="001652D0" w:rsidP="00655108">
      <w:pPr>
        <w:pStyle w:val="NoSpacing"/>
        <w:ind w:firstLine="567"/>
        <w:jc w:val="both"/>
        <w:rPr>
          <w:rFonts w:ascii="Times New Roman" w:hAnsi="Times New Roman"/>
        </w:rPr>
      </w:pPr>
      <w:r w:rsidRPr="001652D0">
        <w:rPr>
          <w:rFonts w:ascii="Times New Roman" w:hAnsi="Times New Roman"/>
        </w:rPr>
        <w:t xml:space="preserve">Dalam penelitian ini penulis menggunakan metode observasi, yaitu mengamati secara langsung dilantai produksi PT XYZ, Selain dengan metode observasi, penulis juga melihat catatan data tentang bahan baku dan nama </w:t>
      </w:r>
      <w:r w:rsidRPr="001652D0">
        <w:rPr>
          <w:rFonts w:ascii="Times New Roman" w:hAnsi="Times New Roman"/>
          <w:i/>
        </w:rPr>
        <w:t>supplier</w:t>
      </w:r>
      <w:r w:rsidRPr="001652D0">
        <w:rPr>
          <w:rFonts w:ascii="Times New Roman" w:hAnsi="Times New Roman"/>
        </w:rPr>
        <w:t xml:space="preserve"> perusahaan serta sistem pengadaan bahan baku di perusahaan.</w:t>
      </w:r>
    </w:p>
    <w:p w:rsidR="00065681" w:rsidRPr="00DD3417" w:rsidRDefault="00851DEC" w:rsidP="00DD3417">
      <w:pPr>
        <w:pStyle w:val="NoSpacing"/>
        <w:numPr>
          <w:ilvl w:val="0"/>
          <w:numId w:val="1"/>
        </w:numPr>
        <w:ind w:left="360"/>
        <w:jc w:val="both"/>
        <w:rPr>
          <w:rFonts w:ascii="Times New Roman" w:hAnsi="Times New Roman"/>
          <w:b/>
        </w:rPr>
      </w:pPr>
      <w:r w:rsidRPr="00DD3417">
        <w:rPr>
          <w:rFonts w:ascii="Times New Roman" w:hAnsi="Times New Roman"/>
          <w:b/>
        </w:rPr>
        <w:t>Studi Pustaka</w:t>
      </w:r>
    </w:p>
    <w:p w:rsidR="00065681" w:rsidRDefault="00851DEC" w:rsidP="00DD3417">
      <w:pPr>
        <w:pStyle w:val="NoSpacing"/>
        <w:ind w:left="360"/>
        <w:jc w:val="both"/>
        <w:rPr>
          <w:rFonts w:ascii="Times New Roman" w:hAnsi="Times New Roman"/>
        </w:rPr>
      </w:pPr>
      <w:r>
        <w:rPr>
          <w:rFonts w:ascii="Times New Roman" w:hAnsi="Times New Roman"/>
        </w:rPr>
        <w:t>Mendapatkan informasi dan teori-teori relevan yang berkenaan dengan penelitian ini. Informasi didapatkan dari buku, jurnal ilmiah, laporan penelitian, data perusahaan, dan sebagainya</w:t>
      </w:r>
    </w:p>
    <w:p w:rsidR="00065681" w:rsidRPr="00DD3417" w:rsidRDefault="00851DEC" w:rsidP="00DD3417">
      <w:pPr>
        <w:pStyle w:val="NoSpacing"/>
        <w:numPr>
          <w:ilvl w:val="0"/>
          <w:numId w:val="1"/>
        </w:numPr>
        <w:ind w:left="360"/>
        <w:jc w:val="both"/>
        <w:rPr>
          <w:rFonts w:ascii="Times New Roman" w:hAnsi="Times New Roman"/>
          <w:b/>
        </w:rPr>
      </w:pPr>
      <w:r w:rsidRPr="00DD3417">
        <w:rPr>
          <w:rFonts w:ascii="Times New Roman" w:hAnsi="Times New Roman"/>
          <w:b/>
        </w:rPr>
        <w:t>Studi Lapangan</w:t>
      </w:r>
    </w:p>
    <w:p w:rsidR="00065681" w:rsidRDefault="00851DEC" w:rsidP="00DD3417">
      <w:pPr>
        <w:pStyle w:val="NoSpacing"/>
        <w:ind w:left="360"/>
        <w:jc w:val="both"/>
        <w:rPr>
          <w:rFonts w:ascii="Times New Roman" w:hAnsi="Times New Roman"/>
        </w:rPr>
      </w:pPr>
      <w:r>
        <w:rPr>
          <w:rFonts w:ascii="Times New Roman" w:hAnsi="Times New Roman"/>
        </w:rPr>
        <w:t>Studi lapangan dilakukan  dengan melihat kondisi nyata dari objek yang diteliti. Hal ini dapat memberikan gambaran bagi penulis mengenai objek yang akan diteliti. Objek yang diteliti yakni PT XYZ.</w:t>
      </w:r>
    </w:p>
    <w:p w:rsidR="00065681" w:rsidRPr="00DD3417" w:rsidRDefault="00851DEC" w:rsidP="00DD3417">
      <w:pPr>
        <w:pStyle w:val="NoSpacing"/>
        <w:numPr>
          <w:ilvl w:val="0"/>
          <w:numId w:val="1"/>
        </w:numPr>
        <w:ind w:left="360"/>
        <w:jc w:val="both"/>
        <w:rPr>
          <w:rFonts w:ascii="Times New Roman" w:hAnsi="Times New Roman"/>
          <w:b/>
        </w:rPr>
      </w:pPr>
      <w:r w:rsidRPr="00DD3417">
        <w:rPr>
          <w:rFonts w:ascii="Times New Roman" w:hAnsi="Times New Roman"/>
          <w:b/>
        </w:rPr>
        <w:t>Identifikasi Masalah</w:t>
      </w:r>
    </w:p>
    <w:p w:rsidR="00F47D37" w:rsidRDefault="00851DEC" w:rsidP="00DD3417">
      <w:pPr>
        <w:pStyle w:val="NoSpacing"/>
        <w:ind w:left="360"/>
        <w:jc w:val="both"/>
        <w:rPr>
          <w:rFonts w:ascii="Times New Roman" w:hAnsi="Times New Roman"/>
        </w:rPr>
      </w:pPr>
      <w:r>
        <w:rPr>
          <w:rFonts w:ascii="Times New Roman" w:hAnsi="Times New Roman"/>
        </w:rPr>
        <w:t>Identifikasi dilakukan dilakukan untuk melihat apa penyebab terjadinya permasalahan yang terjadi dan solusi yang tepat untuk menyelesaikan permasalahan tersebut.</w:t>
      </w:r>
    </w:p>
    <w:p w:rsidR="00065681" w:rsidRPr="00DD3417" w:rsidRDefault="00851DEC" w:rsidP="00DD3417">
      <w:pPr>
        <w:pStyle w:val="NoSpacing"/>
        <w:numPr>
          <w:ilvl w:val="0"/>
          <w:numId w:val="1"/>
        </w:numPr>
        <w:ind w:left="360"/>
        <w:jc w:val="both"/>
        <w:rPr>
          <w:rFonts w:ascii="Times New Roman" w:hAnsi="Times New Roman"/>
          <w:b/>
        </w:rPr>
      </w:pPr>
      <w:r w:rsidRPr="00DD3417">
        <w:rPr>
          <w:rFonts w:ascii="Times New Roman" w:hAnsi="Times New Roman"/>
          <w:b/>
        </w:rPr>
        <w:t>Perumusan Masalah</w:t>
      </w:r>
    </w:p>
    <w:p w:rsidR="00E26CF1" w:rsidRDefault="00851DEC" w:rsidP="00DD3417">
      <w:pPr>
        <w:pStyle w:val="NoSpacing"/>
        <w:ind w:left="360"/>
        <w:jc w:val="both"/>
        <w:rPr>
          <w:rFonts w:ascii="Times New Roman" w:hAnsi="Times New Roman"/>
        </w:rPr>
      </w:pPr>
      <w:r>
        <w:rPr>
          <w:rFonts w:ascii="Times New Roman" w:hAnsi="Times New Roman"/>
        </w:rPr>
        <w:t>Setelah mengidentifikasi masalah yang terdapat di PT XYZ maka masalah tersebut dirumuskan. Masalah tersebut dirumuskan lebih rinci sehingga dapat menunjukkan tujuan dari permasalahan tersebut.</w:t>
      </w:r>
    </w:p>
    <w:p w:rsidR="00065681" w:rsidRPr="00DD3417" w:rsidRDefault="00851DEC" w:rsidP="00DD3417">
      <w:pPr>
        <w:pStyle w:val="NoSpacing"/>
        <w:numPr>
          <w:ilvl w:val="0"/>
          <w:numId w:val="1"/>
        </w:numPr>
        <w:ind w:left="360"/>
        <w:jc w:val="both"/>
        <w:rPr>
          <w:rFonts w:ascii="Times New Roman" w:hAnsi="Times New Roman"/>
          <w:b/>
        </w:rPr>
      </w:pPr>
      <w:r w:rsidRPr="00DD3417">
        <w:rPr>
          <w:rFonts w:ascii="Times New Roman" w:hAnsi="Times New Roman"/>
          <w:b/>
        </w:rPr>
        <w:lastRenderedPageBreak/>
        <w:t>Pengumpulan Data</w:t>
      </w:r>
    </w:p>
    <w:p w:rsidR="00065681" w:rsidRDefault="00851DEC" w:rsidP="00DD3417">
      <w:pPr>
        <w:pStyle w:val="NoSpacing"/>
        <w:ind w:left="360"/>
        <w:jc w:val="both"/>
        <w:rPr>
          <w:rFonts w:ascii="Times New Roman" w:hAnsi="Times New Roman"/>
        </w:rPr>
      </w:pPr>
      <w:r>
        <w:rPr>
          <w:rFonts w:ascii="Times New Roman" w:hAnsi="Times New Roman"/>
        </w:rPr>
        <w:t>Pada penelitian ini, dilakukan pengumpulan data primer dan data sekunder. Data primer berupa data yang didapatkan dari observasi langsung di lapangan meliputi :</w:t>
      </w:r>
    </w:p>
    <w:p w:rsidR="00065681" w:rsidRDefault="00851DEC" w:rsidP="00DD3417">
      <w:pPr>
        <w:pStyle w:val="NoSpacing"/>
        <w:numPr>
          <w:ilvl w:val="0"/>
          <w:numId w:val="34"/>
        </w:numPr>
        <w:ind w:left="720"/>
        <w:jc w:val="both"/>
        <w:rPr>
          <w:rFonts w:ascii="Times New Roman" w:hAnsi="Times New Roman"/>
        </w:rPr>
      </w:pPr>
      <w:r>
        <w:rPr>
          <w:rFonts w:ascii="Times New Roman" w:hAnsi="Times New Roman"/>
        </w:rPr>
        <w:t xml:space="preserve">Data Kriteria Pemilihan </w:t>
      </w:r>
      <w:r>
        <w:rPr>
          <w:rFonts w:ascii="Times New Roman" w:hAnsi="Times New Roman"/>
          <w:i/>
        </w:rPr>
        <w:t>Supplier</w:t>
      </w:r>
    </w:p>
    <w:p w:rsidR="00065681" w:rsidRDefault="00851DEC" w:rsidP="00DD3417">
      <w:pPr>
        <w:pStyle w:val="NoSpacing"/>
        <w:numPr>
          <w:ilvl w:val="0"/>
          <w:numId w:val="34"/>
        </w:numPr>
        <w:ind w:left="720"/>
        <w:jc w:val="both"/>
        <w:rPr>
          <w:rFonts w:ascii="Times New Roman" w:hAnsi="Times New Roman"/>
        </w:rPr>
      </w:pPr>
      <w:r>
        <w:rPr>
          <w:rFonts w:ascii="Times New Roman" w:hAnsi="Times New Roman"/>
        </w:rPr>
        <w:t>Data tingkat kepentingan dari masing- masing kriteria dan subkriteria.</w:t>
      </w:r>
    </w:p>
    <w:p w:rsidR="00065681" w:rsidRPr="00DD3417" w:rsidRDefault="00851DEC" w:rsidP="00DD3417">
      <w:pPr>
        <w:pStyle w:val="NoSpacing"/>
        <w:numPr>
          <w:ilvl w:val="0"/>
          <w:numId w:val="1"/>
        </w:numPr>
        <w:ind w:left="360"/>
        <w:jc w:val="both"/>
        <w:rPr>
          <w:rFonts w:ascii="Times New Roman" w:hAnsi="Times New Roman"/>
          <w:b/>
        </w:rPr>
      </w:pPr>
      <w:r w:rsidRPr="00DD3417">
        <w:rPr>
          <w:rFonts w:ascii="Times New Roman" w:hAnsi="Times New Roman"/>
          <w:b/>
        </w:rPr>
        <w:t>Pengolahan Data</w:t>
      </w:r>
    </w:p>
    <w:p w:rsidR="00065681" w:rsidRDefault="00851DEC" w:rsidP="00DD3417">
      <w:pPr>
        <w:pStyle w:val="NoSpacing"/>
        <w:numPr>
          <w:ilvl w:val="0"/>
          <w:numId w:val="36"/>
        </w:numPr>
        <w:ind w:left="720"/>
        <w:jc w:val="both"/>
        <w:rPr>
          <w:rFonts w:ascii="Times New Roman" w:hAnsi="Times New Roman"/>
        </w:rPr>
      </w:pPr>
      <w:r>
        <w:rPr>
          <w:rFonts w:ascii="Times New Roman" w:hAnsi="Times New Roman"/>
        </w:rPr>
        <w:t xml:space="preserve">Pemilihan Kriteria </w:t>
      </w:r>
    </w:p>
    <w:p w:rsidR="00065681" w:rsidRDefault="00851DEC" w:rsidP="00DD3417">
      <w:pPr>
        <w:pStyle w:val="NoSpacing"/>
        <w:numPr>
          <w:ilvl w:val="0"/>
          <w:numId w:val="36"/>
        </w:numPr>
        <w:ind w:left="720"/>
        <w:jc w:val="both"/>
        <w:rPr>
          <w:rFonts w:ascii="Times New Roman" w:hAnsi="Times New Roman"/>
        </w:rPr>
      </w:pPr>
      <w:r>
        <w:rPr>
          <w:rFonts w:ascii="Times New Roman" w:hAnsi="Times New Roman"/>
        </w:rPr>
        <w:t>Menyusun matriks perbandingan berpasangan dari metode AHP.</w:t>
      </w:r>
    </w:p>
    <w:p w:rsidR="00065681" w:rsidRDefault="00851DEC" w:rsidP="00DD3417">
      <w:pPr>
        <w:pStyle w:val="NoSpacing"/>
        <w:numPr>
          <w:ilvl w:val="0"/>
          <w:numId w:val="36"/>
        </w:numPr>
        <w:ind w:left="720"/>
        <w:jc w:val="both"/>
        <w:rPr>
          <w:rFonts w:ascii="Times New Roman" w:hAnsi="Times New Roman"/>
        </w:rPr>
      </w:pPr>
      <w:r>
        <w:rPr>
          <w:rFonts w:ascii="Times New Roman" w:hAnsi="Times New Roman"/>
        </w:rPr>
        <w:t xml:space="preserve">Mengubah matrik perbandingan berpasangan dimana nilai linguistik diterjemahkan ke dalam </w:t>
      </w:r>
      <w:r>
        <w:rPr>
          <w:rFonts w:ascii="Times New Roman" w:hAnsi="Times New Roman"/>
          <w:i/>
        </w:rPr>
        <w:t>Triangular Fuzzy Number</w:t>
      </w:r>
      <w:r>
        <w:rPr>
          <w:rFonts w:ascii="Times New Roman" w:hAnsi="Times New Roman"/>
        </w:rPr>
        <w:t xml:space="preserve"> (TFN).</w:t>
      </w:r>
    </w:p>
    <w:p w:rsidR="00065681" w:rsidRDefault="00851DEC" w:rsidP="00DD3417">
      <w:pPr>
        <w:pStyle w:val="NoSpacing"/>
        <w:numPr>
          <w:ilvl w:val="0"/>
          <w:numId w:val="36"/>
        </w:numPr>
        <w:ind w:left="720"/>
        <w:jc w:val="both"/>
        <w:rPr>
          <w:rFonts w:ascii="Times New Roman" w:hAnsi="Times New Roman"/>
        </w:rPr>
      </w:pPr>
      <w:r>
        <w:rPr>
          <w:rFonts w:ascii="Times New Roman" w:hAnsi="Times New Roman"/>
        </w:rPr>
        <w:t>Melakukan penghitungan nilai pembobotan kriteria dan subkriteria.</w:t>
      </w:r>
    </w:p>
    <w:p w:rsidR="00065681" w:rsidRDefault="00851DEC" w:rsidP="00DD3417">
      <w:pPr>
        <w:pStyle w:val="NoSpacing"/>
        <w:numPr>
          <w:ilvl w:val="0"/>
          <w:numId w:val="36"/>
        </w:numPr>
        <w:ind w:left="720"/>
        <w:jc w:val="both"/>
        <w:rPr>
          <w:rFonts w:ascii="Times New Roman" w:hAnsi="Times New Roman"/>
        </w:rPr>
      </w:pPr>
      <w:r>
        <w:rPr>
          <w:rFonts w:ascii="Times New Roman" w:hAnsi="Times New Roman"/>
        </w:rPr>
        <w:t xml:space="preserve">Melakukan penilaian </w:t>
      </w:r>
      <w:r>
        <w:rPr>
          <w:rFonts w:ascii="Times New Roman" w:hAnsi="Times New Roman"/>
          <w:i/>
        </w:rPr>
        <w:t>supplier</w:t>
      </w:r>
      <w:r>
        <w:rPr>
          <w:rFonts w:ascii="Times New Roman" w:hAnsi="Times New Roman"/>
        </w:rPr>
        <w:t xml:space="preserve"> dengan menggunakan skala 1-9.</w:t>
      </w:r>
    </w:p>
    <w:p w:rsidR="00065681" w:rsidRPr="00DD3417" w:rsidRDefault="00F95944" w:rsidP="00DD3417">
      <w:pPr>
        <w:pStyle w:val="NoSpacing"/>
        <w:numPr>
          <w:ilvl w:val="0"/>
          <w:numId w:val="1"/>
        </w:numPr>
        <w:ind w:left="360"/>
        <w:jc w:val="both"/>
        <w:rPr>
          <w:rFonts w:ascii="Times New Roman" w:hAnsi="Times New Roman"/>
          <w:b/>
        </w:rPr>
      </w:pPr>
      <w:r w:rsidRPr="00DD3417">
        <w:rPr>
          <w:rFonts w:ascii="Times New Roman" w:hAnsi="Times New Roman"/>
          <w:b/>
        </w:rPr>
        <w:t>Kesimpulan d</w:t>
      </w:r>
      <w:r w:rsidR="00851DEC" w:rsidRPr="00DD3417">
        <w:rPr>
          <w:rFonts w:ascii="Times New Roman" w:hAnsi="Times New Roman"/>
          <w:b/>
        </w:rPr>
        <w:t>an Saran</w:t>
      </w:r>
    </w:p>
    <w:p w:rsidR="00065681" w:rsidRDefault="00851DEC" w:rsidP="00DD3417">
      <w:pPr>
        <w:pStyle w:val="NoSpacing"/>
        <w:ind w:left="360"/>
        <w:jc w:val="both"/>
        <w:rPr>
          <w:rFonts w:ascii="Times New Roman" w:hAnsi="Times New Roman"/>
        </w:rPr>
      </w:pPr>
      <w:r>
        <w:rPr>
          <w:rFonts w:ascii="Times New Roman" w:hAnsi="Times New Roman"/>
        </w:rPr>
        <w:t>Tahap ini merupakan tahap terakhir dari penelitian ini. Pada tahap ini berisi kesimpulan yang diperoleh dari hasil penelitian yang menjawab tujuan dari penelitian ini.</w:t>
      </w:r>
    </w:p>
    <w:p w:rsidR="00065681" w:rsidRDefault="00065681">
      <w:pPr>
        <w:pStyle w:val="NoSpacing"/>
        <w:ind w:left="720"/>
        <w:jc w:val="both"/>
        <w:rPr>
          <w:rFonts w:ascii="Times New Roman" w:hAnsi="Times New Roman"/>
        </w:rPr>
      </w:pPr>
    </w:p>
    <w:p w:rsidR="00065681" w:rsidRDefault="00851DEC" w:rsidP="00DD3417">
      <w:pPr>
        <w:pStyle w:val="NoSpacing"/>
        <w:ind w:firstLine="720"/>
        <w:jc w:val="both"/>
        <w:rPr>
          <w:rFonts w:ascii="Times New Roman" w:hAnsi="Times New Roman"/>
          <w:lang w:val="en-US"/>
        </w:rPr>
      </w:pPr>
      <w:r>
        <w:rPr>
          <w:rFonts w:ascii="Times New Roman" w:hAnsi="Times New Roman"/>
          <w:lang w:val="en-US"/>
        </w:rPr>
        <w:t xml:space="preserve">Terdapat tahapan untuk melakukan perhitungan dalam menentukan bobot penilaian kinerja </w:t>
      </w:r>
      <w:r>
        <w:rPr>
          <w:rFonts w:ascii="Times New Roman" w:hAnsi="Times New Roman"/>
          <w:i/>
          <w:lang w:val="en-US"/>
        </w:rPr>
        <w:t xml:space="preserve">supplier </w:t>
      </w:r>
      <w:r>
        <w:rPr>
          <w:rFonts w:ascii="Times New Roman" w:hAnsi="Times New Roman"/>
          <w:lang w:val="en-US"/>
        </w:rPr>
        <w:t xml:space="preserve">dengan menggunakan Metode </w:t>
      </w:r>
      <w:r>
        <w:rPr>
          <w:rFonts w:ascii="Times New Roman" w:hAnsi="Times New Roman"/>
          <w:i/>
          <w:lang w:val="en-US"/>
        </w:rPr>
        <w:t>Fuzzy</w:t>
      </w:r>
      <w:r>
        <w:rPr>
          <w:rFonts w:ascii="Times New Roman" w:hAnsi="Times New Roman"/>
          <w:lang w:val="en-US"/>
        </w:rPr>
        <w:t xml:space="preserve"> </w:t>
      </w:r>
      <w:r>
        <w:rPr>
          <w:rFonts w:ascii="Times New Roman" w:hAnsi="Times New Roman"/>
          <w:i/>
          <w:lang w:val="en-US"/>
        </w:rPr>
        <w:t xml:space="preserve">Analytical Hierarchy Process </w:t>
      </w:r>
      <w:r>
        <w:rPr>
          <w:rFonts w:ascii="Times New Roman" w:hAnsi="Times New Roman"/>
          <w:lang w:val="en-US"/>
        </w:rPr>
        <w:t>(F-AHP) yaitu sebagai berikut:</w:t>
      </w:r>
    </w:p>
    <w:p w:rsidR="00065681" w:rsidRDefault="00851DEC">
      <w:pPr>
        <w:pStyle w:val="NoSpacing"/>
        <w:numPr>
          <w:ilvl w:val="0"/>
          <w:numId w:val="37"/>
        </w:numPr>
        <w:rPr>
          <w:rFonts w:ascii="Times New Roman" w:hAnsi="Times New Roman"/>
          <w:lang w:val="en-US"/>
        </w:rPr>
      </w:pPr>
      <w:r>
        <w:rPr>
          <w:rFonts w:ascii="Times New Roman" w:hAnsi="Times New Roman"/>
          <w:lang w:val="en-US"/>
        </w:rPr>
        <w:t>Menyusun dan membuat suatu hierarki dari permasalahan yang ada.</w:t>
      </w:r>
    </w:p>
    <w:p w:rsidR="00065681" w:rsidRDefault="00851DEC">
      <w:pPr>
        <w:pStyle w:val="NoSpacing"/>
        <w:numPr>
          <w:ilvl w:val="0"/>
          <w:numId w:val="37"/>
        </w:numPr>
        <w:rPr>
          <w:rFonts w:ascii="Times New Roman" w:hAnsi="Times New Roman"/>
          <w:lang w:val="en-US"/>
        </w:rPr>
      </w:pPr>
      <w:r>
        <w:rPr>
          <w:rFonts w:ascii="Times New Roman" w:hAnsi="Times New Roman"/>
          <w:lang w:val="en-US"/>
        </w:rPr>
        <w:t>Menentukan penilaian perbandingan berpasangan antara kriteria dan alternatif dari tujuan hierarki.</w:t>
      </w:r>
    </w:p>
    <w:p w:rsidR="00065681" w:rsidRDefault="00851DEC">
      <w:pPr>
        <w:pStyle w:val="NoSpacing"/>
        <w:numPr>
          <w:ilvl w:val="0"/>
          <w:numId w:val="37"/>
        </w:numPr>
        <w:rPr>
          <w:rFonts w:ascii="Times New Roman" w:hAnsi="Times New Roman"/>
          <w:lang w:val="en-US"/>
        </w:rPr>
      </w:pPr>
      <w:r>
        <w:rPr>
          <w:rFonts w:ascii="Times New Roman" w:hAnsi="Times New Roman"/>
        </w:rPr>
        <w:t xml:space="preserve">Menentukan perbandingan berpasangan antar kriteria dengan skala </w:t>
      </w:r>
      <w:r>
        <w:rPr>
          <w:rFonts w:ascii="Times New Roman" w:hAnsi="Times New Roman"/>
          <w:i/>
        </w:rPr>
        <w:t>Triangular Fuzzy Number</w:t>
      </w:r>
      <w:r>
        <w:rPr>
          <w:rFonts w:ascii="Times New Roman" w:hAnsi="Times New Roman"/>
        </w:rPr>
        <w:t xml:space="preserve"> (TFN).</w:t>
      </w:r>
    </w:p>
    <w:p w:rsidR="00065681" w:rsidRPr="001652D0" w:rsidRDefault="00851DEC">
      <w:pPr>
        <w:pStyle w:val="NoSpacing"/>
        <w:numPr>
          <w:ilvl w:val="0"/>
          <w:numId w:val="37"/>
        </w:numPr>
        <w:rPr>
          <w:rFonts w:ascii="Times New Roman" w:hAnsi="Times New Roman"/>
          <w:lang w:val="en-US"/>
        </w:rPr>
      </w:pPr>
      <w:r>
        <w:rPr>
          <w:rFonts w:ascii="Times New Roman" w:hAnsi="Times New Roman"/>
        </w:rPr>
        <w:t xml:space="preserve">Menentukan Nilai Batas Sintesis </w:t>
      </w:r>
      <w:r w:rsidRPr="008038F4">
        <w:rPr>
          <w:rFonts w:ascii="Times New Roman" w:hAnsi="Times New Roman"/>
          <w:i/>
        </w:rPr>
        <w:t>Fuzzy</w:t>
      </w:r>
      <w:r>
        <w:rPr>
          <w:rFonts w:ascii="Times New Roman" w:hAnsi="Times New Roman"/>
        </w:rPr>
        <w:t xml:space="preserve"> (</w:t>
      </w:r>
      <w:r>
        <w:rPr>
          <w:rFonts w:ascii="Times New Roman" w:hAnsi="Times New Roman"/>
          <w:i/>
        </w:rPr>
        <w:t>Si</w:t>
      </w:r>
      <w:r>
        <w:rPr>
          <w:rFonts w:ascii="Times New Roman" w:hAnsi="Times New Roman"/>
        </w:rPr>
        <w:t>) dengan rumus berikut :</w:t>
      </w:r>
    </w:p>
    <w:p w:rsidR="001652D0" w:rsidRDefault="001652D0" w:rsidP="001652D0">
      <w:pPr>
        <w:pStyle w:val="NoSpacing"/>
        <w:ind w:left="513"/>
        <w:rPr>
          <w:rFonts w:ascii="Times New Roman" w:hAnsi="Times New Roman"/>
          <w:lang w:val="en-US"/>
        </w:rPr>
      </w:pPr>
    </w:p>
    <w:p w:rsidR="00065681" w:rsidRDefault="00851DEC" w:rsidP="00F95944">
      <w:pPr>
        <w:pStyle w:val="NoSpacing"/>
        <w:ind w:left="720" w:firstLine="153"/>
        <w:jc w:val="both"/>
        <w:rPr>
          <w:rFonts w:ascii="Times New Roman" w:hAnsi="Times New Roman"/>
          <w:sz w:val="20"/>
          <w:szCs w:val="20"/>
        </w:rPr>
      </w:pPr>
      <w:r>
        <w:rPr>
          <w:rFonts w:ascii="Times New Roman" w:hAnsi="Times New Roman"/>
          <w:i/>
        </w:rPr>
        <w:t xml:space="preserve">Si </w:t>
      </w:r>
      <w:r>
        <w:rPr>
          <w:rFonts w:ascii="Times New Roman" w:hAnsi="Times New Roman"/>
        </w:rPr>
        <w:t xml:space="preserve">= </w:t>
      </w:r>
      <m:oMath>
        <m:nary>
          <m:naryPr>
            <m:chr m:val="∑"/>
            <m:limLoc m:val="subSup"/>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m</m:t>
            </m:r>
          </m:sup>
          <m:e>
            <m:r>
              <w:rPr>
                <w:rFonts w:ascii="Cambria Math" w:hAnsi="Cambria Math"/>
                <w:sz w:val="20"/>
                <w:szCs w:val="20"/>
              </w:rPr>
              <m:t>M</m:t>
            </m:r>
            <m:m>
              <m:mPr>
                <m:mcs>
                  <m:mc>
                    <m:mcPr>
                      <m:count m:val="1"/>
                      <m:mcJc m:val="center"/>
                    </m:mcPr>
                  </m:mc>
                </m:mcs>
                <m:ctrlPr>
                  <w:rPr>
                    <w:rFonts w:ascii="Cambria Math" w:hAnsi="Cambria Math"/>
                    <w:i/>
                    <w:sz w:val="20"/>
                    <w:szCs w:val="20"/>
                  </w:rPr>
                </m:ctrlPr>
              </m:mPr>
              <m:mr>
                <m:e>
                  <m:r>
                    <w:rPr>
                      <w:rFonts w:ascii="Cambria Math" w:hAnsi="Cambria Math"/>
                      <w:sz w:val="20"/>
                      <w:szCs w:val="20"/>
                    </w:rPr>
                    <m:t>j</m:t>
                  </m:r>
                </m:e>
              </m:mr>
              <m:mr>
                <m:e>
                  <m:r>
                    <w:rPr>
                      <w:rFonts w:ascii="Cambria Math" w:hAnsi="Cambria Math"/>
                      <w:sz w:val="20"/>
                      <w:szCs w:val="20"/>
                    </w:rPr>
                    <m:t>gi</m:t>
                  </m:r>
                </m:e>
              </m:mr>
            </m:m>
            <m:r>
              <w:rPr>
                <w:rFonts w:ascii="Cambria Math" w:hAnsi="Cambria Math"/>
                <w:sz w:val="20"/>
                <w:szCs w:val="20"/>
              </w:rPr>
              <m:t xml:space="preserve"> X </m:t>
            </m:r>
            <m:d>
              <m:dPr>
                <m:begChr m:val="["/>
                <m:endChr m:val="]"/>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nary>
                      <m:naryPr>
                        <m:chr m:val="∑"/>
                        <m:limLoc m:val="undOvr"/>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m</m:t>
                        </m:r>
                      </m:sup>
                      <m:e>
                        <m:r>
                          <w:rPr>
                            <w:rFonts w:ascii="Cambria Math" w:hAnsi="Cambria Math"/>
                            <w:sz w:val="20"/>
                            <w:szCs w:val="20"/>
                          </w:rPr>
                          <m:t>M</m:t>
                        </m:r>
                        <m:m>
                          <m:mPr>
                            <m:mcs>
                              <m:mc>
                                <m:mcPr>
                                  <m:count m:val="1"/>
                                  <m:mcJc m:val="center"/>
                                </m:mcPr>
                              </m:mc>
                            </m:mcs>
                            <m:ctrlPr>
                              <w:rPr>
                                <w:rFonts w:ascii="Cambria Math" w:hAnsi="Cambria Math"/>
                                <w:i/>
                                <w:sz w:val="20"/>
                                <w:szCs w:val="20"/>
                              </w:rPr>
                            </m:ctrlPr>
                          </m:mPr>
                          <m:mr>
                            <m:e>
                              <m:r>
                                <w:rPr>
                                  <w:rFonts w:ascii="Cambria Math" w:hAnsi="Cambria Math"/>
                                  <w:sz w:val="20"/>
                                  <w:szCs w:val="20"/>
                                </w:rPr>
                                <m:t>j</m:t>
                              </m:r>
                            </m:e>
                          </m:mr>
                          <m:mr>
                            <m:e>
                              <m:r>
                                <w:rPr>
                                  <w:rFonts w:ascii="Cambria Math" w:hAnsi="Cambria Math"/>
                                  <w:sz w:val="20"/>
                                  <w:szCs w:val="20"/>
                                </w:rPr>
                                <m:t>gi</m:t>
                              </m:r>
                            </m:e>
                          </m:mr>
                        </m:m>
                      </m:e>
                    </m:nary>
                  </m:e>
                </m:nary>
              </m:e>
            </m:d>
          </m:e>
        </m:nary>
      </m:oMath>
      <w:r w:rsidR="008038F4">
        <w:rPr>
          <w:rFonts w:ascii="Times New Roman" w:hAnsi="Times New Roman"/>
          <w:sz w:val="20"/>
          <w:szCs w:val="20"/>
        </w:rPr>
        <w:tab/>
      </w:r>
      <w:r w:rsidR="008038F4">
        <w:rPr>
          <w:rFonts w:ascii="Times New Roman" w:hAnsi="Times New Roman"/>
          <w:sz w:val="20"/>
          <w:szCs w:val="20"/>
        </w:rPr>
        <w:tab/>
      </w:r>
      <w:r w:rsidR="008038F4">
        <w:rPr>
          <w:rFonts w:ascii="Times New Roman" w:hAnsi="Times New Roman"/>
          <w:sz w:val="20"/>
          <w:szCs w:val="20"/>
        </w:rPr>
        <w:tab/>
      </w:r>
      <w:r w:rsidR="008038F4">
        <w:rPr>
          <w:rFonts w:ascii="Times New Roman" w:hAnsi="Times New Roman"/>
          <w:sz w:val="20"/>
          <w:szCs w:val="20"/>
        </w:rPr>
        <w:tab/>
      </w:r>
      <w:r w:rsidR="008038F4">
        <w:rPr>
          <w:rFonts w:ascii="Times New Roman" w:hAnsi="Times New Roman"/>
          <w:sz w:val="20"/>
          <w:szCs w:val="20"/>
        </w:rPr>
        <w:tab/>
        <w:t>(1)</w:t>
      </w:r>
    </w:p>
    <w:p w:rsidR="001652D0" w:rsidRDefault="001652D0">
      <w:pPr>
        <w:pStyle w:val="NoSpacing"/>
        <w:ind w:left="720"/>
        <w:jc w:val="both"/>
        <w:rPr>
          <w:rFonts w:ascii="Times New Roman" w:hAnsi="Times New Roman"/>
          <w:lang w:val="en-US"/>
        </w:rPr>
      </w:pPr>
    </w:p>
    <w:p w:rsidR="00065681" w:rsidRDefault="00851DEC" w:rsidP="00F95944">
      <w:pPr>
        <w:pStyle w:val="NoSpacing"/>
        <w:ind w:left="720" w:firstLine="153"/>
        <w:jc w:val="both"/>
        <w:rPr>
          <w:rFonts w:ascii="Times New Roman" w:hAnsi="Times New Roman"/>
        </w:rPr>
      </w:pPr>
      <w:r>
        <w:rPr>
          <w:rFonts w:ascii="Times New Roman" w:hAnsi="Times New Roman"/>
        </w:rPr>
        <w:t xml:space="preserve">Dimana :  </w:t>
      </w:r>
      <m:oMath>
        <m:nary>
          <m:naryPr>
            <m:chr m:val="∑"/>
            <m:limLoc m:val="subSup"/>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m</m:t>
            </m:r>
          </m:sup>
          <m:e>
            <m:r>
              <w:rPr>
                <w:rFonts w:ascii="Cambria Math" w:hAnsi="Cambria Math"/>
                <w:sz w:val="20"/>
                <w:szCs w:val="20"/>
              </w:rPr>
              <m:t>M</m:t>
            </m:r>
            <m:m>
              <m:mPr>
                <m:mcs>
                  <m:mc>
                    <m:mcPr>
                      <m:count m:val="1"/>
                      <m:mcJc m:val="center"/>
                    </m:mcPr>
                  </m:mc>
                </m:mcs>
                <m:ctrlPr>
                  <w:rPr>
                    <w:rFonts w:ascii="Cambria Math" w:hAnsi="Cambria Math"/>
                    <w:i/>
                    <w:sz w:val="20"/>
                    <w:szCs w:val="20"/>
                  </w:rPr>
                </m:ctrlPr>
              </m:mPr>
              <m:mr>
                <m:e>
                  <m:r>
                    <w:rPr>
                      <w:rFonts w:ascii="Cambria Math" w:hAnsi="Cambria Math"/>
                      <w:sz w:val="20"/>
                      <w:szCs w:val="20"/>
                    </w:rPr>
                    <m:t>j</m:t>
                  </m:r>
                </m:e>
              </m:mr>
              <m:mr>
                <m:e>
                  <m:r>
                    <w:rPr>
                      <w:rFonts w:ascii="Cambria Math" w:hAnsi="Cambria Math"/>
                      <w:sz w:val="20"/>
                      <w:szCs w:val="20"/>
                    </w:rPr>
                    <m:t>gi</m:t>
                  </m:r>
                </m:e>
              </m:mr>
            </m:m>
            <m:r>
              <w:rPr>
                <w:rFonts w:ascii="Cambria Math" w:hAnsi="Cambria Math"/>
                <w:sz w:val="20"/>
                <w:szCs w:val="20"/>
              </w:rPr>
              <m:t xml:space="preserve">= </m:t>
            </m:r>
            <m:nary>
              <m:naryPr>
                <m:chr m:val="∑"/>
                <m:limLoc m:val="undOvr"/>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m</m:t>
                </m:r>
              </m:sup>
              <m:e>
                <m:r>
                  <w:rPr>
                    <w:rFonts w:ascii="Cambria Math" w:hAnsi="Cambria Math"/>
                    <w:sz w:val="20"/>
                    <w:szCs w:val="20"/>
                  </w:rPr>
                  <m:t xml:space="preserve">lj, </m:t>
                </m:r>
                <m:nary>
                  <m:naryPr>
                    <m:chr m:val="∑"/>
                    <m:limLoc m:val="undOvr"/>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m</m:t>
                    </m:r>
                  </m:sup>
                  <m:e>
                    <m:r>
                      <w:rPr>
                        <w:rFonts w:ascii="Cambria Math" w:hAnsi="Cambria Math"/>
                        <w:sz w:val="20"/>
                        <w:szCs w:val="20"/>
                      </w:rPr>
                      <m:t>mj,</m:t>
                    </m:r>
                    <m:nary>
                      <m:naryPr>
                        <m:chr m:val="∑"/>
                        <m:limLoc m:val="undOvr"/>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m</m:t>
                        </m:r>
                      </m:sup>
                      <m:e>
                        <m:r>
                          <w:rPr>
                            <w:rFonts w:ascii="Cambria Math" w:hAnsi="Cambria Math"/>
                            <w:sz w:val="20"/>
                            <w:szCs w:val="20"/>
                          </w:rPr>
                          <m:t>uj</m:t>
                        </m:r>
                      </m:e>
                    </m:nary>
                  </m:e>
                </m:nary>
              </m:e>
            </m:nary>
          </m:e>
        </m:nary>
      </m:oMath>
      <w:r w:rsidR="008038F4">
        <w:rPr>
          <w:rFonts w:ascii="Times New Roman" w:hAnsi="Times New Roman"/>
          <w:sz w:val="20"/>
          <w:szCs w:val="20"/>
        </w:rPr>
        <w:tab/>
      </w:r>
      <w:r w:rsidR="008038F4">
        <w:rPr>
          <w:rFonts w:ascii="Times New Roman" w:hAnsi="Times New Roman"/>
          <w:sz w:val="20"/>
          <w:szCs w:val="20"/>
        </w:rPr>
        <w:tab/>
      </w:r>
      <w:r w:rsidR="008038F4">
        <w:rPr>
          <w:rFonts w:ascii="Times New Roman" w:hAnsi="Times New Roman"/>
          <w:sz w:val="20"/>
          <w:szCs w:val="20"/>
        </w:rPr>
        <w:tab/>
      </w:r>
      <w:r w:rsidR="008038F4">
        <w:rPr>
          <w:rFonts w:ascii="Times New Roman" w:hAnsi="Times New Roman"/>
          <w:sz w:val="20"/>
          <w:szCs w:val="20"/>
        </w:rPr>
        <w:tab/>
        <w:t>(2)</w:t>
      </w:r>
    </w:p>
    <w:p w:rsidR="001652D0" w:rsidRDefault="001652D0">
      <w:pPr>
        <w:pStyle w:val="NoSpacing"/>
        <w:ind w:left="720"/>
        <w:jc w:val="both"/>
        <w:rPr>
          <w:rFonts w:ascii="Times New Roman" w:hAnsi="Times New Roman"/>
        </w:rPr>
      </w:pPr>
    </w:p>
    <w:p w:rsidR="001652D0" w:rsidRDefault="00851DEC" w:rsidP="00F95944">
      <w:pPr>
        <w:pStyle w:val="NoSpacing"/>
        <w:ind w:left="720" w:firstLine="153"/>
        <w:jc w:val="both"/>
        <w:rPr>
          <w:rFonts w:ascii="Times New Roman" w:hAnsi="Times New Roman"/>
        </w:rPr>
      </w:pPr>
      <w:r>
        <w:rPr>
          <w:rFonts w:ascii="Times New Roman" w:hAnsi="Times New Roman"/>
        </w:rPr>
        <w:t>Sedangkan :</w:t>
      </w:r>
    </w:p>
    <w:p w:rsidR="00065681" w:rsidRDefault="002B254E" w:rsidP="00F95944">
      <w:pPr>
        <w:pStyle w:val="NoSpacing"/>
        <w:ind w:left="720" w:firstLine="153"/>
        <w:jc w:val="both"/>
        <w:rPr>
          <w:rFonts w:ascii="Times New Roman" w:hAnsi="Times New Roman"/>
        </w:rPr>
      </w:pPr>
      <m:oMath>
        <m:d>
          <m:dPr>
            <m:begChr m:val="["/>
            <m:endChr m:val="]"/>
            <m:ctrlPr>
              <w:rPr>
                <w:rFonts w:ascii="Cambria Math" w:hAnsi="Cambria Math"/>
                <w:i/>
                <w:sz w:val="24"/>
                <w:szCs w:val="24"/>
              </w:rPr>
            </m:ctrlPr>
          </m:dPr>
          <m:e>
            <m:nary>
              <m:naryPr>
                <m:chr m:val="∑"/>
                <m:limLoc m:val="subSup"/>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nary>
                  <m:naryPr>
                    <m:chr m:val="∑"/>
                    <m:limLoc m:val="subSup"/>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r>
                      <w:rPr>
                        <w:rFonts w:ascii="Cambria Math" w:hAnsi="Cambria Math"/>
                        <w:sz w:val="24"/>
                        <w:szCs w:val="24"/>
                      </w:rPr>
                      <m:t>M</m:t>
                    </m:r>
                    <m:m>
                      <m:mPr>
                        <m:mcs>
                          <m:mc>
                            <m:mcPr>
                              <m:count m:val="1"/>
                              <m:mcJc m:val="center"/>
                            </m:mcPr>
                          </m:mc>
                        </m:mcs>
                        <m:ctrlPr>
                          <w:rPr>
                            <w:rFonts w:ascii="Cambria Math" w:hAnsi="Cambria Math"/>
                            <w:i/>
                            <w:sz w:val="24"/>
                            <w:szCs w:val="24"/>
                          </w:rPr>
                        </m:ctrlPr>
                      </m:mPr>
                      <m:mr>
                        <m:e>
                          <m:r>
                            <w:rPr>
                              <w:rFonts w:ascii="Cambria Math" w:hAnsi="Cambria Math"/>
                              <w:sz w:val="24"/>
                              <w:szCs w:val="24"/>
                            </w:rPr>
                            <m:t>j</m:t>
                          </m:r>
                        </m:e>
                      </m:mr>
                      <m:mr>
                        <m:e>
                          <m:r>
                            <w:rPr>
                              <w:rFonts w:ascii="Cambria Math" w:hAnsi="Cambria Math"/>
                              <w:sz w:val="24"/>
                              <w:szCs w:val="24"/>
                            </w:rPr>
                            <m:t>gi</m:t>
                          </m:r>
                        </m:e>
                      </m:mr>
                    </m:m>
                  </m:e>
                </m:nary>
              </m:e>
            </m:nary>
          </m:e>
        </m:d>
      </m:oMath>
      <w:r w:rsidR="00851DEC">
        <w:rPr>
          <w:rFonts w:ascii="Times New Roman" w:hAnsi="Times New Roman"/>
        </w:rPr>
        <w:t xml:space="preserve">= </w:t>
      </w:r>
      <m:oMath>
        <m:f>
          <m:fPr>
            <m:ctrlPr>
              <w:rPr>
                <w:rFonts w:ascii="Cambria Math" w:hAnsi="Cambria Math"/>
                <w:i/>
                <w:sz w:val="24"/>
                <w:szCs w:val="24"/>
              </w:rPr>
            </m:ctrlPr>
          </m:fPr>
          <m:num>
            <m:r>
              <w:rPr>
                <w:rFonts w:ascii="Cambria Math" w:hAnsi="Cambria Math"/>
                <w:sz w:val="24"/>
                <w:szCs w:val="24"/>
              </w:rPr>
              <m:t>1</m:t>
            </m:r>
          </m:num>
          <m:den>
            <m:nary>
              <m:naryPr>
                <m:chr m:val="∑"/>
                <m:limLoc m:val="subSup"/>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r>
                  <w:rPr>
                    <w:rFonts w:ascii="Cambria Math" w:hAnsi="Cambria Math"/>
                    <w:sz w:val="24"/>
                    <w:szCs w:val="24"/>
                  </w:rPr>
                  <m:t>uj,</m:t>
                </m:r>
                <m:nary>
                  <m:naryPr>
                    <m:chr m:val="∑"/>
                    <m:limLoc m:val="subSup"/>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r>
                      <w:rPr>
                        <w:rFonts w:ascii="Cambria Math" w:hAnsi="Cambria Math"/>
                        <w:sz w:val="24"/>
                        <w:szCs w:val="24"/>
                      </w:rPr>
                      <m:t xml:space="preserve">mj, </m:t>
                    </m:r>
                    <m:nary>
                      <m:naryPr>
                        <m:chr m:val="∑"/>
                        <m:limLoc m:val="subSup"/>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r>
                          <w:rPr>
                            <w:rFonts w:ascii="Cambria Math" w:hAnsi="Cambria Math"/>
                            <w:sz w:val="24"/>
                            <w:szCs w:val="24"/>
                          </w:rPr>
                          <m:t>lj</m:t>
                        </m:r>
                      </m:e>
                    </m:nary>
                  </m:e>
                </m:nary>
              </m:e>
            </m:nary>
          </m:den>
        </m:f>
      </m:oMath>
      <w:r w:rsidR="008038F4">
        <w:rPr>
          <w:rFonts w:ascii="Times New Roman" w:hAnsi="Times New Roman"/>
          <w:sz w:val="24"/>
          <w:szCs w:val="24"/>
        </w:rPr>
        <w:tab/>
      </w:r>
      <w:r w:rsidR="008038F4">
        <w:rPr>
          <w:rFonts w:ascii="Times New Roman" w:hAnsi="Times New Roman"/>
          <w:sz w:val="24"/>
          <w:szCs w:val="24"/>
        </w:rPr>
        <w:tab/>
      </w:r>
      <w:r w:rsidR="008038F4">
        <w:rPr>
          <w:rFonts w:ascii="Times New Roman" w:hAnsi="Times New Roman"/>
          <w:sz w:val="24"/>
          <w:szCs w:val="24"/>
        </w:rPr>
        <w:tab/>
      </w:r>
      <w:r w:rsidR="008038F4">
        <w:rPr>
          <w:rFonts w:ascii="Times New Roman" w:hAnsi="Times New Roman"/>
          <w:sz w:val="24"/>
          <w:szCs w:val="24"/>
        </w:rPr>
        <w:tab/>
        <w:t>(3)</w:t>
      </w:r>
    </w:p>
    <w:p w:rsidR="00065681" w:rsidRDefault="00851DEC" w:rsidP="00F95944">
      <w:pPr>
        <w:pStyle w:val="NoSpacing"/>
        <w:ind w:left="720" w:firstLine="153"/>
        <w:jc w:val="both"/>
        <w:rPr>
          <w:rFonts w:ascii="Times New Roman" w:hAnsi="Times New Roman"/>
        </w:rPr>
      </w:pPr>
      <w:r>
        <w:rPr>
          <w:rFonts w:ascii="Times New Roman" w:hAnsi="Times New Roman"/>
        </w:rPr>
        <w:t>Keterangan :</w:t>
      </w:r>
    </w:p>
    <w:p w:rsidR="00065681" w:rsidRPr="008038F4" w:rsidRDefault="001652D0" w:rsidP="001652D0">
      <w:pPr>
        <w:pStyle w:val="NoSpacing"/>
        <w:ind w:left="720" w:firstLine="720"/>
        <w:jc w:val="both"/>
        <w:rPr>
          <w:rFonts w:ascii="Times New Roman" w:hAnsi="Times New Roman"/>
        </w:rPr>
      </w:pPr>
      <w:r>
        <w:rPr>
          <w:rFonts w:ascii="Times New Roman" w:hAnsi="Times New Roman"/>
          <w:i/>
        </w:rPr>
        <w:t>Si</w:t>
      </w:r>
      <w:r>
        <w:rPr>
          <w:rFonts w:ascii="Times New Roman" w:hAnsi="Times New Roman"/>
          <w:i/>
        </w:rPr>
        <w:tab/>
      </w:r>
      <w:r w:rsidR="00851DEC">
        <w:rPr>
          <w:rFonts w:ascii="Times New Roman" w:hAnsi="Times New Roman"/>
        </w:rPr>
        <w:t xml:space="preserve">= Nilai sintesis </w:t>
      </w:r>
      <w:r w:rsidR="00851DEC" w:rsidRPr="008038F4">
        <w:rPr>
          <w:rFonts w:ascii="Times New Roman" w:hAnsi="Times New Roman"/>
          <w:i/>
        </w:rPr>
        <w:t>fuzzy</w:t>
      </w:r>
      <w:r w:rsidR="008038F4">
        <w:rPr>
          <w:rFonts w:ascii="Times New Roman" w:hAnsi="Times New Roman"/>
          <w:i/>
        </w:rPr>
        <w:tab/>
      </w:r>
      <w:r w:rsidR="008038F4">
        <w:rPr>
          <w:rFonts w:ascii="Times New Roman" w:hAnsi="Times New Roman"/>
          <w:i/>
        </w:rPr>
        <w:tab/>
      </w:r>
      <w:r w:rsidR="008038F4">
        <w:rPr>
          <w:rFonts w:ascii="Times New Roman" w:hAnsi="Times New Roman"/>
          <w:i/>
        </w:rPr>
        <w:tab/>
      </w:r>
      <w:r w:rsidR="008038F4">
        <w:rPr>
          <w:rFonts w:ascii="Times New Roman" w:hAnsi="Times New Roman"/>
          <w:i/>
        </w:rPr>
        <w:tab/>
      </w:r>
      <w:r w:rsidR="008038F4">
        <w:rPr>
          <w:rFonts w:ascii="Times New Roman" w:hAnsi="Times New Roman"/>
          <w:i/>
        </w:rPr>
        <w:tab/>
      </w:r>
      <w:r w:rsidR="008038F4">
        <w:rPr>
          <w:rFonts w:ascii="Times New Roman" w:hAnsi="Times New Roman"/>
        </w:rPr>
        <w:t>(4)</w:t>
      </w:r>
    </w:p>
    <w:p w:rsidR="00065681" w:rsidRPr="008038F4" w:rsidRDefault="001652D0">
      <w:pPr>
        <w:pStyle w:val="NoSpacing"/>
        <w:ind w:left="1440"/>
        <w:jc w:val="both"/>
        <w:rPr>
          <w:rFonts w:ascii="Times New Roman" w:hAnsi="Times New Roman"/>
        </w:rPr>
      </w:pPr>
      <w:r>
        <w:rPr>
          <w:rFonts w:ascii="Times New Roman" w:hAnsi="Times New Roman"/>
        </w:rPr>
        <w:t>M</w:t>
      </w:r>
      <w:r w:rsidR="00851DEC">
        <w:rPr>
          <w:rFonts w:ascii="Times New Roman" w:hAnsi="Times New Roman"/>
        </w:rPr>
        <w:tab/>
        <w:t xml:space="preserve">= </w:t>
      </w:r>
      <w:r w:rsidR="00851DEC" w:rsidRPr="001652D0">
        <w:rPr>
          <w:rFonts w:ascii="Times New Roman" w:hAnsi="Times New Roman"/>
          <w:i/>
        </w:rPr>
        <w:t>Triangular Fuzzy Number</w:t>
      </w:r>
      <w:r w:rsidR="008038F4">
        <w:rPr>
          <w:rFonts w:ascii="Times New Roman" w:hAnsi="Times New Roman"/>
          <w:i/>
        </w:rPr>
        <w:tab/>
      </w:r>
      <w:r w:rsidR="008038F4">
        <w:rPr>
          <w:rFonts w:ascii="Times New Roman" w:hAnsi="Times New Roman"/>
          <w:i/>
        </w:rPr>
        <w:tab/>
      </w:r>
      <w:r w:rsidR="008038F4">
        <w:rPr>
          <w:rFonts w:ascii="Times New Roman" w:hAnsi="Times New Roman"/>
          <w:i/>
        </w:rPr>
        <w:tab/>
      </w:r>
      <w:r w:rsidR="008038F4">
        <w:rPr>
          <w:rFonts w:ascii="Times New Roman" w:hAnsi="Times New Roman"/>
          <w:i/>
        </w:rPr>
        <w:tab/>
      </w:r>
      <w:r w:rsidR="008038F4">
        <w:rPr>
          <w:rFonts w:ascii="Times New Roman" w:hAnsi="Times New Roman"/>
        </w:rPr>
        <w:t>(5)</w:t>
      </w:r>
    </w:p>
    <w:p w:rsidR="00065681" w:rsidRDefault="00851DEC">
      <w:pPr>
        <w:pStyle w:val="NoSpacing"/>
        <w:ind w:left="1440"/>
        <w:jc w:val="both"/>
        <w:rPr>
          <w:rFonts w:ascii="Times New Roman" w:hAnsi="Times New Roman"/>
        </w:rPr>
      </w:pPr>
      <w:r>
        <w:rPr>
          <w:rFonts w:ascii="Times New Roman" w:hAnsi="Times New Roman"/>
        </w:rPr>
        <w:t>i</w:t>
      </w:r>
      <w:r>
        <w:rPr>
          <w:rFonts w:ascii="Times New Roman" w:hAnsi="Times New Roman"/>
        </w:rPr>
        <w:tab/>
        <w:t>= Indeks pada baris</w:t>
      </w:r>
      <w:r w:rsidR="008038F4">
        <w:rPr>
          <w:rFonts w:ascii="Times New Roman" w:hAnsi="Times New Roman"/>
        </w:rPr>
        <w:tab/>
      </w:r>
      <w:r w:rsidR="008038F4">
        <w:rPr>
          <w:rFonts w:ascii="Times New Roman" w:hAnsi="Times New Roman"/>
        </w:rPr>
        <w:tab/>
      </w:r>
      <w:r w:rsidR="008038F4">
        <w:rPr>
          <w:rFonts w:ascii="Times New Roman" w:hAnsi="Times New Roman"/>
        </w:rPr>
        <w:tab/>
      </w:r>
      <w:r w:rsidR="008038F4">
        <w:rPr>
          <w:rFonts w:ascii="Times New Roman" w:hAnsi="Times New Roman"/>
        </w:rPr>
        <w:tab/>
      </w:r>
      <w:r w:rsidR="008038F4">
        <w:rPr>
          <w:rFonts w:ascii="Times New Roman" w:hAnsi="Times New Roman"/>
        </w:rPr>
        <w:tab/>
        <w:t>(6)</w:t>
      </w:r>
    </w:p>
    <w:p w:rsidR="00065681" w:rsidRDefault="00851DEC">
      <w:pPr>
        <w:pStyle w:val="NoSpacing"/>
        <w:ind w:left="1440"/>
        <w:jc w:val="both"/>
        <w:rPr>
          <w:rFonts w:ascii="Times New Roman" w:hAnsi="Times New Roman"/>
        </w:rPr>
      </w:pPr>
      <w:r>
        <w:rPr>
          <w:rFonts w:ascii="Times New Roman" w:hAnsi="Times New Roman"/>
        </w:rPr>
        <w:t>j</w:t>
      </w:r>
      <w:r>
        <w:rPr>
          <w:rFonts w:ascii="Times New Roman" w:hAnsi="Times New Roman"/>
        </w:rPr>
        <w:tab/>
        <w:t>= Indeks</w:t>
      </w:r>
      <w:r w:rsidR="008038F4">
        <w:rPr>
          <w:rFonts w:ascii="Times New Roman" w:hAnsi="Times New Roman"/>
        </w:rPr>
        <w:tab/>
      </w:r>
      <w:r w:rsidR="008038F4">
        <w:rPr>
          <w:rFonts w:ascii="Times New Roman" w:hAnsi="Times New Roman"/>
        </w:rPr>
        <w:tab/>
      </w:r>
      <w:r w:rsidR="008038F4">
        <w:rPr>
          <w:rFonts w:ascii="Times New Roman" w:hAnsi="Times New Roman"/>
        </w:rPr>
        <w:tab/>
      </w:r>
      <w:r w:rsidR="008038F4">
        <w:rPr>
          <w:rFonts w:ascii="Times New Roman" w:hAnsi="Times New Roman"/>
        </w:rPr>
        <w:tab/>
      </w:r>
      <w:r w:rsidR="008038F4">
        <w:rPr>
          <w:rFonts w:ascii="Times New Roman" w:hAnsi="Times New Roman"/>
        </w:rPr>
        <w:tab/>
      </w:r>
      <w:r w:rsidR="008038F4">
        <w:rPr>
          <w:rFonts w:ascii="Times New Roman" w:hAnsi="Times New Roman"/>
        </w:rPr>
        <w:tab/>
        <w:t>(7)</w:t>
      </w:r>
    </w:p>
    <w:p w:rsidR="00065681" w:rsidRDefault="002B254E">
      <w:pPr>
        <w:pStyle w:val="NoSpacing"/>
        <w:ind w:left="1440"/>
        <w:jc w:val="both"/>
        <w:rPr>
          <w:rFonts w:ascii="Times New Roman" w:hAnsi="Times New Roman"/>
        </w:rPr>
      </w:pPr>
      <m:oMath>
        <m:nary>
          <m:naryPr>
            <m:chr m:val="∑"/>
            <m:limLoc m:val="subSup"/>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m</m:t>
            </m:r>
          </m:sup>
          <m:e>
            <m:r>
              <w:rPr>
                <w:rFonts w:ascii="Cambria Math" w:hAnsi="Cambria Math"/>
                <w:sz w:val="20"/>
                <w:szCs w:val="20"/>
              </w:rPr>
              <m:t>M</m:t>
            </m:r>
            <m:m>
              <m:mPr>
                <m:mcs>
                  <m:mc>
                    <m:mcPr>
                      <m:count m:val="1"/>
                      <m:mcJc m:val="center"/>
                    </m:mcPr>
                  </m:mc>
                </m:mcs>
                <m:ctrlPr>
                  <w:rPr>
                    <w:rFonts w:ascii="Cambria Math" w:hAnsi="Cambria Math"/>
                    <w:i/>
                    <w:sz w:val="20"/>
                    <w:szCs w:val="20"/>
                  </w:rPr>
                </m:ctrlPr>
              </m:mPr>
              <m:mr>
                <m:e>
                  <m:r>
                    <w:rPr>
                      <w:rFonts w:ascii="Cambria Math" w:hAnsi="Cambria Math"/>
                      <w:sz w:val="20"/>
                      <w:szCs w:val="20"/>
                    </w:rPr>
                    <m:t>j</m:t>
                  </m:r>
                </m:e>
              </m:mr>
              <m:mr>
                <m:e>
                  <m:r>
                    <w:rPr>
                      <w:rFonts w:ascii="Cambria Math" w:hAnsi="Cambria Math"/>
                      <w:sz w:val="20"/>
                      <w:szCs w:val="20"/>
                    </w:rPr>
                    <m:t>gi</m:t>
                  </m:r>
                </m:e>
              </m:mr>
            </m:m>
            <m:r>
              <w:rPr>
                <w:rFonts w:ascii="Cambria Math" w:hAnsi="Cambria Math"/>
                <w:sz w:val="20"/>
                <w:szCs w:val="20"/>
              </w:rPr>
              <m:t xml:space="preserve">  </m:t>
            </m:r>
          </m:e>
        </m:nary>
      </m:oMath>
      <w:r w:rsidR="00851DEC">
        <w:rPr>
          <w:rFonts w:ascii="Times New Roman" w:hAnsi="Times New Roman"/>
        </w:rPr>
        <w:t>= Total nilai dari setiap kolom yang dimulai dari kolom 1disetiap baris pada matriks.</w:t>
      </w:r>
      <w:r w:rsidR="0065788D">
        <w:rPr>
          <w:rFonts w:ascii="Times New Roman" w:hAnsi="Times New Roman"/>
        </w:rPr>
        <w:tab/>
      </w:r>
      <w:r w:rsidR="0065788D">
        <w:rPr>
          <w:rFonts w:ascii="Times New Roman" w:hAnsi="Times New Roman"/>
        </w:rPr>
        <w:tab/>
      </w:r>
      <w:r w:rsidR="0065788D">
        <w:rPr>
          <w:rFonts w:ascii="Times New Roman" w:hAnsi="Times New Roman"/>
        </w:rPr>
        <w:tab/>
      </w:r>
      <w:r w:rsidR="0065788D">
        <w:rPr>
          <w:rFonts w:ascii="Times New Roman" w:hAnsi="Times New Roman"/>
        </w:rPr>
        <w:tab/>
      </w:r>
      <w:r w:rsidR="0065788D">
        <w:rPr>
          <w:rFonts w:ascii="Times New Roman" w:hAnsi="Times New Roman"/>
        </w:rPr>
        <w:tab/>
      </w:r>
      <w:r w:rsidR="0065788D">
        <w:rPr>
          <w:rFonts w:ascii="Times New Roman" w:hAnsi="Times New Roman"/>
        </w:rPr>
        <w:tab/>
      </w:r>
      <w:r w:rsidR="0065788D">
        <w:rPr>
          <w:rFonts w:ascii="Times New Roman" w:hAnsi="Times New Roman"/>
        </w:rPr>
        <w:tab/>
        <w:t>(8)</w:t>
      </w:r>
    </w:p>
    <w:p w:rsidR="00065681" w:rsidRDefault="002B254E">
      <w:pPr>
        <w:pStyle w:val="NoSpacing"/>
        <w:ind w:left="1440"/>
        <w:jc w:val="both"/>
        <w:rPr>
          <w:rFonts w:ascii="Times New Roman" w:hAnsi="Times New Roman"/>
        </w:rPr>
      </w:pPr>
      <m:oMath>
        <m:nary>
          <m:naryPr>
            <m:chr m:val="∑"/>
            <m:limLoc m:val="subSup"/>
            <m:ctrlPr>
              <w:rPr>
                <w:rFonts w:ascii="Cambria Math" w:hAnsi="Cambria Math"/>
                <w:i/>
                <w:sz w:val="16"/>
                <w:szCs w:val="16"/>
              </w:rPr>
            </m:ctrlPr>
          </m:naryPr>
          <m:sub>
            <m:r>
              <w:rPr>
                <w:rFonts w:ascii="Cambria Math" w:hAnsi="Cambria Math"/>
                <w:sz w:val="16"/>
                <w:szCs w:val="16"/>
              </w:rPr>
              <m:t>j=1</m:t>
            </m:r>
          </m:sub>
          <m:sup>
            <m:r>
              <w:rPr>
                <w:rFonts w:ascii="Cambria Math" w:hAnsi="Cambria Math"/>
                <w:sz w:val="16"/>
                <w:szCs w:val="16"/>
              </w:rPr>
              <m:t>n</m:t>
            </m:r>
          </m:sup>
          <m:e>
            <m:r>
              <w:rPr>
                <w:rFonts w:ascii="Cambria Math" w:hAnsi="Cambria Math"/>
                <w:sz w:val="16"/>
                <w:szCs w:val="16"/>
              </w:rPr>
              <m:t>lj</m:t>
            </m:r>
          </m:e>
        </m:nary>
      </m:oMath>
      <w:r w:rsidR="00851DEC">
        <w:rPr>
          <w:rFonts w:ascii="Times New Roman" w:hAnsi="Times New Roman"/>
        </w:rPr>
        <w:t xml:space="preserve"> = Total Nilai l pada setiap kolom pertama (</w:t>
      </w:r>
      <w:r w:rsidR="00851DEC">
        <w:rPr>
          <w:rFonts w:ascii="Times New Roman" w:hAnsi="Times New Roman"/>
          <w:i/>
        </w:rPr>
        <w:t>lower</w:t>
      </w:r>
      <w:r w:rsidR="00851DEC">
        <w:rPr>
          <w:rFonts w:ascii="Times New Roman" w:hAnsi="Times New Roman"/>
        </w:rPr>
        <w:t>)</w:t>
      </w:r>
      <w:r w:rsidR="0065788D">
        <w:rPr>
          <w:rFonts w:ascii="Times New Roman" w:hAnsi="Times New Roman"/>
        </w:rPr>
        <w:tab/>
      </w:r>
      <w:r w:rsidR="0065788D">
        <w:rPr>
          <w:rFonts w:ascii="Times New Roman" w:hAnsi="Times New Roman"/>
        </w:rPr>
        <w:tab/>
        <w:t>(9</w:t>
      </w:r>
      <w:r w:rsidR="008038F4">
        <w:rPr>
          <w:rFonts w:ascii="Times New Roman" w:hAnsi="Times New Roman"/>
        </w:rPr>
        <w:t>)</w:t>
      </w:r>
    </w:p>
    <w:p w:rsidR="00065681" w:rsidRDefault="002B254E">
      <w:pPr>
        <w:pStyle w:val="NoSpacing"/>
        <w:ind w:left="1440"/>
        <w:rPr>
          <w:rFonts w:ascii="Times New Roman" w:hAnsi="Times New Roman"/>
        </w:rPr>
      </w:pPr>
      <m:oMath>
        <m:nary>
          <m:naryPr>
            <m:chr m:val="∑"/>
            <m:limLoc m:val="subSup"/>
            <m:ctrlPr>
              <w:rPr>
                <w:rFonts w:ascii="Cambria Math" w:hAnsi="Cambria Math"/>
                <w:i/>
                <w:sz w:val="16"/>
                <w:szCs w:val="16"/>
              </w:rPr>
            </m:ctrlPr>
          </m:naryPr>
          <m:sub>
            <m:r>
              <w:rPr>
                <w:rFonts w:ascii="Cambria Math" w:hAnsi="Cambria Math"/>
                <w:sz w:val="16"/>
                <w:szCs w:val="16"/>
              </w:rPr>
              <m:t>j=1</m:t>
            </m:r>
          </m:sub>
          <m:sup>
            <m:r>
              <w:rPr>
                <w:rFonts w:ascii="Cambria Math" w:hAnsi="Cambria Math"/>
                <w:sz w:val="16"/>
                <w:szCs w:val="16"/>
              </w:rPr>
              <m:t>n</m:t>
            </m:r>
          </m:sup>
          <m:e>
            <m:r>
              <w:rPr>
                <w:rFonts w:ascii="Cambria Math" w:hAnsi="Cambria Math"/>
                <w:sz w:val="16"/>
                <w:szCs w:val="16"/>
              </w:rPr>
              <m:t>mj</m:t>
            </m:r>
          </m:e>
        </m:nary>
      </m:oMath>
      <w:r w:rsidR="00851DEC">
        <w:rPr>
          <w:rFonts w:ascii="Times New Roman" w:hAnsi="Times New Roman"/>
        </w:rPr>
        <w:t xml:space="preserve"> = Total Nilai m pada setiap kolom pertama (</w:t>
      </w:r>
      <w:r w:rsidR="00851DEC">
        <w:rPr>
          <w:rFonts w:ascii="Times New Roman" w:hAnsi="Times New Roman"/>
          <w:i/>
        </w:rPr>
        <w:t>median</w:t>
      </w:r>
      <w:r w:rsidR="00851DEC">
        <w:rPr>
          <w:rFonts w:ascii="Times New Roman" w:hAnsi="Times New Roman"/>
        </w:rPr>
        <w:t>)</w:t>
      </w:r>
      <w:r w:rsidR="0065788D">
        <w:rPr>
          <w:rFonts w:ascii="Times New Roman" w:hAnsi="Times New Roman"/>
        </w:rPr>
        <w:tab/>
        <w:t>(10</w:t>
      </w:r>
      <w:r w:rsidR="008038F4">
        <w:rPr>
          <w:rFonts w:ascii="Times New Roman" w:hAnsi="Times New Roman"/>
        </w:rPr>
        <w:t>)</w:t>
      </w:r>
    </w:p>
    <w:p w:rsidR="00F95944" w:rsidRDefault="002B254E" w:rsidP="008038F4">
      <w:pPr>
        <w:pStyle w:val="NoSpacing"/>
        <w:ind w:left="1440"/>
        <w:jc w:val="both"/>
        <w:rPr>
          <w:rFonts w:ascii="Times New Roman" w:hAnsi="Times New Roman"/>
        </w:rPr>
      </w:pPr>
      <m:oMath>
        <m:nary>
          <m:naryPr>
            <m:chr m:val="∑"/>
            <m:limLoc m:val="subSup"/>
            <m:ctrlPr>
              <w:rPr>
                <w:rFonts w:ascii="Cambria Math" w:hAnsi="Cambria Math"/>
                <w:i/>
                <w:sz w:val="16"/>
                <w:szCs w:val="16"/>
              </w:rPr>
            </m:ctrlPr>
          </m:naryPr>
          <m:sub>
            <m:r>
              <w:rPr>
                <w:rFonts w:ascii="Cambria Math" w:hAnsi="Cambria Math"/>
                <w:sz w:val="16"/>
                <w:szCs w:val="16"/>
              </w:rPr>
              <m:t>j=1</m:t>
            </m:r>
          </m:sub>
          <m:sup>
            <m:r>
              <w:rPr>
                <w:rFonts w:ascii="Cambria Math" w:hAnsi="Cambria Math"/>
                <w:sz w:val="16"/>
                <w:szCs w:val="16"/>
              </w:rPr>
              <m:t>n</m:t>
            </m:r>
          </m:sup>
          <m:e>
            <m:r>
              <w:rPr>
                <w:rFonts w:ascii="Cambria Math" w:hAnsi="Cambria Math"/>
                <w:sz w:val="16"/>
                <w:szCs w:val="16"/>
              </w:rPr>
              <m:t>uj</m:t>
            </m:r>
          </m:e>
        </m:nary>
      </m:oMath>
      <w:r w:rsidR="00851DEC">
        <w:rPr>
          <w:rFonts w:ascii="Times New Roman" w:hAnsi="Times New Roman"/>
        </w:rPr>
        <w:t xml:space="preserve"> = Total Nilai u pada setiap kolom pertama (</w:t>
      </w:r>
      <w:r w:rsidR="00851DEC">
        <w:rPr>
          <w:rFonts w:ascii="Times New Roman" w:hAnsi="Times New Roman"/>
          <w:i/>
        </w:rPr>
        <w:t>upper</w:t>
      </w:r>
      <w:r w:rsidR="00851DEC">
        <w:rPr>
          <w:rFonts w:ascii="Times New Roman" w:hAnsi="Times New Roman"/>
        </w:rPr>
        <w:t>)</w:t>
      </w:r>
      <w:r w:rsidR="0065788D">
        <w:rPr>
          <w:rFonts w:ascii="Times New Roman" w:hAnsi="Times New Roman"/>
        </w:rPr>
        <w:tab/>
      </w:r>
      <w:r w:rsidR="0065788D">
        <w:rPr>
          <w:rFonts w:ascii="Times New Roman" w:hAnsi="Times New Roman"/>
        </w:rPr>
        <w:tab/>
        <w:t>(11</w:t>
      </w:r>
      <w:r w:rsidR="008038F4">
        <w:rPr>
          <w:rFonts w:ascii="Times New Roman" w:hAnsi="Times New Roman"/>
        </w:rPr>
        <w:t>)</w:t>
      </w:r>
    </w:p>
    <w:p w:rsidR="00DD3417" w:rsidRDefault="00851DEC" w:rsidP="00DD3417">
      <w:pPr>
        <w:pStyle w:val="NoSpacing"/>
        <w:numPr>
          <w:ilvl w:val="0"/>
          <w:numId w:val="37"/>
        </w:numPr>
        <w:rPr>
          <w:rFonts w:ascii="Times New Roman" w:hAnsi="Times New Roman"/>
          <w:lang w:val="en-US"/>
        </w:rPr>
      </w:pPr>
      <w:r>
        <w:rPr>
          <w:rFonts w:ascii="Times New Roman" w:hAnsi="Times New Roman"/>
        </w:rPr>
        <w:t xml:space="preserve">Menentukan Nilai Vektor (V) prioritas </w:t>
      </w:r>
      <w:r>
        <w:rPr>
          <w:rFonts w:ascii="Times New Roman" w:hAnsi="Times New Roman"/>
          <w:i/>
        </w:rPr>
        <w:t>Fuzzy</w:t>
      </w:r>
      <w:r>
        <w:rPr>
          <w:rFonts w:ascii="Times New Roman" w:hAnsi="Times New Roman"/>
        </w:rPr>
        <w:t xml:space="preserve"> AHP</w:t>
      </w:r>
    </w:p>
    <w:p w:rsidR="00065681" w:rsidRPr="00DD3417" w:rsidRDefault="00851DEC" w:rsidP="00DD3417">
      <w:pPr>
        <w:pStyle w:val="NoSpacing"/>
        <w:ind w:left="360"/>
        <w:rPr>
          <w:rFonts w:ascii="Times New Roman" w:hAnsi="Times New Roman"/>
          <w:lang w:val="en-US"/>
        </w:rPr>
      </w:pPr>
      <w:r w:rsidRPr="00DD3417">
        <w:rPr>
          <w:rFonts w:ascii="Times New Roman" w:hAnsi="Times New Roman"/>
        </w:rPr>
        <w:t xml:space="preserve">Dalam menentukan nilai vektor, jika hasil yang diperoleh pada setiap matrik </w:t>
      </w:r>
      <w:r w:rsidRPr="00DD3417">
        <w:rPr>
          <w:rFonts w:ascii="Times New Roman" w:hAnsi="Times New Roman"/>
          <w:i/>
        </w:rPr>
        <w:t xml:space="preserve">fuzzy </w:t>
      </w:r>
      <w:r w:rsidRPr="00DD3417">
        <w:rPr>
          <w:rFonts w:ascii="Times New Roman" w:hAnsi="Times New Roman"/>
        </w:rPr>
        <w:t>adalah M</w:t>
      </w:r>
      <w:r w:rsidRPr="00DD3417">
        <w:rPr>
          <w:rFonts w:ascii="Cambria Math" w:hAnsi="Cambria Math" w:cs="Cambria Math"/>
        </w:rPr>
        <w:t>₂</w:t>
      </w:r>
      <w:r w:rsidRPr="00DD3417">
        <w:rPr>
          <w:rFonts w:ascii="Times New Roman" w:hAnsi="Times New Roman"/>
        </w:rPr>
        <w:t xml:space="preserve"> ≥ M</w:t>
      </w:r>
      <w:r w:rsidRPr="00DD3417">
        <w:rPr>
          <w:rFonts w:ascii="Cambria Math" w:hAnsi="Cambria Math" w:cs="Cambria Math"/>
        </w:rPr>
        <w:t>₁</w:t>
      </w:r>
      <w:r w:rsidRPr="00DD3417">
        <w:rPr>
          <w:rFonts w:ascii="Times New Roman" w:hAnsi="Times New Roman"/>
        </w:rPr>
        <w:t xml:space="preserve"> (M</w:t>
      </w:r>
      <w:r w:rsidRPr="00DD3417">
        <w:rPr>
          <w:rFonts w:ascii="Cambria Math" w:hAnsi="Cambria Math" w:cs="Cambria Math"/>
        </w:rPr>
        <w:t>₂</w:t>
      </w:r>
      <w:r w:rsidRPr="00DD3417">
        <w:rPr>
          <w:rFonts w:ascii="Times New Roman" w:hAnsi="Times New Roman"/>
        </w:rPr>
        <w:t xml:space="preserve"> = l</w:t>
      </w:r>
      <w:r w:rsidRPr="00DD3417">
        <w:rPr>
          <w:rFonts w:ascii="Cambria Math" w:hAnsi="Cambria Math" w:cs="Cambria Math"/>
        </w:rPr>
        <w:t>₂</w:t>
      </w:r>
      <w:r w:rsidRPr="00DD3417">
        <w:rPr>
          <w:rFonts w:ascii="Times New Roman" w:hAnsi="Times New Roman"/>
        </w:rPr>
        <w:t>,m</w:t>
      </w:r>
      <w:r w:rsidRPr="00DD3417">
        <w:rPr>
          <w:rFonts w:ascii="Cambria Math" w:hAnsi="Cambria Math" w:cs="Cambria Math"/>
        </w:rPr>
        <w:t>₂</w:t>
      </w:r>
      <w:r w:rsidRPr="00DD3417">
        <w:rPr>
          <w:rFonts w:ascii="Times New Roman" w:hAnsi="Times New Roman"/>
        </w:rPr>
        <w:t>,u</w:t>
      </w:r>
      <w:r w:rsidRPr="00DD3417">
        <w:rPr>
          <w:rFonts w:ascii="Cambria Math" w:hAnsi="Cambria Math" w:cs="Cambria Math"/>
        </w:rPr>
        <w:t>₂</w:t>
      </w:r>
      <w:r w:rsidRPr="00DD3417">
        <w:rPr>
          <w:rFonts w:ascii="Times New Roman" w:hAnsi="Times New Roman"/>
        </w:rPr>
        <w:t>) dan M</w:t>
      </w:r>
      <w:r w:rsidRPr="00DD3417">
        <w:rPr>
          <w:rFonts w:ascii="Cambria Math" w:hAnsi="Cambria Math" w:cs="Cambria Math"/>
        </w:rPr>
        <w:t>₁</w:t>
      </w:r>
      <w:r w:rsidRPr="00DD3417">
        <w:rPr>
          <w:rFonts w:ascii="Times New Roman" w:hAnsi="Times New Roman"/>
        </w:rPr>
        <w:t xml:space="preserve"> = (l</w:t>
      </w:r>
      <w:r w:rsidRPr="00DD3417">
        <w:rPr>
          <w:rFonts w:ascii="Cambria Math" w:hAnsi="Cambria Math" w:cs="Cambria Math"/>
        </w:rPr>
        <w:t>₁</w:t>
      </w:r>
      <w:r w:rsidRPr="00DD3417">
        <w:rPr>
          <w:rFonts w:ascii="Times New Roman" w:hAnsi="Times New Roman"/>
        </w:rPr>
        <w:t>,m</w:t>
      </w:r>
      <w:r w:rsidRPr="00DD3417">
        <w:rPr>
          <w:rFonts w:ascii="Cambria Math" w:hAnsi="Cambria Math" w:cs="Cambria Math"/>
        </w:rPr>
        <w:t>₁</w:t>
      </w:r>
      <w:r w:rsidRPr="00DD3417">
        <w:rPr>
          <w:rFonts w:ascii="Times New Roman" w:hAnsi="Times New Roman"/>
        </w:rPr>
        <w:t>,u</w:t>
      </w:r>
      <w:r w:rsidRPr="00DD3417">
        <w:rPr>
          <w:rFonts w:ascii="Cambria Math" w:hAnsi="Cambria Math" w:cs="Cambria Math"/>
        </w:rPr>
        <w:t>₁</w:t>
      </w:r>
      <w:r w:rsidRPr="00DD3417">
        <w:rPr>
          <w:rFonts w:ascii="Times New Roman" w:hAnsi="Times New Roman"/>
        </w:rPr>
        <w:t>) maka nilai vektor dapat dirumuskan sebagai :  V (M</w:t>
      </w:r>
      <w:r w:rsidRPr="00DD3417">
        <w:rPr>
          <w:rFonts w:ascii="Cambria Math" w:hAnsi="Cambria Math" w:cs="Cambria Math"/>
        </w:rPr>
        <w:t>₂</w:t>
      </w:r>
      <w:r w:rsidRPr="00DD3417">
        <w:rPr>
          <w:rFonts w:ascii="Times New Roman" w:hAnsi="Times New Roman"/>
        </w:rPr>
        <w:t xml:space="preserve"> ≥ M</w:t>
      </w:r>
      <w:r w:rsidRPr="00DD3417">
        <w:rPr>
          <w:rFonts w:ascii="Cambria Math" w:hAnsi="Cambria Math" w:cs="Cambria Math"/>
        </w:rPr>
        <w:t>₁</w:t>
      </w:r>
      <w:r w:rsidRPr="00DD3417">
        <w:rPr>
          <w:rFonts w:ascii="Times New Roman" w:hAnsi="Times New Roman"/>
        </w:rPr>
        <w:t>) = sup[min(µm</w:t>
      </w:r>
      <w:r w:rsidRPr="00DD3417">
        <w:rPr>
          <w:rFonts w:ascii="Cambria Math" w:hAnsi="Cambria Math" w:cs="Cambria Math"/>
        </w:rPr>
        <w:t>₁</w:t>
      </w:r>
      <w:r w:rsidRPr="00DD3417">
        <w:rPr>
          <w:rFonts w:ascii="Times New Roman" w:hAnsi="Times New Roman"/>
        </w:rPr>
        <w:t>(y))] atau sama dengan pada rumus berikut :</w:t>
      </w:r>
    </w:p>
    <w:p w:rsidR="00065681" w:rsidRDefault="00851DEC" w:rsidP="00F95944">
      <w:pPr>
        <w:pStyle w:val="NoSpacing"/>
        <w:ind w:left="513" w:firstLine="207"/>
        <w:jc w:val="both"/>
        <w:rPr>
          <w:rFonts w:ascii="Times New Roman" w:hAnsi="Times New Roman"/>
        </w:rPr>
      </w:pPr>
      <w:r>
        <w:rPr>
          <w:rFonts w:ascii="Times New Roman" w:hAnsi="Times New Roman"/>
        </w:rPr>
        <w:lastRenderedPageBreak/>
        <w:t>V (M</w:t>
      </w:r>
      <w:r>
        <w:rPr>
          <w:rFonts w:ascii="Cambria Math" w:hAnsi="Cambria Math" w:cs="Cambria Math"/>
        </w:rPr>
        <w:t>₂</w:t>
      </w:r>
      <w:r>
        <w:rPr>
          <w:rFonts w:ascii="Times New Roman" w:hAnsi="Times New Roman"/>
        </w:rPr>
        <w:t xml:space="preserve"> ≥ M</w:t>
      </w:r>
      <w:r>
        <w:rPr>
          <w:rFonts w:ascii="Cambria Math" w:hAnsi="Cambria Math" w:cs="Cambria Math"/>
        </w:rPr>
        <w:t>₁</w:t>
      </w:r>
      <w:r>
        <w:rPr>
          <w:rFonts w:ascii="Times New Roman" w:hAnsi="Times New Roman"/>
        </w:rPr>
        <w:t xml:space="preserve">) = </w:t>
      </w:r>
      <m:oMath>
        <m:d>
          <m:dPr>
            <m:begChr m:val="{"/>
            <m:endChr m:val=""/>
            <m:ctrlPr>
              <w:rPr>
                <w:rFonts w:ascii="Cambria Math" w:hAnsi="Cambria Math"/>
                <w:i/>
                <w:w w:val="104"/>
                <w:sz w:val="20"/>
                <w:szCs w:val="20"/>
              </w:rPr>
            </m:ctrlPr>
          </m:dPr>
          <m:e>
            <m:f>
              <m:fPr>
                <m:ctrlPr>
                  <w:rPr>
                    <w:rFonts w:ascii="Cambria Math" w:hAnsi="Cambria Math"/>
                    <w:i/>
                    <w:w w:val="104"/>
                    <w:sz w:val="20"/>
                    <w:szCs w:val="20"/>
                  </w:rPr>
                </m:ctrlPr>
              </m:fPr>
              <m:num>
                <m:eqArr>
                  <m:eqArrPr>
                    <m:ctrlPr>
                      <w:rPr>
                        <w:rFonts w:ascii="Cambria Math" w:hAnsi="Cambria Math"/>
                        <w:i/>
                        <w:w w:val="104"/>
                        <w:sz w:val="20"/>
                        <w:szCs w:val="20"/>
                      </w:rPr>
                    </m:ctrlPr>
                  </m:eqArrPr>
                  <m:e>
                    <m:r>
                      <w:rPr>
                        <w:rFonts w:ascii="Cambria Math" w:hAnsi="Cambria Math"/>
                        <w:w w:val="104"/>
                        <w:sz w:val="20"/>
                        <w:szCs w:val="20"/>
                      </w:rPr>
                      <m:t>1,ifm2≥m1</m:t>
                    </m:r>
                  </m:e>
                  <m:e>
                    <m:r>
                      <w:rPr>
                        <w:rFonts w:ascii="Cambria Math" w:hAnsi="Cambria Math"/>
                        <w:w w:val="104"/>
                        <w:sz w:val="20"/>
                        <w:szCs w:val="20"/>
                      </w:rPr>
                      <m:t>0,ifl1≥m2</m:t>
                    </m:r>
                    <m:ctrlPr>
                      <w:rPr>
                        <w:rFonts w:ascii="Cambria Math" w:eastAsia="Cambria Math" w:hAnsi="Cambria Math" w:cs="Cambria Math"/>
                        <w:i/>
                        <w:w w:val="104"/>
                        <w:sz w:val="20"/>
                        <w:szCs w:val="20"/>
                      </w:rPr>
                    </m:ctrlPr>
                  </m:e>
                  <m:e>
                    <m:r>
                      <w:rPr>
                        <w:rFonts w:ascii="Cambria Math" w:eastAsia="Cambria Math" w:hAnsi="Cambria Math" w:cs="Cambria Math"/>
                        <w:w w:val="104"/>
                        <w:sz w:val="20"/>
                        <w:szCs w:val="20"/>
                      </w:rPr>
                      <m:t>l1-u2</m:t>
                    </m:r>
                  </m:e>
                </m:eqArr>
              </m:num>
              <m:den>
                <m:d>
                  <m:dPr>
                    <m:ctrlPr>
                      <w:rPr>
                        <w:rFonts w:ascii="Cambria Math" w:hAnsi="Cambria Math"/>
                        <w:i/>
                        <w:w w:val="104"/>
                        <w:sz w:val="20"/>
                        <w:szCs w:val="20"/>
                      </w:rPr>
                    </m:ctrlPr>
                  </m:dPr>
                  <m:e>
                    <m:r>
                      <w:rPr>
                        <w:rFonts w:ascii="Cambria Math" w:hAnsi="Cambria Math"/>
                        <w:w w:val="104"/>
                        <w:sz w:val="20"/>
                        <w:szCs w:val="20"/>
                      </w:rPr>
                      <m:t>m2-u2</m:t>
                    </m:r>
                  </m:e>
                </m:d>
                <m:r>
                  <w:rPr>
                    <w:rFonts w:ascii="Cambria Math" w:hAnsi="Cambria Math"/>
                    <w:w w:val="104"/>
                    <w:sz w:val="20"/>
                    <w:szCs w:val="20"/>
                  </w:rPr>
                  <m:t>-(m1-l1)</m:t>
                </m:r>
              </m:den>
            </m:f>
            <m:r>
              <w:rPr>
                <w:rFonts w:ascii="Cambria Math" w:hAnsi="Cambria Math"/>
                <w:w w:val="104"/>
                <w:sz w:val="20"/>
                <w:szCs w:val="20"/>
              </w:rPr>
              <m:t>lainnya</m:t>
            </m:r>
          </m:e>
        </m:d>
      </m:oMath>
    </w:p>
    <w:p w:rsidR="00DD3417" w:rsidRDefault="00851DEC" w:rsidP="00DD3417">
      <w:pPr>
        <w:pStyle w:val="NoSpacing"/>
        <w:numPr>
          <w:ilvl w:val="0"/>
          <w:numId w:val="37"/>
        </w:numPr>
        <w:rPr>
          <w:rFonts w:ascii="Times New Roman" w:hAnsi="Times New Roman"/>
          <w:lang w:val="en-US"/>
        </w:rPr>
      </w:pPr>
      <w:r>
        <w:rPr>
          <w:rFonts w:ascii="Times New Roman" w:hAnsi="Times New Roman"/>
          <w:lang w:val="en-US"/>
        </w:rPr>
        <w:t>Men</w:t>
      </w:r>
      <w:r>
        <w:rPr>
          <w:rFonts w:ascii="Times New Roman" w:hAnsi="Times New Roman"/>
        </w:rPr>
        <w:t>entukan nilai Ordinat defuzzikasi (d’)</w:t>
      </w:r>
    </w:p>
    <w:p w:rsidR="00065681" w:rsidRPr="00DD3417" w:rsidRDefault="00851DEC" w:rsidP="00DD3417">
      <w:pPr>
        <w:pStyle w:val="NoSpacing"/>
        <w:ind w:left="360"/>
        <w:rPr>
          <w:rFonts w:ascii="Times New Roman" w:hAnsi="Times New Roman"/>
          <w:lang w:val="en-US"/>
        </w:rPr>
      </w:pPr>
      <w:r w:rsidRPr="00DD3417">
        <w:rPr>
          <w:rFonts w:ascii="Times New Roman" w:hAnsi="Times New Roman"/>
        </w:rPr>
        <w:t xml:space="preserve">Jika hasil nilai </w:t>
      </w:r>
      <w:r w:rsidRPr="00DD3417">
        <w:rPr>
          <w:rFonts w:ascii="Times New Roman" w:hAnsi="Times New Roman"/>
          <w:i/>
        </w:rPr>
        <w:t>fuzzy</w:t>
      </w:r>
      <w:r w:rsidRPr="00DD3417">
        <w:rPr>
          <w:rFonts w:ascii="Times New Roman" w:hAnsi="Times New Roman"/>
        </w:rPr>
        <w:t xml:space="preserve"> lebih besar dari k, M</w:t>
      </w:r>
      <w:r w:rsidRPr="00DD3417">
        <w:rPr>
          <w:rFonts w:ascii="Cambria Math" w:hAnsi="Cambria Math" w:cs="Cambria Math"/>
        </w:rPr>
        <w:t>₁</w:t>
      </w:r>
      <w:r w:rsidRPr="00DD3417">
        <w:rPr>
          <w:rFonts w:ascii="Times New Roman" w:hAnsi="Times New Roman"/>
        </w:rPr>
        <w:t xml:space="preserve"> (</w:t>
      </w:r>
      <w:r w:rsidR="0065788D" w:rsidRPr="00DD3417">
        <w:rPr>
          <w:rFonts w:ascii="Times New Roman" w:hAnsi="Times New Roman"/>
        </w:rPr>
        <w:t xml:space="preserve">i=1,2.....,k) maka vektor dapat </w:t>
      </w:r>
      <w:r w:rsidRPr="00DD3417">
        <w:rPr>
          <w:rFonts w:ascii="Times New Roman" w:hAnsi="Times New Roman"/>
        </w:rPr>
        <w:t xml:space="preserve">didefinisiskan sebagai berikut : </w:t>
      </w:r>
    </w:p>
    <w:p w:rsidR="00F95944" w:rsidRDefault="00851DEC" w:rsidP="00F95944">
      <w:pPr>
        <w:pStyle w:val="NoSpacing"/>
        <w:ind w:left="666" w:firstLine="207"/>
        <w:jc w:val="both"/>
        <w:rPr>
          <w:rFonts w:ascii="Times New Roman" w:hAnsi="Times New Roman"/>
        </w:rPr>
      </w:pPr>
      <w:r>
        <w:rPr>
          <w:rFonts w:ascii="Times New Roman" w:hAnsi="Times New Roman"/>
        </w:rPr>
        <w:t>V (M ≥ M</w:t>
      </w:r>
      <w:r>
        <w:rPr>
          <w:rFonts w:ascii="Cambria Math" w:hAnsi="Cambria Math" w:cs="Cambria Math"/>
        </w:rPr>
        <w:t>₁</w:t>
      </w:r>
      <w:r>
        <w:rPr>
          <w:rFonts w:ascii="Times New Roman" w:hAnsi="Times New Roman"/>
        </w:rPr>
        <w:t xml:space="preserve"> , M</w:t>
      </w:r>
      <w:r>
        <w:rPr>
          <w:rFonts w:ascii="Cambria Math" w:hAnsi="Cambria Math" w:cs="Cambria Math"/>
        </w:rPr>
        <w:t>₂</w:t>
      </w:r>
      <w:r>
        <w:rPr>
          <w:rFonts w:ascii="Times New Roman" w:hAnsi="Times New Roman"/>
        </w:rPr>
        <w:t xml:space="preserve">.....Mk) </w:t>
      </w:r>
      <w:r w:rsidR="008038F4">
        <w:rPr>
          <w:rFonts w:ascii="Times New Roman" w:hAnsi="Times New Roman"/>
        </w:rPr>
        <w:tab/>
      </w:r>
      <w:r w:rsidR="008038F4">
        <w:rPr>
          <w:rFonts w:ascii="Times New Roman" w:hAnsi="Times New Roman"/>
        </w:rPr>
        <w:tab/>
      </w:r>
      <w:r w:rsidR="008038F4">
        <w:rPr>
          <w:rFonts w:ascii="Times New Roman" w:hAnsi="Times New Roman"/>
        </w:rPr>
        <w:tab/>
      </w:r>
      <w:r w:rsidR="008038F4">
        <w:rPr>
          <w:rFonts w:ascii="Times New Roman" w:hAnsi="Times New Roman"/>
        </w:rPr>
        <w:tab/>
      </w:r>
      <w:r w:rsidR="0065788D">
        <w:rPr>
          <w:rFonts w:ascii="Times New Roman" w:hAnsi="Times New Roman"/>
        </w:rPr>
        <w:tab/>
      </w:r>
      <w:r w:rsidR="0065788D">
        <w:rPr>
          <w:rFonts w:ascii="Times New Roman" w:hAnsi="Times New Roman"/>
        </w:rPr>
        <w:tab/>
      </w:r>
      <w:r w:rsidR="008038F4">
        <w:rPr>
          <w:rFonts w:ascii="Times New Roman" w:hAnsi="Times New Roman"/>
        </w:rPr>
        <w:t>(1)</w:t>
      </w:r>
    </w:p>
    <w:p w:rsidR="00F95944" w:rsidRDefault="00851DEC" w:rsidP="00F95944">
      <w:pPr>
        <w:pStyle w:val="NoSpacing"/>
        <w:ind w:left="666" w:firstLine="207"/>
        <w:jc w:val="both"/>
        <w:rPr>
          <w:rFonts w:ascii="Times New Roman" w:hAnsi="Times New Roman"/>
        </w:rPr>
      </w:pPr>
      <w:r>
        <w:rPr>
          <w:rFonts w:ascii="Times New Roman" w:hAnsi="Times New Roman"/>
        </w:rPr>
        <w:t>= V (M ≥ M</w:t>
      </w:r>
      <w:r>
        <w:rPr>
          <w:rFonts w:ascii="Cambria Math" w:hAnsi="Cambria Math" w:cs="Cambria Math"/>
        </w:rPr>
        <w:t>₁</w:t>
      </w:r>
      <w:r>
        <w:rPr>
          <w:rFonts w:ascii="Times New Roman" w:hAnsi="Times New Roman"/>
        </w:rPr>
        <w:t>) dan (M ≥ M</w:t>
      </w:r>
      <w:r>
        <w:rPr>
          <w:rFonts w:ascii="Cambria Math" w:hAnsi="Cambria Math" w:cs="Cambria Math"/>
        </w:rPr>
        <w:t>₂</w:t>
      </w:r>
      <w:r>
        <w:rPr>
          <w:rFonts w:ascii="Times New Roman" w:hAnsi="Times New Roman"/>
        </w:rPr>
        <w:t xml:space="preserve">) Asumsikan bahwa, </w:t>
      </w:r>
      <w:r w:rsidR="008038F4">
        <w:rPr>
          <w:rFonts w:ascii="Times New Roman" w:hAnsi="Times New Roman"/>
        </w:rPr>
        <w:tab/>
      </w:r>
      <w:r w:rsidR="0065788D">
        <w:rPr>
          <w:rFonts w:ascii="Times New Roman" w:hAnsi="Times New Roman"/>
        </w:rPr>
        <w:tab/>
      </w:r>
      <w:r w:rsidR="0065788D">
        <w:rPr>
          <w:rFonts w:ascii="Times New Roman" w:hAnsi="Times New Roman"/>
        </w:rPr>
        <w:tab/>
      </w:r>
      <w:r w:rsidR="008038F4">
        <w:rPr>
          <w:rFonts w:ascii="Times New Roman" w:hAnsi="Times New Roman"/>
        </w:rPr>
        <w:t>(2)</w:t>
      </w:r>
    </w:p>
    <w:p w:rsidR="00F95944" w:rsidRDefault="00851DEC" w:rsidP="00F95944">
      <w:pPr>
        <w:pStyle w:val="NoSpacing"/>
        <w:ind w:left="666" w:firstLine="207"/>
        <w:jc w:val="both"/>
        <w:rPr>
          <w:rFonts w:ascii="Times New Roman" w:hAnsi="Times New Roman"/>
        </w:rPr>
      </w:pPr>
      <w:r>
        <w:rPr>
          <w:rFonts w:ascii="Times New Roman" w:hAnsi="Times New Roman"/>
        </w:rPr>
        <w:t>d’ (Ai) min V (Si</w:t>
      </w:r>
      <w:r>
        <w:rPr>
          <w:rFonts w:ascii="Times New Roman" w:hAnsi="Times New Roman"/>
          <w:lang w:val="en-US"/>
        </w:rPr>
        <w:t xml:space="preserve"> </w:t>
      </w:r>
      <w:r>
        <w:rPr>
          <w:rFonts w:ascii="Times New Roman" w:hAnsi="Times New Roman"/>
        </w:rPr>
        <w:t>≥ Sk)</w:t>
      </w:r>
      <w:r w:rsidR="00F95944">
        <w:rPr>
          <w:rFonts w:ascii="Times New Roman" w:hAnsi="Times New Roman"/>
        </w:rPr>
        <w:t xml:space="preserve"> </w:t>
      </w:r>
      <w:r w:rsidR="008038F4">
        <w:rPr>
          <w:rFonts w:ascii="Times New Roman" w:hAnsi="Times New Roman"/>
        </w:rPr>
        <w:tab/>
      </w:r>
      <w:r w:rsidR="008038F4">
        <w:rPr>
          <w:rFonts w:ascii="Times New Roman" w:hAnsi="Times New Roman"/>
        </w:rPr>
        <w:tab/>
      </w:r>
      <w:r w:rsidR="008038F4">
        <w:rPr>
          <w:rFonts w:ascii="Times New Roman" w:hAnsi="Times New Roman"/>
        </w:rPr>
        <w:tab/>
      </w:r>
      <w:r w:rsidR="008038F4">
        <w:rPr>
          <w:rFonts w:ascii="Times New Roman" w:hAnsi="Times New Roman"/>
        </w:rPr>
        <w:tab/>
      </w:r>
      <w:r w:rsidR="0065788D">
        <w:rPr>
          <w:rFonts w:ascii="Times New Roman" w:hAnsi="Times New Roman"/>
        </w:rPr>
        <w:tab/>
      </w:r>
      <w:r w:rsidR="0065788D">
        <w:rPr>
          <w:rFonts w:ascii="Times New Roman" w:hAnsi="Times New Roman"/>
        </w:rPr>
        <w:tab/>
      </w:r>
      <w:r w:rsidR="008038F4">
        <w:rPr>
          <w:rFonts w:ascii="Times New Roman" w:hAnsi="Times New Roman"/>
        </w:rPr>
        <w:t>(3)</w:t>
      </w:r>
    </w:p>
    <w:p w:rsidR="00065681" w:rsidRPr="00F95944" w:rsidRDefault="00851DEC" w:rsidP="00F95944">
      <w:pPr>
        <w:pStyle w:val="NoSpacing"/>
        <w:ind w:left="666" w:firstLine="207"/>
        <w:jc w:val="both"/>
        <w:rPr>
          <w:rFonts w:ascii="Times New Roman" w:hAnsi="Times New Roman"/>
        </w:rPr>
      </w:pPr>
      <w:r>
        <w:rPr>
          <w:rFonts w:ascii="Times New Roman" w:hAnsi="Times New Roman"/>
        </w:rPr>
        <w:t>untuk k = 1,2....,n;k≠i maka diperoleh nilai bobot vektor</w:t>
      </w:r>
    </w:p>
    <w:p w:rsidR="00F95944" w:rsidRDefault="00851DEC" w:rsidP="00F95944">
      <w:pPr>
        <w:pStyle w:val="NoSpacing"/>
        <w:numPr>
          <w:ilvl w:val="0"/>
          <w:numId w:val="37"/>
        </w:numPr>
        <w:rPr>
          <w:rFonts w:ascii="Times New Roman" w:hAnsi="Times New Roman"/>
          <w:lang w:val="en-US"/>
        </w:rPr>
      </w:pPr>
      <w:r>
        <w:rPr>
          <w:rFonts w:ascii="Times New Roman" w:hAnsi="Times New Roman"/>
        </w:rPr>
        <w:t xml:space="preserve">Normalisasi Nilai Bobot vektor </w:t>
      </w:r>
      <w:r>
        <w:rPr>
          <w:rFonts w:ascii="Times New Roman" w:hAnsi="Times New Roman"/>
          <w:i/>
        </w:rPr>
        <w:t>fuzzy</w:t>
      </w:r>
      <w:r>
        <w:rPr>
          <w:rFonts w:ascii="Times New Roman" w:hAnsi="Times New Roman"/>
        </w:rPr>
        <w:t xml:space="preserve"> (W)</w:t>
      </w:r>
      <w:r>
        <w:rPr>
          <w:rFonts w:ascii="Times New Roman" w:hAnsi="Times New Roman"/>
          <w:lang w:val="en-US"/>
        </w:rPr>
        <w:t xml:space="preserve"> </w:t>
      </w:r>
      <w:r w:rsidR="008038F4">
        <w:rPr>
          <w:rFonts w:ascii="Times New Roman" w:hAnsi="Times New Roman"/>
          <w:lang w:val="en-US"/>
        </w:rPr>
        <w:tab/>
      </w:r>
      <w:r w:rsidR="008038F4">
        <w:rPr>
          <w:rFonts w:ascii="Times New Roman" w:hAnsi="Times New Roman"/>
          <w:lang w:val="en-US"/>
        </w:rPr>
        <w:tab/>
      </w:r>
    </w:p>
    <w:p w:rsidR="00F95944" w:rsidRDefault="00851DEC" w:rsidP="00F95944">
      <w:pPr>
        <w:pStyle w:val="NoSpacing"/>
        <w:ind w:left="873"/>
        <w:rPr>
          <w:rFonts w:ascii="Times New Roman" w:hAnsi="Times New Roman"/>
          <w:lang w:val="en-US"/>
        </w:rPr>
      </w:pPr>
      <w:r w:rsidRPr="00F95944">
        <w:rPr>
          <w:rFonts w:ascii="Times New Roman" w:hAnsi="Times New Roman"/>
        </w:rPr>
        <w:t>W’ = (d’ (A</w:t>
      </w:r>
      <w:r w:rsidRPr="00F95944">
        <w:rPr>
          <w:rFonts w:ascii="Cambria Math" w:hAnsi="Cambria Math" w:cs="Cambria Math"/>
        </w:rPr>
        <w:t>₁</w:t>
      </w:r>
      <w:r w:rsidRPr="00F95944">
        <w:rPr>
          <w:rFonts w:ascii="Times New Roman" w:hAnsi="Times New Roman"/>
        </w:rPr>
        <w:t>), d’(A</w:t>
      </w:r>
      <w:r w:rsidRPr="00F95944">
        <w:rPr>
          <w:rFonts w:ascii="Cambria Math" w:hAnsi="Cambria Math" w:cs="Cambria Math"/>
        </w:rPr>
        <w:t>₁</w:t>
      </w:r>
      <w:r w:rsidRPr="00F95944">
        <w:rPr>
          <w:rFonts w:ascii="Times New Roman" w:hAnsi="Times New Roman"/>
        </w:rPr>
        <w:t>),..... d’(An)))</w:t>
      </w:r>
      <w:r w:rsidR="008038F4">
        <w:rPr>
          <w:rFonts w:ascii="Times New Roman" w:hAnsi="Times New Roman"/>
        </w:rPr>
        <w:tab/>
      </w:r>
      <w:r w:rsidR="008038F4">
        <w:rPr>
          <w:rFonts w:ascii="Times New Roman" w:hAnsi="Times New Roman"/>
        </w:rPr>
        <w:tab/>
      </w:r>
      <w:r w:rsidR="008038F4">
        <w:rPr>
          <w:rFonts w:ascii="Times New Roman" w:hAnsi="Times New Roman"/>
        </w:rPr>
        <w:tab/>
      </w:r>
      <w:r w:rsidR="0065788D">
        <w:rPr>
          <w:rFonts w:ascii="Times New Roman" w:hAnsi="Times New Roman"/>
        </w:rPr>
        <w:tab/>
      </w:r>
      <w:r w:rsidR="0065788D">
        <w:rPr>
          <w:rFonts w:ascii="Times New Roman" w:hAnsi="Times New Roman"/>
        </w:rPr>
        <w:tab/>
      </w:r>
      <w:r w:rsidR="008038F4">
        <w:rPr>
          <w:rFonts w:ascii="Times New Roman" w:hAnsi="Times New Roman"/>
        </w:rPr>
        <w:t>(1)</w:t>
      </w:r>
    </w:p>
    <w:p w:rsidR="00F95944" w:rsidRDefault="00851DEC" w:rsidP="00F95944">
      <w:pPr>
        <w:pStyle w:val="NoSpacing"/>
        <w:ind w:left="873"/>
        <w:rPr>
          <w:rFonts w:ascii="Times New Roman" w:hAnsi="Times New Roman"/>
          <w:lang w:val="en-US"/>
        </w:rPr>
      </w:pPr>
      <w:r>
        <w:rPr>
          <w:rFonts w:ascii="Times New Roman" w:hAnsi="Times New Roman"/>
        </w:rPr>
        <w:t>Dimana Ai = 1,2,.....n adalah element keputusan.</w:t>
      </w:r>
      <w:r w:rsidR="008038F4">
        <w:rPr>
          <w:rFonts w:ascii="Times New Roman" w:hAnsi="Times New Roman"/>
        </w:rPr>
        <w:tab/>
      </w:r>
      <w:r w:rsidR="0065788D">
        <w:rPr>
          <w:rFonts w:ascii="Times New Roman" w:hAnsi="Times New Roman"/>
        </w:rPr>
        <w:tab/>
      </w:r>
      <w:r w:rsidR="0065788D">
        <w:rPr>
          <w:rFonts w:ascii="Times New Roman" w:hAnsi="Times New Roman"/>
        </w:rPr>
        <w:tab/>
      </w:r>
      <w:r w:rsidR="008038F4">
        <w:rPr>
          <w:rFonts w:ascii="Times New Roman" w:hAnsi="Times New Roman"/>
        </w:rPr>
        <w:t>(2)</w:t>
      </w:r>
    </w:p>
    <w:p w:rsidR="00F95944" w:rsidRDefault="00851DEC" w:rsidP="00F95944">
      <w:pPr>
        <w:pStyle w:val="NoSpacing"/>
        <w:ind w:left="873"/>
        <w:rPr>
          <w:rFonts w:ascii="Times New Roman" w:hAnsi="Times New Roman"/>
          <w:lang w:val="en-US"/>
        </w:rPr>
      </w:pPr>
      <w:r>
        <w:rPr>
          <w:rFonts w:ascii="Times New Roman" w:hAnsi="Times New Roman"/>
        </w:rPr>
        <w:t>Setelah dilakukan normalisasi dari persamaan W’ maka nilai bobot vektor yang ternormalisasi adalah seperti rumus berikut :</w:t>
      </w:r>
    </w:p>
    <w:p w:rsidR="00F95944" w:rsidRDefault="00851DEC" w:rsidP="00F95944">
      <w:pPr>
        <w:pStyle w:val="NoSpacing"/>
        <w:ind w:left="873"/>
        <w:rPr>
          <w:rFonts w:ascii="Times New Roman" w:hAnsi="Times New Roman"/>
          <w:lang w:val="en-US"/>
        </w:rPr>
      </w:pPr>
      <w:r>
        <w:rPr>
          <w:rFonts w:ascii="Times New Roman" w:hAnsi="Times New Roman"/>
        </w:rPr>
        <w:t>W = (d(A</w:t>
      </w:r>
      <w:r>
        <w:rPr>
          <w:rFonts w:ascii="Cambria Math" w:hAnsi="Cambria Math" w:cs="Cambria Math"/>
        </w:rPr>
        <w:t>₁</w:t>
      </w:r>
      <w:r>
        <w:rPr>
          <w:rFonts w:ascii="Times New Roman" w:hAnsi="Times New Roman"/>
        </w:rPr>
        <w:t>),d(A</w:t>
      </w:r>
      <w:r>
        <w:rPr>
          <w:rFonts w:ascii="Cambria Math" w:hAnsi="Cambria Math" w:cs="Cambria Math"/>
        </w:rPr>
        <w:t>₁</w:t>
      </w:r>
      <w:r>
        <w:rPr>
          <w:rFonts w:ascii="Times New Roman" w:hAnsi="Times New Roman"/>
        </w:rPr>
        <w:t>),........ d’(An)))</w:t>
      </w:r>
      <w:r w:rsidR="008038F4">
        <w:rPr>
          <w:rFonts w:ascii="Times New Roman" w:hAnsi="Times New Roman"/>
        </w:rPr>
        <w:tab/>
      </w:r>
      <w:r w:rsidR="008038F4">
        <w:rPr>
          <w:rFonts w:ascii="Times New Roman" w:hAnsi="Times New Roman"/>
        </w:rPr>
        <w:tab/>
      </w:r>
      <w:r w:rsidR="008038F4">
        <w:rPr>
          <w:rFonts w:ascii="Times New Roman" w:hAnsi="Times New Roman"/>
        </w:rPr>
        <w:tab/>
        <w:t xml:space="preserve">     </w:t>
      </w:r>
      <w:r w:rsidR="0065788D">
        <w:rPr>
          <w:rFonts w:ascii="Times New Roman" w:hAnsi="Times New Roman"/>
        </w:rPr>
        <w:tab/>
      </w:r>
      <w:r w:rsidR="0065788D">
        <w:rPr>
          <w:rFonts w:ascii="Times New Roman" w:hAnsi="Times New Roman"/>
        </w:rPr>
        <w:tab/>
      </w:r>
      <w:r w:rsidR="008038F4">
        <w:rPr>
          <w:rFonts w:ascii="Times New Roman" w:hAnsi="Times New Roman"/>
        </w:rPr>
        <w:t>(1)</w:t>
      </w:r>
    </w:p>
    <w:p w:rsidR="00065681" w:rsidRPr="00F47D37" w:rsidRDefault="00851DEC" w:rsidP="00F47D37">
      <w:pPr>
        <w:pStyle w:val="NoSpacing"/>
        <w:ind w:left="873"/>
        <w:rPr>
          <w:rFonts w:ascii="Times New Roman" w:hAnsi="Times New Roman"/>
          <w:lang w:val="en-US"/>
        </w:rPr>
      </w:pPr>
      <w:r>
        <w:rPr>
          <w:rFonts w:ascii="Times New Roman" w:hAnsi="Times New Roman"/>
          <w:lang w:val="en-US"/>
        </w:rPr>
        <w:t xml:space="preserve">Dimana W adalah bilangan non </w:t>
      </w:r>
      <w:r>
        <w:rPr>
          <w:rFonts w:ascii="Times New Roman" w:hAnsi="Times New Roman"/>
          <w:i/>
          <w:lang w:val="en-US"/>
        </w:rPr>
        <w:t>fuzzy</w:t>
      </w:r>
      <w:r>
        <w:rPr>
          <w:rFonts w:ascii="Times New Roman" w:hAnsi="Times New Roman"/>
          <w:lang w:val="en-US"/>
        </w:rPr>
        <w:t xml:space="preserve"> dari nilai</w:t>
      </w:r>
      <w:r w:rsidRPr="008038F4">
        <w:rPr>
          <w:rFonts w:ascii="Times New Roman" w:hAnsi="Times New Roman"/>
          <w:lang w:val="en-US"/>
        </w:rPr>
        <w:t xml:space="preserve"> </w:t>
      </w:r>
      <m:oMath>
        <m:nary>
          <m:naryPr>
            <m:chr m:val="∑"/>
            <m:limLoc m:val="undOvr"/>
            <m:subHide m:val="1"/>
            <m:supHide m:val="1"/>
            <m:ctrlPr>
              <w:rPr>
                <w:rFonts w:ascii="Cambria Math" w:hAnsi="Cambria Math"/>
                <w:i/>
                <w:w w:val="104"/>
              </w:rPr>
            </m:ctrlPr>
          </m:naryPr>
          <m:sub/>
          <m:sup/>
          <m:e>
            <m:r>
              <w:rPr>
                <w:rFonts w:ascii="Cambria Math" w:hAnsi="Cambria Math"/>
                <w:w w:val="104"/>
              </w:rPr>
              <m:t>w=1</m:t>
            </m:r>
          </m:e>
        </m:nary>
      </m:oMath>
      <w:r w:rsidR="008038F4">
        <w:rPr>
          <w:rFonts w:ascii="Times New Roman" w:hAnsi="Times New Roman"/>
          <w:w w:val="104"/>
          <w:sz w:val="24"/>
          <w:szCs w:val="24"/>
        </w:rPr>
        <w:t xml:space="preserve">   </w:t>
      </w:r>
      <w:r w:rsidR="0065788D">
        <w:rPr>
          <w:rFonts w:ascii="Times New Roman" w:hAnsi="Times New Roman"/>
          <w:w w:val="104"/>
          <w:sz w:val="24"/>
          <w:szCs w:val="24"/>
        </w:rPr>
        <w:tab/>
      </w:r>
      <w:r w:rsidR="0065788D">
        <w:rPr>
          <w:rFonts w:ascii="Times New Roman" w:hAnsi="Times New Roman"/>
          <w:w w:val="104"/>
          <w:sz w:val="24"/>
          <w:szCs w:val="24"/>
        </w:rPr>
        <w:tab/>
      </w:r>
      <w:r w:rsidR="008038F4" w:rsidRPr="008038F4">
        <w:rPr>
          <w:rFonts w:ascii="Times New Roman" w:hAnsi="Times New Roman"/>
          <w:w w:val="104"/>
        </w:rPr>
        <w:t>(2)</w:t>
      </w:r>
    </w:p>
    <w:p w:rsidR="00E26CF1" w:rsidRDefault="00E26CF1">
      <w:pPr>
        <w:pStyle w:val="NoSpacing"/>
        <w:jc w:val="both"/>
        <w:rPr>
          <w:rFonts w:ascii="Times New Roman" w:hAnsi="Times New Roman"/>
        </w:rPr>
      </w:pPr>
    </w:p>
    <w:p w:rsidR="00065681" w:rsidRDefault="00851DEC">
      <w:pPr>
        <w:pStyle w:val="NoSpacing"/>
        <w:jc w:val="both"/>
        <w:rPr>
          <w:rFonts w:ascii="Times New Roman" w:hAnsi="Times New Roman"/>
          <w:b/>
          <w:sz w:val="24"/>
          <w:szCs w:val="24"/>
        </w:rPr>
      </w:pPr>
      <w:r>
        <w:rPr>
          <w:rFonts w:ascii="Times New Roman" w:hAnsi="Times New Roman"/>
          <w:b/>
          <w:sz w:val="24"/>
          <w:szCs w:val="24"/>
        </w:rPr>
        <w:t>HASIL DAN PEMBAHASAN</w:t>
      </w:r>
    </w:p>
    <w:p w:rsidR="00065681" w:rsidRDefault="00851DEC" w:rsidP="00655108">
      <w:pPr>
        <w:pStyle w:val="NoSpacing"/>
        <w:ind w:firstLine="567"/>
        <w:jc w:val="both"/>
        <w:rPr>
          <w:rFonts w:ascii="Times New Roman" w:hAnsi="Times New Roman"/>
        </w:rPr>
      </w:pPr>
      <w:r>
        <w:rPr>
          <w:rFonts w:ascii="Times New Roman" w:hAnsi="Times New Roman"/>
          <w:i/>
          <w:lang w:val="en-US"/>
        </w:rPr>
        <w:t>Variabel dependen</w:t>
      </w:r>
      <w:r>
        <w:rPr>
          <w:rFonts w:ascii="Times New Roman" w:hAnsi="Times New Roman"/>
          <w:lang w:val="en-US"/>
        </w:rPr>
        <w:t xml:space="preserve"> (terkait) dalam penelitian ini adalah alternatif </w:t>
      </w:r>
      <w:r>
        <w:rPr>
          <w:rFonts w:ascii="Times New Roman" w:hAnsi="Times New Roman"/>
          <w:i/>
          <w:lang w:val="en-US"/>
        </w:rPr>
        <w:t xml:space="preserve">supplier </w:t>
      </w:r>
      <w:r w:rsidR="00B14609">
        <w:rPr>
          <w:rFonts w:ascii="Times New Roman" w:hAnsi="Times New Roman"/>
          <w:lang w:val="en-US"/>
        </w:rPr>
        <w:t>terbaik. Ku</w:t>
      </w:r>
      <w:r>
        <w:rPr>
          <w:rFonts w:ascii="Times New Roman" w:hAnsi="Times New Roman"/>
          <w:lang w:val="en-US"/>
        </w:rPr>
        <w:t xml:space="preserve">esioner </w:t>
      </w:r>
      <w:r>
        <w:rPr>
          <w:rFonts w:ascii="Times New Roman" w:hAnsi="Times New Roman"/>
          <w:i/>
          <w:lang w:val="en-US"/>
        </w:rPr>
        <w:t>analytical hierarchy process</w:t>
      </w:r>
      <w:r>
        <w:rPr>
          <w:rFonts w:ascii="Times New Roman" w:hAnsi="Times New Roman"/>
          <w:lang w:val="en-US"/>
        </w:rPr>
        <w:t xml:space="preserve"> (AHP) diawali dengan membuat struktur hirarki pemilihan </w:t>
      </w:r>
      <w:r>
        <w:rPr>
          <w:rFonts w:ascii="Times New Roman" w:hAnsi="Times New Roman"/>
          <w:i/>
          <w:lang w:val="en-US"/>
        </w:rPr>
        <w:t>supplier</w:t>
      </w:r>
      <w:r>
        <w:rPr>
          <w:rFonts w:ascii="Times New Roman" w:hAnsi="Times New Roman"/>
          <w:lang w:val="en-US"/>
        </w:rPr>
        <w:t xml:space="preserve"> di PT XYZ. Berikut ini kriteria dan subkriteria dari hirarki yang akan digunakan sebagi berikut</w:t>
      </w:r>
      <w:r>
        <w:rPr>
          <w:rFonts w:ascii="Times New Roman" w:hAnsi="Times New Roman"/>
        </w:rPr>
        <w:t xml:space="preserve"> :                         </w:t>
      </w:r>
    </w:p>
    <w:p w:rsidR="00065681" w:rsidRDefault="00851DEC">
      <w:pPr>
        <w:pStyle w:val="NoSpacing"/>
        <w:ind w:left="1440"/>
        <w:jc w:val="both"/>
        <w:rPr>
          <w:rFonts w:ascii="Times New Roman" w:hAnsi="Times New Roman"/>
          <w:sz w:val="20"/>
          <w:szCs w:val="20"/>
        </w:rPr>
      </w:pPr>
      <w:r>
        <w:rPr>
          <w:rFonts w:ascii="Times New Roman" w:hAnsi="Times New Roman"/>
          <w:sz w:val="20"/>
          <w:szCs w:val="20"/>
        </w:rPr>
        <w:t xml:space="preserve">       </w:t>
      </w:r>
      <w:r w:rsidRPr="005A3D8C">
        <w:rPr>
          <w:rFonts w:ascii="Times New Roman" w:hAnsi="Times New Roman"/>
          <w:b/>
          <w:sz w:val="20"/>
          <w:szCs w:val="20"/>
        </w:rPr>
        <w:t>Tabel 1</w:t>
      </w:r>
      <w:r>
        <w:rPr>
          <w:rFonts w:ascii="Times New Roman" w:hAnsi="Times New Roman"/>
          <w:sz w:val="20"/>
          <w:szCs w:val="20"/>
        </w:rPr>
        <w:t>. Data Kriteria dan Subkriteria</w:t>
      </w:r>
    </w:p>
    <w:tbl>
      <w:tblPr>
        <w:tblW w:w="4444" w:type="dxa"/>
        <w:tblInd w:w="1305" w:type="dxa"/>
        <w:tblBorders>
          <w:top w:val="single" w:sz="4" w:space="0" w:color="auto"/>
          <w:bottom w:val="single" w:sz="4" w:space="0" w:color="auto"/>
        </w:tblBorders>
        <w:tblLook w:val="04A0" w:firstRow="1" w:lastRow="0" w:firstColumn="1" w:lastColumn="0" w:noHBand="0" w:noVBand="1"/>
      </w:tblPr>
      <w:tblGrid>
        <w:gridCol w:w="461"/>
        <w:gridCol w:w="1433"/>
        <w:gridCol w:w="2163"/>
        <w:gridCol w:w="650"/>
      </w:tblGrid>
      <w:tr w:rsidR="00065681" w:rsidRPr="00E067C2" w:rsidTr="006517AC">
        <w:trPr>
          <w:trHeight w:val="157"/>
        </w:trPr>
        <w:tc>
          <w:tcPr>
            <w:tcW w:w="355" w:type="dxa"/>
            <w:tcBorders>
              <w:top w:val="single" w:sz="4" w:space="0" w:color="auto"/>
              <w:bottom w:val="single" w:sz="4" w:space="0" w:color="auto"/>
            </w:tcBorders>
            <w:shd w:val="clear" w:color="auto" w:fill="auto"/>
            <w:vAlign w:val="center"/>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No</w:t>
            </w:r>
          </w:p>
        </w:tc>
        <w:tc>
          <w:tcPr>
            <w:tcW w:w="1433" w:type="dxa"/>
            <w:tcBorders>
              <w:top w:val="single" w:sz="4" w:space="0" w:color="auto"/>
              <w:bottom w:val="single" w:sz="4" w:space="0" w:color="auto"/>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Kriteria</w:t>
            </w:r>
          </w:p>
        </w:tc>
        <w:tc>
          <w:tcPr>
            <w:tcW w:w="2163" w:type="dxa"/>
            <w:tcBorders>
              <w:top w:val="single" w:sz="4" w:space="0" w:color="auto"/>
              <w:bottom w:val="single" w:sz="4" w:space="0" w:color="auto"/>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Subkriteria</w:t>
            </w:r>
          </w:p>
        </w:tc>
        <w:tc>
          <w:tcPr>
            <w:tcW w:w="493" w:type="dxa"/>
            <w:tcBorders>
              <w:top w:val="single" w:sz="4" w:space="0" w:color="auto"/>
              <w:bottom w:val="single" w:sz="4" w:space="0" w:color="auto"/>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Kode</w:t>
            </w:r>
          </w:p>
        </w:tc>
      </w:tr>
      <w:tr w:rsidR="00065681" w:rsidRPr="00E067C2" w:rsidTr="006517AC">
        <w:trPr>
          <w:trHeight w:val="157"/>
        </w:trPr>
        <w:tc>
          <w:tcPr>
            <w:tcW w:w="355" w:type="dxa"/>
            <w:vMerge w:val="restart"/>
            <w:tcBorders>
              <w:top w:val="single" w:sz="4" w:space="0" w:color="auto"/>
              <w:bottom w:val="nil"/>
            </w:tcBorders>
            <w:shd w:val="clear" w:color="auto" w:fill="auto"/>
            <w:vAlign w:val="center"/>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1</w:t>
            </w:r>
          </w:p>
        </w:tc>
        <w:tc>
          <w:tcPr>
            <w:tcW w:w="1433" w:type="dxa"/>
            <w:vMerge w:val="restart"/>
            <w:tcBorders>
              <w:top w:val="single" w:sz="4" w:space="0" w:color="auto"/>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Harga (K1)</w:t>
            </w:r>
          </w:p>
        </w:tc>
        <w:tc>
          <w:tcPr>
            <w:tcW w:w="2163" w:type="dxa"/>
            <w:tcBorders>
              <w:top w:val="single" w:sz="4" w:space="0" w:color="auto"/>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Harga yang ditawarkan.</w:t>
            </w:r>
          </w:p>
        </w:tc>
        <w:tc>
          <w:tcPr>
            <w:tcW w:w="493" w:type="dxa"/>
            <w:tcBorders>
              <w:top w:val="single" w:sz="4" w:space="0" w:color="auto"/>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H1</w:t>
            </w:r>
          </w:p>
        </w:tc>
      </w:tr>
      <w:tr w:rsidR="00065681" w:rsidRPr="00E067C2" w:rsidTr="00587898">
        <w:trPr>
          <w:trHeight w:val="157"/>
        </w:trPr>
        <w:tc>
          <w:tcPr>
            <w:tcW w:w="355" w:type="dxa"/>
            <w:vMerge/>
            <w:tcBorders>
              <w:top w:val="nil"/>
              <w:bottom w:val="nil"/>
            </w:tcBorders>
            <w:shd w:val="clear" w:color="auto" w:fill="auto"/>
            <w:vAlign w:val="center"/>
          </w:tcPr>
          <w:p w:rsidR="00065681" w:rsidRPr="00E067C2" w:rsidRDefault="00065681">
            <w:pPr>
              <w:pStyle w:val="NoSpacing"/>
              <w:jc w:val="both"/>
              <w:rPr>
                <w:rFonts w:ascii="Times New Roman" w:hAnsi="Times New Roman"/>
                <w:sz w:val="20"/>
                <w:szCs w:val="20"/>
              </w:rPr>
            </w:pPr>
          </w:p>
        </w:tc>
        <w:tc>
          <w:tcPr>
            <w:tcW w:w="1433" w:type="dxa"/>
            <w:vMerge/>
            <w:tcBorders>
              <w:top w:val="nil"/>
              <w:bottom w:val="nil"/>
            </w:tcBorders>
            <w:vAlign w:val="center"/>
            <w:hideMark/>
          </w:tcPr>
          <w:p w:rsidR="00065681" w:rsidRPr="00E067C2" w:rsidRDefault="00065681">
            <w:pPr>
              <w:pStyle w:val="NoSpacing"/>
              <w:jc w:val="both"/>
              <w:rPr>
                <w:rFonts w:ascii="Times New Roman" w:hAnsi="Times New Roman"/>
                <w:sz w:val="20"/>
                <w:szCs w:val="20"/>
              </w:rPr>
            </w:pPr>
          </w:p>
        </w:tc>
        <w:tc>
          <w:tcPr>
            <w:tcW w:w="2163" w:type="dxa"/>
            <w:tcBorders>
              <w:top w:val="nil"/>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Periode pembayaran yang</w:t>
            </w:r>
          </w:p>
        </w:tc>
        <w:tc>
          <w:tcPr>
            <w:tcW w:w="493" w:type="dxa"/>
            <w:tcBorders>
              <w:top w:val="nil"/>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H2</w:t>
            </w:r>
          </w:p>
        </w:tc>
      </w:tr>
      <w:tr w:rsidR="00065681" w:rsidRPr="00E067C2" w:rsidTr="006517AC">
        <w:trPr>
          <w:trHeight w:val="157"/>
        </w:trPr>
        <w:tc>
          <w:tcPr>
            <w:tcW w:w="355" w:type="dxa"/>
            <w:vMerge/>
            <w:tcBorders>
              <w:top w:val="nil"/>
              <w:bottom w:val="nil"/>
            </w:tcBorders>
            <w:shd w:val="clear" w:color="auto" w:fill="auto"/>
            <w:vAlign w:val="center"/>
          </w:tcPr>
          <w:p w:rsidR="00065681" w:rsidRPr="00E067C2" w:rsidRDefault="00065681">
            <w:pPr>
              <w:pStyle w:val="NoSpacing"/>
              <w:jc w:val="both"/>
              <w:rPr>
                <w:rFonts w:ascii="Times New Roman" w:hAnsi="Times New Roman"/>
                <w:sz w:val="20"/>
                <w:szCs w:val="20"/>
              </w:rPr>
            </w:pPr>
          </w:p>
        </w:tc>
        <w:tc>
          <w:tcPr>
            <w:tcW w:w="1433" w:type="dxa"/>
            <w:vMerge/>
            <w:tcBorders>
              <w:top w:val="nil"/>
              <w:bottom w:val="nil"/>
            </w:tcBorders>
            <w:vAlign w:val="center"/>
            <w:hideMark/>
          </w:tcPr>
          <w:p w:rsidR="00065681" w:rsidRPr="00E067C2" w:rsidRDefault="00065681">
            <w:pPr>
              <w:pStyle w:val="NoSpacing"/>
              <w:jc w:val="both"/>
              <w:rPr>
                <w:rFonts w:ascii="Times New Roman" w:hAnsi="Times New Roman"/>
                <w:sz w:val="20"/>
                <w:szCs w:val="20"/>
              </w:rPr>
            </w:pPr>
          </w:p>
        </w:tc>
        <w:tc>
          <w:tcPr>
            <w:tcW w:w="2163" w:type="dxa"/>
            <w:tcBorders>
              <w:top w:val="nil"/>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ditawarkan.</w:t>
            </w:r>
          </w:p>
        </w:tc>
        <w:tc>
          <w:tcPr>
            <w:tcW w:w="493" w:type="dxa"/>
            <w:tcBorders>
              <w:top w:val="nil"/>
              <w:bottom w:val="nil"/>
            </w:tcBorders>
            <w:shd w:val="clear" w:color="auto" w:fill="auto"/>
            <w:noWrap/>
            <w:vAlign w:val="center"/>
            <w:hideMark/>
          </w:tcPr>
          <w:p w:rsidR="00065681" w:rsidRPr="00E067C2" w:rsidRDefault="00065681">
            <w:pPr>
              <w:pStyle w:val="NoSpacing"/>
              <w:jc w:val="both"/>
              <w:rPr>
                <w:rFonts w:ascii="Times New Roman" w:hAnsi="Times New Roman"/>
                <w:sz w:val="20"/>
                <w:szCs w:val="20"/>
              </w:rPr>
            </w:pPr>
          </w:p>
        </w:tc>
      </w:tr>
      <w:tr w:rsidR="00065681" w:rsidRPr="00E067C2" w:rsidTr="006517AC">
        <w:trPr>
          <w:trHeight w:val="157"/>
        </w:trPr>
        <w:tc>
          <w:tcPr>
            <w:tcW w:w="355" w:type="dxa"/>
            <w:vMerge w:val="restart"/>
            <w:tcBorders>
              <w:top w:val="nil"/>
              <w:bottom w:val="nil"/>
            </w:tcBorders>
            <w:shd w:val="clear" w:color="auto" w:fill="auto"/>
            <w:vAlign w:val="center"/>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2</w:t>
            </w:r>
          </w:p>
        </w:tc>
        <w:tc>
          <w:tcPr>
            <w:tcW w:w="1433" w:type="dxa"/>
            <w:vMerge w:val="restart"/>
            <w:tcBorders>
              <w:top w:val="nil"/>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Kualitas (K2)</w:t>
            </w:r>
          </w:p>
        </w:tc>
        <w:tc>
          <w:tcPr>
            <w:tcW w:w="2163" w:type="dxa"/>
            <w:tcBorders>
              <w:top w:val="nil"/>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Kesesuian spesifikasi jenis kayu</w:t>
            </w:r>
          </w:p>
        </w:tc>
        <w:tc>
          <w:tcPr>
            <w:tcW w:w="493" w:type="dxa"/>
            <w:tcBorders>
              <w:top w:val="nil"/>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B1</w:t>
            </w:r>
          </w:p>
        </w:tc>
      </w:tr>
      <w:tr w:rsidR="00065681" w:rsidRPr="00E067C2" w:rsidTr="00587898">
        <w:trPr>
          <w:trHeight w:val="157"/>
        </w:trPr>
        <w:tc>
          <w:tcPr>
            <w:tcW w:w="355" w:type="dxa"/>
            <w:vMerge/>
            <w:tcBorders>
              <w:top w:val="nil"/>
              <w:bottom w:val="nil"/>
            </w:tcBorders>
            <w:shd w:val="clear" w:color="auto" w:fill="auto"/>
            <w:vAlign w:val="center"/>
          </w:tcPr>
          <w:p w:rsidR="00065681" w:rsidRPr="00E067C2" w:rsidRDefault="00065681">
            <w:pPr>
              <w:pStyle w:val="NoSpacing"/>
              <w:jc w:val="both"/>
              <w:rPr>
                <w:rFonts w:ascii="Times New Roman" w:hAnsi="Times New Roman"/>
                <w:sz w:val="20"/>
                <w:szCs w:val="20"/>
              </w:rPr>
            </w:pPr>
          </w:p>
        </w:tc>
        <w:tc>
          <w:tcPr>
            <w:tcW w:w="1433" w:type="dxa"/>
            <w:vMerge/>
            <w:tcBorders>
              <w:top w:val="nil"/>
              <w:bottom w:val="nil"/>
            </w:tcBorders>
            <w:vAlign w:val="center"/>
            <w:hideMark/>
          </w:tcPr>
          <w:p w:rsidR="00065681" w:rsidRPr="00E067C2" w:rsidRDefault="00065681">
            <w:pPr>
              <w:pStyle w:val="NoSpacing"/>
              <w:jc w:val="both"/>
              <w:rPr>
                <w:rFonts w:ascii="Times New Roman" w:hAnsi="Times New Roman"/>
                <w:sz w:val="20"/>
                <w:szCs w:val="20"/>
              </w:rPr>
            </w:pPr>
          </w:p>
        </w:tc>
        <w:tc>
          <w:tcPr>
            <w:tcW w:w="2163" w:type="dxa"/>
            <w:tcBorders>
              <w:top w:val="nil"/>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yang ditentukan.</w:t>
            </w:r>
          </w:p>
        </w:tc>
        <w:tc>
          <w:tcPr>
            <w:tcW w:w="493" w:type="dxa"/>
            <w:tcBorders>
              <w:top w:val="nil"/>
              <w:bottom w:val="nil"/>
            </w:tcBorders>
            <w:shd w:val="clear" w:color="auto" w:fill="auto"/>
            <w:noWrap/>
            <w:vAlign w:val="center"/>
            <w:hideMark/>
          </w:tcPr>
          <w:p w:rsidR="00065681" w:rsidRPr="00E067C2" w:rsidRDefault="00065681">
            <w:pPr>
              <w:pStyle w:val="NoSpacing"/>
              <w:jc w:val="both"/>
              <w:rPr>
                <w:rFonts w:ascii="Times New Roman" w:hAnsi="Times New Roman"/>
                <w:sz w:val="20"/>
                <w:szCs w:val="20"/>
              </w:rPr>
            </w:pPr>
          </w:p>
        </w:tc>
      </w:tr>
      <w:tr w:rsidR="00065681" w:rsidRPr="00E067C2" w:rsidTr="006517AC">
        <w:trPr>
          <w:trHeight w:val="157"/>
        </w:trPr>
        <w:tc>
          <w:tcPr>
            <w:tcW w:w="355" w:type="dxa"/>
            <w:vMerge/>
            <w:tcBorders>
              <w:top w:val="nil"/>
              <w:bottom w:val="nil"/>
            </w:tcBorders>
            <w:shd w:val="clear" w:color="auto" w:fill="auto"/>
            <w:vAlign w:val="center"/>
          </w:tcPr>
          <w:p w:rsidR="00065681" w:rsidRPr="00E067C2" w:rsidRDefault="00065681">
            <w:pPr>
              <w:pStyle w:val="NoSpacing"/>
              <w:jc w:val="both"/>
              <w:rPr>
                <w:rFonts w:ascii="Times New Roman" w:hAnsi="Times New Roman"/>
                <w:sz w:val="20"/>
                <w:szCs w:val="20"/>
              </w:rPr>
            </w:pPr>
          </w:p>
        </w:tc>
        <w:tc>
          <w:tcPr>
            <w:tcW w:w="1433" w:type="dxa"/>
            <w:vMerge/>
            <w:tcBorders>
              <w:top w:val="nil"/>
              <w:bottom w:val="nil"/>
            </w:tcBorders>
            <w:vAlign w:val="center"/>
            <w:hideMark/>
          </w:tcPr>
          <w:p w:rsidR="00065681" w:rsidRPr="00E067C2" w:rsidRDefault="00065681">
            <w:pPr>
              <w:pStyle w:val="NoSpacing"/>
              <w:jc w:val="both"/>
              <w:rPr>
                <w:rFonts w:ascii="Times New Roman" w:hAnsi="Times New Roman"/>
                <w:sz w:val="20"/>
                <w:szCs w:val="20"/>
              </w:rPr>
            </w:pPr>
          </w:p>
        </w:tc>
        <w:tc>
          <w:tcPr>
            <w:tcW w:w="2163" w:type="dxa"/>
            <w:tcBorders>
              <w:top w:val="nil"/>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Rasio Barang cacat.</w:t>
            </w:r>
          </w:p>
        </w:tc>
        <w:tc>
          <w:tcPr>
            <w:tcW w:w="493" w:type="dxa"/>
            <w:tcBorders>
              <w:top w:val="nil"/>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B2</w:t>
            </w:r>
          </w:p>
        </w:tc>
      </w:tr>
      <w:tr w:rsidR="00065681" w:rsidRPr="00E067C2" w:rsidTr="006517AC">
        <w:trPr>
          <w:trHeight w:val="157"/>
        </w:trPr>
        <w:tc>
          <w:tcPr>
            <w:tcW w:w="355" w:type="dxa"/>
            <w:vMerge w:val="restart"/>
            <w:tcBorders>
              <w:top w:val="nil"/>
              <w:bottom w:val="nil"/>
            </w:tcBorders>
            <w:shd w:val="clear" w:color="auto" w:fill="auto"/>
            <w:vAlign w:val="center"/>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3</w:t>
            </w:r>
          </w:p>
        </w:tc>
        <w:tc>
          <w:tcPr>
            <w:tcW w:w="1433" w:type="dxa"/>
            <w:vMerge w:val="restart"/>
            <w:tcBorders>
              <w:top w:val="nil"/>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Layanan (K3)</w:t>
            </w:r>
          </w:p>
        </w:tc>
        <w:tc>
          <w:tcPr>
            <w:tcW w:w="2163" w:type="dxa"/>
            <w:tcBorders>
              <w:top w:val="nil"/>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Tanggap terhadap keluhan</w:t>
            </w:r>
          </w:p>
        </w:tc>
        <w:tc>
          <w:tcPr>
            <w:tcW w:w="493" w:type="dxa"/>
            <w:tcBorders>
              <w:top w:val="nil"/>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L1</w:t>
            </w:r>
          </w:p>
        </w:tc>
      </w:tr>
      <w:tr w:rsidR="00065681" w:rsidRPr="00E067C2" w:rsidTr="00587898">
        <w:trPr>
          <w:trHeight w:val="157"/>
        </w:trPr>
        <w:tc>
          <w:tcPr>
            <w:tcW w:w="355" w:type="dxa"/>
            <w:vMerge/>
            <w:tcBorders>
              <w:top w:val="nil"/>
              <w:bottom w:val="nil"/>
            </w:tcBorders>
            <w:shd w:val="clear" w:color="auto" w:fill="auto"/>
            <w:vAlign w:val="center"/>
          </w:tcPr>
          <w:p w:rsidR="00065681" w:rsidRPr="00E067C2" w:rsidRDefault="00065681">
            <w:pPr>
              <w:pStyle w:val="NoSpacing"/>
              <w:jc w:val="both"/>
              <w:rPr>
                <w:rFonts w:ascii="Times New Roman" w:hAnsi="Times New Roman"/>
                <w:sz w:val="20"/>
                <w:szCs w:val="20"/>
              </w:rPr>
            </w:pPr>
          </w:p>
        </w:tc>
        <w:tc>
          <w:tcPr>
            <w:tcW w:w="1433" w:type="dxa"/>
            <w:vMerge/>
            <w:tcBorders>
              <w:top w:val="nil"/>
              <w:bottom w:val="nil"/>
            </w:tcBorders>
            <w:vAlign w:val="center"/>
            <w:hideMark/>
          </w:tcPr>
          <w:p w:rsidR="00065681" w:rsidRPr="00E067C2" w:rsidRDefault="00065681">
            <w:pPr>
              <w:pStyle w:val="NoSpacing"/>
              <w:jc w:val="both"/>
              <w:rPr>
                <w:rFonts w:ascii="Times New Roman" w:hAnsi="Times New Roman"/>
                <w:sz w:val="20"/>
                <w:szCs w:val="20"/>
              </w:rPr>
            </w:pPr>
          </w:p>
        </w:tc>
        <w:tc>
          <w:tcPr>
            <w:tcW w:w="2163" w:type="dxa"/>
            <w:tcBorders>
              <w:top w:val="nil"/>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pelanggan.</w:t>
            </w:r>
          </w:p>
        </w:tc>
        <w:tc>
          <w:tcPr>
            <w:tcW w:w="493" w:type="dxa"/>
            <w:tcBorders>
              <w:top w:val="nil"/>
              <w:bottom w:val="nil"/>
            </w:tcBorders>
            <w:shd w:val="clear" w:color="auto" w:fill="auto"/>
            <w:noWrap/>
            <w:vAlign w:val="center"/>
            <w:hideMark/>
          </w:tcPr>
          <w:p w:rsidR="00065681" w:rsidRPr="00E067C2" w:rsidRDefault="00065681">
            <w:pPr>
              <w:pStyle w:val="NoSpacing"/>
              <w:jc w:val="both"/>
              <w:rPr>
                <w:rFonts w:ascii="Times New Roman" w:hAnsi="Times New Roman"/>
                <w:sz w:val="20"/>
                <w:szCs w:val="20"/>
              </w:rPr>
            </w:pPr>
          </w:p>
        </w:tc>
      </w:tr>
      <w:tr w:rsidR="00065681" w:rsidRPr="00E067C2" w:rsidTr="006517AC">
        <w:trPr>
          <w:trHeight w:val="157"/>
        </w:trPr>
        <w:tc>
          <w:tcPr>
            <w:tcW w:w="355" w:type="dxa"/>
            <w:vMerge/>
            <w:tcBorders>
              <w:top w:val="nil"/>
              <w:bottom w:val="nil"/>
            </w:tcBorders>
            <w:shd w:val="clear" w:color="auto" w:fill="auto"/>
            <w:vAlign w:val="center"/>
          </w:tcPr>
          <w:p w:rsidR="00065681" w:rsidRPr="00E067C2" w:rsidRDefault="00065681">
            <w:pPr>
              <w:pStyle w:val="NoSpacing"/>
              <w:jc w:val="both"/>
              <w:rPr>
                <w:rFonts w:ascii="Times New Roman" w:hAnsi="Times New Roman"/>
                <w:sz w:val="20"/>
                <w:szCs w:val="20"/>
              </w:rPr>
            </w:pPr>
          </w:p>
        </w:tc>
        <w:tc>
          <w:tcPr>
            <w:tcW w:w="1433" w:type="dxa"/>
            <w:vMerge/>
            <w:tcBorders>
              <w:top w:val="nil"/>
              <w:bottom w:val="nil"/>
            </w:tcBorders>
            <w:vAlign w:val="center"/>
            <w:hideMark/>
          </w:tcPr>
          <w:p w:rsidR="00065681" w:rsidRPr="00E067C2" w:rsidRDefault="00065681">
            <w:pPr>
              <w:pStyle w:val="NoSpacing"/>
              <w:jc w:val="both"/>
              <w:rPr>
                <w:rFonts w:ascii="Times New Roman" w:hAnsi="Times New Roman"/>
                <w:sz w:val="20"/>
                <w:szCs w:val="20"/>
              </w:rPr>
            </w:pPr>
          </w:p>
        </w:tc>
        <w:tc>
          <w:tcPr>
            <w:tcW w:w="2163" w:type="dxa"/>
            <w:tcBorders>
              <w:top w:val="nil"/>
              <w:bottom w:val="nil"/>
            </w:tcBorders>
            <w:shd w:val="clear" w:color="auto" w:fill="auto"/>
            <w:noWrap/>
            <w:vAlign w:val="center"/>
            <w:hideMark/>
          </w:tcPr>
          <w:p w:rsidR="00065681" w:rsidRPr="00E067C2" w:rsidRDefault="00F95944">
            <w:pPr>
              <w:pStyle w:val="NoSpacing"/>
              <w:jc w:val="both"/>
              <w:rPr>
                <w:rFonts w:ascii="Times New Roman" w:hAnsi="Times New Roman"/>
                <w:sz w:val="20"/>
                <w:szCs w:val="20"/>
              </w:rPr>
            </w:pPr>
            <w:r w:rsidRPr="00E067C2">
              <w:rPr>
                <w:rFonts w:ascii="Times New Roman" w:hAnsi="Times New Roman"/>
                <w:sz w:val="20"/>
                <w:szCs w:val="20"/>
              </w:rPr>
              <w:t xml:space="preserve">Respon </w:t>
            </w:r>
            <w:r w:rsidR="00851DEC" w:rsidRPr="00E067C2">
              <w:rPr>
                <w:rFonts w:ascii="Times New Roman" w:hAnsi="Times New Roman"/>
                <w:sz w:val="20"/>
                <w:szCs w:val="20"/>
              </w:rPr>
              <w:t>Terhadap perbaikan.</w:t>
            </w:r>
          </w:p>
        </w:tc>
        <w:tc>
          <w:tcPr>
            <w:tcW w:w="493" w:type="dxa"/>
            <w:tcBorders>
              <w:top w:val="nil"/>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L2</w:t>
            </w:r>
          </w:p>
        </w:tc>
      </w:tr>
      <w:tr w:rsidR="00065681" w:rsidRPr="00E067C2" w:rsidTr="006517AC">
        <w:trPr>
          <w:trHeight w:val="157"/>
        </w:trPr>
        <w:tc>
          <w:tcPr>
            <w:tcW w:w="355" w:type="dxa"/>
            <w:vMerge w:val="restart"/>
            <w:tcBorders>
              <w:top w:val="nil"/>
              <w:bottom w:val="nil"/>
            </w:tcBorders>
            <w:shd w:val="clear" w:color="auto" w:fill="auto"/>
            <w:vAlign w:val="center"/>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4</w:t>
            </w:r>
          </w:p>
        </w:tc>
        <w:tc>
          <w:tcPr>
            <w:tcW w:w="1433" w:type="dxa"/>
            <w:vMerge w:val="restart"/>
            <w:tcBorders>
              <w:top w:val="nil"/>
              <w:bottom w:val="nil"/>
            </w:tcBorders>
            <w:shd w:val="clear" w:color="auto" w:fill="auto"/>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Pengiriman (K4)</w:t>
            </w:r>
          </w:p>
        </w:tc>
        <w:tc>
          <w:tcPr>
            <w:tcW w:w="2163" w:type="dxa"/>
            <w:tcBorders>
              <w:top w:val="nil"/>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Ketepatan Pengiriman</w:t>
            </w:r>
          </w:p>
        </w:tc>
        <w:tc>
          <w:tcPr>
            <w:tcW w:w="493" w:type="dxa"/>
            <w:tcBorders>
              <w:top w:val="nil"/>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P1</w:t>
            </w:r>
          </w:p>
        </w:tc>
      </w:tr>
      <w:tr w:rsidR="00065681" w:rsidRPr="00E067C2" w:rsidTr="00587898">
        <w:trPr>
          <w:trHeight w:val="157"/>
        </w:trPr>
        <w:tc>
          <w:tcPr>
            <w:tcW w:w="355" w:type="dxa"/>
            <w:vMerge/>
            <w:tcBorders>
              <w:top w:val="nil"/>
              <w:bottom w:val="nil"/>
            </w:tcBorders>
            <w:shd w:val="clear" w:color="auto" w:fill="auto"/>
            <w:vAlign w:val="center"/>
          </w:tcPr>
          <w:p w:rsidR="00065681" w:rsidRPr="00E067C2" w:rsidRDefault="00065681">
            <w:pPr>
              <w:pStyle w:val="NoSpacing"/>
              <w:jc w:val="both"/>
              <w:rPr>
                <w:rFonts w:ascii="Times New Roman" w:hAnsi="Times New Roman"/>
                <w:sz w:val="20"/>
                <w:szCs w:val="20"/>
              </w:rPr>
            </w:pPr>
          </w:p>
        </w:tc>
        <w:tc>
          <w:tcPr>
            <w:tcW w:w="1433" w:type="dxa"/>
            <w:vMerge/>
            <w:tcBorders>
              <w:top w:val="nil"/>
              <w:bottom w:val="nil"/>
            </w:tcBorders>
            <w:vAlign w:val="center"/>
            <w:hideMark/>
          </w:tcPr>
          <w:p w:rsidR="00065681" w:rsidRPr="00E067C2" w:rsidRDefault="00065681">
            <w:pPr>
              <w:pStyle w:val="NoSpacing"/>
              <w:jc w:val="both"/>
              <w:rPr>
                <w:rFonts w:ascii="Times New Roman" w:hAnsi="Times New Roman"/>
                <w:sz w:val="20"/>
                <w:szCs w:val="20"/>
              </w:rPr>
            </w:pPr>
          </w:p>
        </w:tc>
        <w:tc>
          <w:tcPr>
            <w:tcW w:w="2163" w:type="dxa"/>
            <w:tcBorders>
              <w:top w:val="nil"/>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Kemampuan dalam hal sistem</w:t>
            </w:r>
          </w:p>
        </w:tc>
        <w:tc>
          <w:tcPr>
            <w:tcW w:w="493" w:type="dxa"/>
            <w:tcBorders>
              <w:top w:val="nil"/>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P2</w:t>
            </w:r>
          </w:p>
        </w:tc>
      </w:tr>
      <w:tr w:rsidR="00065681" w:rsidRPr="00E067C2" w:rsidTr="006517AC">
        <w:trPr>
          <w:trHeight w:val="157"/>
        </w:trPr>
        <w:tc>
          <w:tcPr>
            <w:tcW w:w="355" w:type="dxa"/>
            <w:vMerge/>
            <w:tcBorders>
              <w:top w:val="nil"/>
              <w:bottom w:val="nil"/>
            </w:tcBorders>
            <w:shd w:val="clear" w:color="auto" w:fill="auto"/>
            <w:vAlign w:val="center"/>
          </w:tcPr>
          <w:p w:rsidR="00065681" w:rsidRPr="00E067C2" w:rsidRDefault="00065681">
            <w:pPr>
              <w:pStyle w:val="NoSpacing"/>
              <w:jc w:val="both"/>
              <w:rPr>
                <w:rFonts w:ascii="Times New Roman" w:hAnsi="Times New Roman"/>
                <w:sz w:val="20"/>
                <w:szCs w:val="20"/>
              </w:rPr>
            </w:pPr>
          </w:p>
        </w:tc>
        <w:tc>
          <w:tcPr>
            <w:tcW w:w="1433" w:type="dxa"/>
            <w:vMerge/>
            <w:tcBorders>
              <w:top w:val="nil"/>
              <w:bottom w:val="nil"/>
            </w:tcBorders>
            <w:vAlign w:val="center"/>
            <w:hideMark/>
          </w:tcPr>
          <w:p w:rsidR="00065681" w:rsidRPr="00E067C2" w:rsidRDefault="00065681">
            <w:pPr>
              <w:pStyle w:val="NoSpacing"/>
              <w:jc w:val="both"/>
              <w:rPr>
                <w:rFonts w:ascii="Times New Roman" w:hAnsi="Times New Roman"/>
                <w:sz w:val="20"/>
                <w:szCs w:val="20"/>
              </w:rPr>
            </w:pPr>
          </w:p>
        </w:tc>
        <w:tc>
          <w:tcPr>
            <w:tcW w:w="2163" w:type="dxa"/>
            <w:tcBorders>
              <w:top w:val="nil"/>
              <w:bottom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transportasi.</w:t>
            </w:r>
          </w:p>
        </w:tc>
        <w:tc>
          <w:tcPr>
            <w:tcW w:w="493" w:type="dxa"/>
            <w:tcBorders>
              <w:top w:val="nil"/>
              <w:bottom w:val="nil"/>
            </w:tcBorders>
            <w:shd w:val="clear" w:color="auto" w:fill="auto"/>
            <w:noWrap/>
            <w:vAlign w:val="center"/>
            <w:hideMark/>
          </w:tcPr>
          <w:p w:rsidR="00065681" w:rsidRPr="00E067C2" w:rsidRDefault="00065681">
            <w:pPr>
              <w:pStyle w:val="NoSpacing"/>
              <w:jc w:val="both"/>
              <w:rPr>
                <w:rFonts w:ascii="Times New Roman" w:hAnsi="Times New Roman"/>
                <w:sz w:val="20"/>
                <w:szCs w:val="20"/>
              </w:rPr>
            </w:pPr>
          </w:p>
        </w:tc>
      </w:tr>
      <w:tr w:rsidR="00065681" w:rsidRPr="00E067C2" w:rsidTr="006517AC">
        <w:trPr>
          <w:trHeight w:val="338"/>
        </w:trPr>
        <w:tc>
          <w:tcPr>
            <w:tcW w:w="355" w:type="dxa"/>
            <w:vMerge w:val="restart"/>
            <w:tcBorders>
              <w:top w:val="nil"/>
            </w:tcBorders>
            <w:shd w:val="clear" w:color="auto" w:fill="auto"/>
            <w:vAlign w:val="center"/>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5</w:t>
            </w:r>
          </w:p>
        </w:tc>
        <w:tc>
          <w:tcPr>
            <w:tcW w:w="1433" w:type="dxa"/>
            <w:vMerge w:val="restart"/>
            <w:tcBorders>
              <w:top w:val="nil"/>
            </w:tcBorders>
            <w:shd w:val="clear" w:color="auto" w:fill="auto"/>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Ketepatan Jumlah (K5)</w:t>
            </w:r>
          </w:p>
        </w:tc>
        <w:tc>
          <w:tcPr>
            <w:tcW w:w="2163" w:type="dxa"/>
            <w:tcBorders>
              <w:top w:val="nil"/>
            </w:tcBorders>
            <w:shd w:val="clear" w:color="auto" w:fill="auto"/>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Ketepatan dan kesesuaian jumlah</w:t>
            </w:r>
          </w:p>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yang dikirim.</w:t>
            </w:r>
          </w:p>
        </w:tc>
        <w:tc>
          <w:tcPr>
            <w:tcW w:w="493" w:type="dxa"/>
            <w:tcBorders>
              <w:top w:val="nil"/>
            </w:tcBorders>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KJ1</w:t>
            </w:r>
          </w:p>
        </w:tc>
      </w:tr>
      <w:tr w:rsidR="00065681" w:rsidRPr="00E067C2" w:rsidTr="00587898">
        <w:trPr>
          <w:trHeight w:val="85"/>
        </w:trPr>
        <w:tc>
          <w:tcPr>
            <w:tcW w:w="355" w:type="dxa"/>
            <w:vMerge/>
            <w:shd w:val="clear" w:color="auto" w:fill="auto"/>
          </w:tcPr>
          <w:p w:rsidR="00065681" w:rsidRPr="00E067C2" w:rsidRDefault="00065681">
            <w:pPr>
              <w:pStyle w:val="NoSpacing"/>
              <w:jc w:val="both"/>
              <w:rPr>
                <w:rFonts w:ascii="Times New Roman" w:hAnsi="Times New Roman"/>
                <w:sz w:val="20"/>
                <w:szCs w:val="20"/>
              </w:rPr>
            </w:pPr>
          </w:p>
        </w:tc>
        <w:tc>
          <w:tcPr>
            <w:tcW w:w="1433" w:type="dxa"/>
            <w:vMerge/>
            <w:vAlign w:val="center"/>
            <w:hideMark/>
          </w:tcPr>
          <w:p w:rsidR="00065681" w:rsidRPr="00E067C2" w:rsidRDefault="00065681">
            <w:pPr>
              <w:pStyle w:val="NoSpacing"/>
              <w:jc w:val="both"/>
              <w:rPr>
                <w:rFonts w:ascii="Times New Roman" w:hAnsi="Times New Roman"/>
                <w:sz w:val="20"/>
                <w:szCs w:val="20"/>
              </w:rPr>
            </w:pPr>
          </w:p>
        </w:tc>
        <w:tc>
          <w:tcPr>
            <w:tcW w:w="2163" w:type="dxa"/>
            <w:shd w:val="clear" w:color="auto" w:fill="auto"/>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Kemampuan dalam perubahan order.</w:t>
            </w:r>
          </w:p>
        </w:tc>
        <w:tc>
          <w:tcPr>
            <w:tcW w:w="493" w:type="dxa"/>
            <w:shd w:val="clear" w:color="auto" w:fill="auto"/>
            <w:noWrap/>
            <w:vAlign w:val="center"/>
            <w:hideMark/>
          </w:tcPr>
          <w:p w:rsidR="00065681" w:rsidRPr="00E067C2" w:rsidRDefault="00851DEC">
            <w:pPr>
              <w:pStyle w:val="NoSpacing"/>
              <w:jc w:val="both"/>
              <w:rPr>
                <w:rFonts w:ascii="Times New Roman" w:hAnsi="Times New Roman"/>
                <w:sz w:val="20"/>
                <w:szCs w:val="20"/>
              </w:rPr>
            </w:pPr>
            <w:r w:rsidRPr="00E067C2">
              <w:rPr>
                <w:rFonts w:ascii="Times New Roman" w:hAnsi="Times New Roman"/>
                <w:sz w:val="20"/>
                <w:szCs w:val="20"/>
              </w:rPr>
              <w:t>KJ2</w:t>
            </w:r>
          </w:p>
        </w:tc>
      </w:tr>
    </w:tbl>
    <w:p w:rsidR="00065681" w:rsidRDefault="00065681">
      <w:pPr>
        <w:pStyle w:val="NoSpacing"/>
        <w:jc w:val="both"/>
        <w:rPr>
          <w:rFonts w:ascii="Times New Roman" w:hAnsi="Times New Roman"/>
        </w:rPr>
      </w:pPr>
    </w:p>
    <w:p w:rsidR="00065681" w:rsidRPr="0065788D" w:rsidRDefault="00851DEC">
      <w:pPr>
        <w:pStyle w:val="NoSpacing"/>
        <w:numPr>
          <w:ilvl w:val="0"/>
          <w:numId w:val="38"/>
        </w:numPr>
        <w:jc w:val="both"/>
        <w:rPr>
          <w:rFonts w:ascii="Times New Roman" w:hAnsi="Times New Roman"/>
          <w:b/>
        </w:rPr>
      </w:pPr>
      <w:r w:rsidRPr="0065788D">
        <w:rPr>
          <w:rFonts w:ascii="Times New Roman" w:hAnsi="Times New Roman"/>
          <w:b/>
        </w:rPr>
        <w:t xml:space="preserve">Perhitungan </w:t>
      </w:r>
      <w:r w:rsidRPr="0065788D">
        <w:rPr>
          <w:rFonts w:ascii="Times New Roman" w:hAnsi="Times New Roman"/>
          <w:b/>
          <w:i/>
        </w:rPr>
        <w:t>Analytical Hierarchy Process</w:t>
      </w:r>
    </w:p>
    <w:p w:rsidR="0065788D" w:rsidRDefault="00B14609" w:rsidP="00E067C2">
      <w:pPr>
        <w:pStyle w:val="NoSpacing"/>
        <w:ind w:left="510"/>
        <w:jc w:val="both"/>
        <w:rPr>
          <w:rFonts w:ascii="Times New Roman" w:hAnsi="Times New Roman"/>
        </w:rPr>
      </w:pPr>
      <w:r>
        <w:rPr>
          <w:rFonts w:ascii="Times New Roman" w:hAnsi="Times New Roman"/>
        </w:rPr>
        <w:t>Membuat matriks perbandingan berpasangan s</w:t>
      </w:r>
      <w:r w:rsidR="00851DEC">
        <w:rPr>
          <w:rFonts w:ascii="Times New Roman" w:hAnsi="Times New Roman"/>
        </w:rPr>
        <w:t xml:space="preserve">etelah ditentukan kriteria dan subkriteria yang akan digunakan dalam proses pemilihan </w:t>
      </w:r>
      <w:r w:rsidR="00851DEC">
        <w:rPr>
          <w:rFonts w:ascii="Times New Roman" w:hAnsi="Times New Roman"/>
          <w:i/>
        </w:rPr>
        <w:t>supplier</w:t>
      </w:r>
      <w:r w:rsidR="00851DEC">
        <w:rPr>
          <w:rFonts w:ascii="Times New Roman" w:hAnsi="Times New Roman"/>
        </w:rPr>
        <w:t xml:space="preserve"> dan mendapatkan data hasil kuesioner, langkah selanjutnya adalah membuat matriks perbandingan berpasangan antar kriteria. Berikut ini adalah contoh matriks perbandingan berpasangan </w:t>
      </w:r>
      <w:r w:rsidR="00E067C2">
        <w:rPr>
          <w:rFonts w:ascii="Times New Roman" w:hAnsi="Times New Roman"/>
        </w:rPr>
        <w:t>antar kriteria dan subkriteria.</w:t>
      </w:r>
    </w:p>
    <w:p w:rsidR="00065681" w:rsidRDefault="00851DEC">
      <w:pPr>
        <w:pStyle w:val="NoSpacing"/>
        <w:ind w:left="720"/>
        <w:jc w:val="both"/>
        <w:rPr>
          <w:rFonts w:ascii="Times New Roman" w:hAnsi="Times New Roman"/>
          <w:sz w:val="20"/>
          <w:szCs w:val="20"/>
        </w:rPr>
      </w:pPr>
      <w:r>
        <w:rPr>
          <w:rFonts w:ascii="Times New Roman" w:hAnsi="Times New Roman"/>
        </w:rPr>
        <w:lastRenderedPageBreak/>
        <w:t xml:space="preserve">            </w:t>
      </w:r>
      <w:r>
        <w:rPr>
          <w:rFonts w:ascii="Times New Roman" w:hAnsi="Times New Roman"/>
        </w:rPr>
        <w:tab/>
      </w:r>
      <w:r>
        <w:rPr>
          <w:rFonts w:ascii="Times New Roman" w:hAnsi="Times New Roman"/>
        </w:rPr>
        <w:tab/>
      </w:r>
      <w:r w:rsidRPr="005A3D8C">
        <w:rPr>
          <w:rFonts w:ascii="Times New Roman" w:hAnsi="Times New Roman"/>
          <w:b/>
          <w:sz w:val="20"/>
          <w:szCs w:val="20"/>
        </w:rPr>
        <w:t>Tabel. 2</w:t>
      </w:r>
      <w:r>
        <w:rPr>
          <w:rFonts w:ascii="Times New Roman" w:hAnsi="Times New Roman"/>
          <w:sz w:val="20"/>
          <w:szCs w:val="20"/>
        </w:rPr>
        <w:t xml:space="preserve"> Matriks Perbandingan Berpasangan</w:t>
      </w:r>
    </w:p>
    <w:tbl>
      <w:tblPr>
        <w:tblW w:w="3754" w:type="dxa"/>
        <w:tblInd w:w="2160" w:type="dxa"/>
        <w:tblLook w:val="04A0" w:firstRow="1" w:lastRow="0" w:firstColumn="1" w:lastColumn="0" w:noHBand="0" w:noVBand="1"/>
      </w:tblPr>
      <w:tblGrid>
        <w:gridCol w:w="838"/>
        <w:gridCol w:w="571"/>
        <w:gridCol w:w="631"/>
        <w:gridCol w:w="631"/>
        <w:gridCol w:w="666"/>
        <w:gridCol w:w="631"/>
      </w:tblGrid>
      <w:tr w:rsidR="00065681" w:rsidRPr="00E067C2" w:rsidTr="006517AC">
        <w:trPr>
          <w:trHeight w:val="269"/>
        </w:trPr>
        <w:tc>
          <w:tcPr>
            <w:tcW w:w="714" w:type="dxa"/>
            <w:tcBorders>
              <w:top w:val="single" w:sz="4" w:space="0" w:color="auto"/>
              <w:bottom w:val="single" w:sz="4" w:space="0" w:color="auto"/>
            </w:tcBorders>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Kriteria</w:t>
            </w:r>
          </w:p>
        </w:tc>
        <w:tc>
          <w:tcPr>
            <w:tcW w:w="571" w:type="dxa"/>
            <w:tcBorders>
              <w:top w:val="single" w:sz="4" w:space="0" w:color="auto"/>
              <w:bottom w:val="single" w:sz="4" w:space="0" w:color="auto"/>
            </w:tcBorders>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K1</w:t>
            </w:r>
          </w:p>
        </w:tc>
        <w:tc>
          <w:tcPr>
            <w:tcW w:w="631" w:type="dxa"/>
            <w:tcBorders>
              <w:top w:val="single" w:sz="4" w:space="0" w:color="auto"/>
              <w:bottom w:val="single" w:sz="4" w:space="0" w:color="auto"/>
            </w:tcBorders>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K2</w:t>
            </w:r>
          </w:p>
        </w:tc>
        <w:tc>
          <w:tcPr>
            <w:tcW w:w="631" w:type="dxa"/>
            <w:tcBorders>
              <w:top w:val="single" w:sz="4" w:space="0" w:color="auto"/>
              <w:bottom w:val="single" w:sz="4" w:space="0" w:color="auto"/>
            </w:tcBorders>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K3</w:t>
            </w:r>
          </w:p>
        </w:tc>
        <w:tc>
          <w:tcPr>
            <w:tcW w:w="576" w:type="dxa"/>
            <w:tcBorders>
              <w:top w:val="single" w:sz="4" w:space="0" w:color="auto"/>
              <w:bottom w:val="single" w:sz="4" w:space="0" w:color="auto"/>
            </w:tcBorders>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K4</w:t>
            </w:r>
          </w:p>
        </w:tc>
        <w:tc>
          <w:tcPr>
            <w:tcW w:w="631" w:type="dxa"/>
            <w:tcBorders>
              <w:top w:val="single" w:sz="4" w:space="0" w:color="auto"/>
              <w:bottom w:val="single" w:sz="4" w:space="0" w:color="auto"/>
            </w:tcBorders>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K5</w:t>
            </w:r>
          </w:p>
        </w:tc>
      </w:tr>
      <w:tr w:rsidR="00065681" w:rsidRPr="00E067C2" w:rsidTr="006517AC">
        <w:trPr>
          <w:trHeight w:val="269"/>
        </w:trPr>
        <w:tc>
          <w:tcPr>
            <w:tcW w:w="714" w:type="dxa"/>
            <w:tcBorders>
              <w:top w:val="single" w:sz="4" w:space="0" w:color="auto"/>
            </w:tcBorders>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K1</w:t>
            </w:r>
          </w:p>
        </w:tc>
        <w:tc>
          <w:tcPr>
            <w:tcW w:w="571" w:type="dxa"/>
            <w:tcBorders>
              <w:top w:val="single" w:sz="4" w:space="0" w:color="auto"/>
            </w:tcBorders>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1</w:t>
            </w:r>
          </w:p>
        </w:tc>
        <w:tc>
          <w:tcPr>
            <w:tcW w:w="631" w:type="dxa"/>
            <w:tcBorders>
              <w:top w:val="single" w:sz="4" w:space="0" w:color="auto"/>
            </w:tcBorders>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0,84</w:t>
            </w:r>
          </w:p>
        </w:tc>
        <w:tc>
          <w:tcPr>
            <w:tcW w:w="631" w:type="dxa"/>
            <w:tcBorders>
              <w:top w:val="single" w:sz="4" w:space="0" w:color="auto"/>
            </w:tcBorders>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3,17</w:t>
            </w:r>
          </w:p>
        </w:tc>
        <w:tc>
          <w:tcPr>
            <w:tcW w:w="576" w:type="dxa"/>
            <w:tcBorders>
              <w:top w:val="single" w:sz="4" w:space="0" w:color="auto"/>
            </w:tcBorders>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2,47</w:t>
            </w:r>
          </w:p>
        </w:tc>
        <w:tc>
          <w:tcPr>
            <w:tcW w:w="631" w:type="dxa"/>
            <w:tcBorders>
              <w:top w:val="single" w:sz="4" w:space="0" w:color="auto"/>
            </w:tcBorders>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1,44</w:t>
            </w:r>
          </w:p>
        </w:tc>
      </w:tr>
      <w:tr w:rsidR="00065681" w:rsidRPr="00E067C2" w:rsidTr="006517AC">
        <w:trPr>
          <w:trHeight w:val="269"/>
        </w:trPr>
        <w:tc>
          <w:tcPr>
            <w:tcW w:w="714"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K2</w:t>
            </w:r>
          </w:p>
        </w:tc>
        <w:tc>
          <w:tcPr>
            <w:tcW w:w="571"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1,19</w:t>
            </w:r>
          </w:p>
        </w:tc>
        <w:tc>
          <w:tcPr>
            <w:tcW w:w="631"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1</w:t>
            </w:r>
          </w:p>
        </w:tc>
        <w:tc>
          <w:tcPr>
            <w:tcW w:w="631"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4,22</w:t>
            </w:r>
          </w:p>
        </w:tc>
        <w:tc>
          <w:tcPr>
            <w:tcW w:w="576"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2,47</w:t>
            </w:r>
          </w:p>
        </w:tc>
        <w:tc>
          <w:tcPr>
            <w:tcW w:w="631"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1,33</w:t>
            </w:r>
          </w:p>
        </w:tc>
      </w:tr>
      <w:tr w:rsidR="00065681" w:rsidRPr="00E067C2" w:rsidTr="006517AC">
        <w:trPr>
          <w:trHeight w:val="269"/>
        </w:trPr>
        <w:tc>
          <w:tcPr>
            <w:tcW w:w="714"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K3</w:t>
            </w:r>
          </w:p>
        </w:tc>
        <w:tc>
          <w:tcPr>
            <w:tcW w:w="571"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0,31</w:t>
            </w:r>
          </w:p>
        </w:tc>
        <w:tc>
          <w:tcPr>
            <w:tcW w:w="631"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0,24</w:t>
            </w:r>
          </w:p>
        </w:tc>
        <w:tc>
          <w:tcPr>
            <w:tcW w:w="631"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1</w:t>
            </w:r>
          </w:p>
        </w:tc>
        <w:tc>
          <w:tcPr>
            <w:tcW w:w="576"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3,42</w:t>
            </w:r>
          </w:p>
        </w:tc>
        <w:tc>
          <w:tcPr>
            <w:tcW w:w="631"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1,44</w:t>
            </w:r>
          </w:p>
        </w:tc>
      </w:tr>
      <w:tr w:rsidR="00065681" w:rsidRPr="00E067C2" w:rsidTr="006517AC">
        <w:trPr>
          <w:trHeight w:val="269"/>
        </w:trPr>
        <w:tc>
          <w:tcPr>
            <w:tcW w:w="714"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K4</w:t>
            </w:r>
          </w:p>
        </w:tc>
        <w:tc>
          <w:tcPr>
            <w:tcW w:w="571"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0,41</w:t>
            </w:r>
          </w:p>
        </w:tc>
        <w:tc>
          <w:tcPr>
            <w:tcW w:w="631"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0,41</w:t>
            </w:r>
          </w:p>
        </w:tc>
        <w:tc>
          <w:tcPr>
            <w:tcW w:w="631"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0,29</w:t>
            </w:r>
          </w:p>
        </w:tc>
        <w:tc>
          <w:tcPr>
            <w:tcW w:w="576"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1</w:t>
            </w:r>
          </w:p>
        </w:tc>
        <w:tc>
          <w:tcPr>
            <w:tcW w:w="631"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0,40</w:t>
            </w:r>
          </w:p>
        </w:tc>
      </w:tr>
      <w:tr w:rsidR="00065681" w:rsidRPr="00E067C2" w:rsidTr="006517AC">
        <w:trPr>
          <w:trHeight w:val="269"/>
        </w:trPr>
        <w:tc>
          <w:tcPr>
            <w:tcW w:w="714"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K5</w:t>
            </w:r>
          </w:p>
        </w:tc>
        <w:tc>
          <w:tcPr>
            <w:tcW w:w="571"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0,69</w:t>
            </w:r>
          </w:p>
        </w:tc>
        <w:tc>
          <w:tcPr>
            <w:tcW w:w="631"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0,75</w:t>
            </w:r>
          </w:p>
        </w:tc>
        <w:tc>
          <w:tcPr>
            <w:tcW w:w="631"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0,69</w:t>
            </w:r>
          </w:p>
        </w:tc>
        <w:tc>
          <w:tcPr>
            <w:tcW w:w="576"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2,52</w:t>
            </w:r>
          </w:p>
        </w:tc>
        <w:tc>
          <w:tcPr>
            <w:tcW w:w="631" w:type="dxa"/>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1</w:t>
            </w:r>
          </w:p>
        </w:tc>
      </w:tr>
      <w:tr w:rsidR="00065681" w:rsidRPr="00E067C2" w:rsidTr="006517AC">
        <w:trPr>
          <w:trHeight w:val="269"/>
        </w:trPr>
        <w:tc>
          <w:tcPr>
            <w:tcW w:w="714" w:type="dxa"/>
            <w:tcBorders>
              <w:bottom w:val="single" w:sz="4" w:space="0" w:color="auto"/>
            </w:tcBorders>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Jumlah</w:t>
            </w:r>
          </w:p>
        </w:tc>
        <w:tc>
          <w:tcPr>
            <w:tcW w:w="571" w:type="dxa"/>
            <w:tcBorders>
              <w:bottom w:val="single" w:sz="4" w:space="0" w:color="auto"/>
            </w:tcBorders>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3,60</w:t>
            </w:r>
          </w:p>
        </w:tc>
        <w:tc>
          <w:tcPr>
            <w:tcW w:w="631" w:type="dxa"/>
            <w:tcBorders>
              <w:bottom w:val="single" w:sz="4" w:space="0" w:color="auto"/>
            </w:tcBorders>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3,24</w:t>
            </w:r>
          </w:p>
        </w:tc>
        <w:tc>
          <w:tcPr>
            <w:tcW w:w="631" w:type="dxa"/>
            <w:tcBorders>
              <w:bottom w:val="single" w:sz="4" w:space="0" w:color="auto"/>
            </w:tcBorders>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9,38</w:t>
            </w:r>
          </w:p>
        </w:tc>
        <w:tc>
          <w:tcPr>
            <w:tcW w:w="576" w:type="dxa"/>
            <w:tcBorders>
              <w:bottom w:val="single" w:sz="4" w:space="0" w:color="auto"/>
            </w:tcBorders>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11,87</w:t>
            </w:r>
          </w:p>
        </w:tc>
        <w:tc>
          <w:tcPr>
            <w:tcW w:w="631" w:type="dxa"/>
            <w:tcBorders>
              <w:bottom w:val="single" w:sz="4" w:space="0" w:color="auto"/>
            </w:tcBorders>
            <w:shd w:val="clear" w:color="auto" w:fill="auto"/>
            <w:noWrap/>
            <w:vAlign w:val="center"/>
            <w:hideMark/>
          </w:tcPr>
          <w:p w:rsidR="00065681" w:rsidRPr="00E067C2" w:rsidRDefault="00851DEC">
            <w:pPr>
              <w:spacing w:after="0" w:line="240" w:lineRule="auto"/>
              <w:jc w:val="center"/>
              <w:rPr>
                <w:rFonts w:ascii="Times New Roman" w:eastAsia="Times New Roman" w:hAnsi="Times New Roman"/>
                <w:color w:val="000000"/>
                <w:sz w:val="20"/>
                <w:szCs w:val="20"/>
                <w:lang w:eastAsia="id-ID"/>
              </w:rPr>
            </w:pPr>
            <w:r w:rsidRPr="00E067C2">
              <w:rPr>
                <w:rFonts w:ascii="Times New Roman" w:eastAsia="Times New Roman" w:hAnsi="Times New Roman"/>
                <w:color w:val="000000"/>
                <w:sz w:val="20"/>
                <w:szCs w:val="20"/>
                <w:lang w:eastAsia="id-ID"/>
              </w:rPr>
              <w:t>5,61</w:t>
            </w:r>
          </w:p>
        </w:tc>
      </w:tr>
    </w:tbl>
    <w:p w:rsidR="00DE32E3" w:rsidRDefault="00DE32E3" w:rsidP="00DE32E3">
      <w:pPr>
        <w:pStyle w:val="NoSpacing"/>
        <w:ind w:left="720"/>
        <w:jc w:val="both"/>
        <w:rPr>
          <w:rFonts w:ascii="Times New Roman" w:hAnsi="Times New Roman"/>
          <w:sz w:val="20"/>
          <w:szCs w:val="20"/>
        </w:rPr>
      </w:pPr>
    </w:p>
    <w:p w:rsidR="00587898" w:rsidRPr="00E059B3" w:rsidRDefault="00E059B3" w:rsidP="00DE32E3">
      <w:pPr>
        <w:pStyle w:val="NoSpacing"/>
        <w:ind w:left="720"/>
        <w:jc w:val="both"/>
        <w:rPr>
          <w:rFonts w:ascii="Times New Roman" w:hAnsi="Times New Roman"/>
        </w:rPr>
      </w:pPr>
      <w:r w:rsidRPr="00E059B3">
        <w:rPr>
          <w:noProof/>
          <w:lang w:eastAsia="id-ID"/>
        </w:rPr>
        <mc:AlternateContent>
          <mc:Choice Requires="wps">
            <w:drawing>
              <wp:anchor distT="0" distB="0" distL="114300" distR="114300" simplePos="0" relativeHeight="251659264" behindDoc="0" locked="0" layoutInCell="1" allowOverlap="1" wp14:anchorId="16F76A1A" wp14:editId="2CAE306D">
                <wp:simplePos x="0" y="0"/>
                <wp:positionH relativeFrom="column">
                  <wp:posOffset>1428750</wp:posOffset>
                </wp:positionH>
                <wp:positionV relativeFrom="paragraph">
                  <wp:posOffset>492125</wp:posOffset>
                </wp:positionV>
                <wp:extent cx="1828800" cy="350875"/>
                <wp:effectExtent l="0" t="0" r="0" b="0"/>
                <wp:wrapNone/>
                <wp:docPr id="6" name="TextBox 1"/>
                <wp:cNvGraphicFramePr/>
                <a:graphic xmlns:a="http://schemas.openxmlformats.org/drawingml/2006/main">
                  <a:graphicData uri="http://schemas.microsoft.com/office/word/2010/wordprocessingShape">
                    <wps:wsp>
                      <wps:cNvSpPr txBox="1"/>
                      <wps:spPr>
                        <a:xfrm>
                          <a:off x="0" y="0"/>
                          <a:ext cx="1828800" cy="35087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671A6" w:rsidRPr="00DE32E3" w:rsidRDefault="00C671A6" w:rsidP="00DE32E3">
                            <w:pPr>
                              <w:pStyle w:val="NormalWeb"/>
                              <w:spacing w:before="0" w:beforeAutospacing="0" w:after="0" w:afterAutospacing="0"/>
                              <w:rPr>
                                <w:sz w:val="22"/>
                                <w:szCs w:val="22"/>
                              </w:rPr>
                            </w:pPr>
                            <w:r w:rsidRPr="00DE32E3">
                              <w:rPr>
                                <w:color w:val="000000" w:themeColor="text1"/>
                                <w:sz w:val="22"/>
                                <w:szCs w:val="22"/>
                              </w:rPr>
                              <w:t xml:space="preserve">Normalisasi </w:t>
                            </w:r>
                            <m:oMath>
                              <m:r>
                                <w:rPr>
                                  <w:rFonts w:ascii="Cambria Math" w:hAnsi="Cambria Math" w:cstheme="minorBidi"/>
                                  <w:color w:val="000000" w:themeColor="text1"/>
                                  <w:sz w:val="22"/>
                                  <w:szCs w:val="22"/>
                                </w:rPr>
                                <m:t>= </m:t>
                              </m:r>
                              <m:f>
                                <m:fPr>
                                  <m:ctrlPr>
                                    <w:rPr>
                                      <w:rFonts w:ascii="Cambria Math" w:hAnsi="Cambria Math" w:cstheme="minorBidi"/>
                                      <w:iCs/>
                                      <w:color w:val="000000" w:themeColor="text1"/>
                                      <w:sz w:val="22"/>
                                      <w:szCs w:val="22"/>
                                    </w:rPr>
                                  </m:ctrlPr>
                                </m:fPr>
                                <m:num>
                                  <m:r>
                                    <m:rPr>
                                      <m:sty m:val="p"/>
                                    </m:rPr>
                                    <w:rPr>
                                      <w:rFonts w:ascii="Cambria Math" w:hAnsi="Cambria Math" w:cstheme="minorBidi"/>
                                      <w:color w:val="000000" w:themeColor="text1"/>
                                      <w:sz w:val="22"/>
                                      <w:szCs w:val="22"/>
                                    </w:rPr>
                                    <m:t>1,00</m:t>
                                  </m:r>
                                </m:num>
                                <m:den>
                                  <m:r>
                                    <m:rPr>
                                      <m:sty m:val="p"/>
                                    </m:rPr>
                                    <w:rPr>
                                      <w:rFonts w:ascii="Cambria Math" w:hAnsi="Cambria Math" w:cstheme="minorBidi"/>
                                      <w:color w:val="000000" w:themeColor="text1"/>
                                      <w:sz w:val="22"/>
                                      <w:szCs w:val="22"/>
                                    </w:rPr>
                                    <m:t>3,60</m:t>
                                  </m:r>
                                </m:den>
                              </m:f>
                            </m:oMath>
                            <w:r w:rsidRPr="00DE32E3">
                              <w:rPr>
                                <w:rFonts w:asciiTheme="minorHAnsi" w:hAnsi="Calibri" w:cstheme="minorBidi"/>
                                <w:color w:val="000000" w:themeColor="text1"/>
                                <w:sz w:val="22"/>
                                <w:szCs w:val="22"/>
                              </w:rPr>
                              <w:t xml:space="preserve"> = </w:t>
                            </w:r>
                            <w:r w:rsidRPr="00DE32E3">
                              <w:rPr>
                                <w:color w:val="000000" w:themeColor="text1"/>
                                <w:sz w:val="22"/>
                                <w:szCs w:val="22"/>
                              </w:rPr>
                              <w:t>0,28</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16F76A1A" id="_x0000_t202" coordsize="21600,21600" o:spt="202" path="m,l,21600r21600,l21600,xe">
                <v:stroke joinstyle="miter"/>
                <v:path gradientshapeok="t" o:connecttype="rect"/>
              </v:shapetype>
              <v:shape id="TextBox 1" o:spid="_x0000_s1026" type="#_x0000_t202" style="position:absolute;left:0;text-align:left;margin-left:112.5pt;margin-top:38.75pt;width:2in;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" filled="f" stroked="f">
                <v:textbox>
                  <w:txbxContent>
                    <w:p w:rsidR="00C671A6" w:rsidRPr="00DE32E3" w:rsidRDefault="00C671A6" w:rsidP="00DE32E3">
                      <w:pPr>
                        <w:pStyle w:val="NormalWeb"/>
                        <w:spacing w:before="0" w:beforeAutospacing="0" w:after="0" w:afterAutospacing="0"/>
                        <w:rPr>
                          <w:sz w:val="22"/>
                          <w:szCs w:val="22"/>
                        </w:rPr>
                      </w:pPr>
                      <w:r w:rsidRPr="00DE32E3">
                        <w:rPr>
                          <w:color w:val="000000" w:themeColor="text1"/>
                          <w:sz w:val="22"/>
                          <w:szCs w:val="22"/>
                        </w:rPr>
                        <w:t xml:space="preserve">Normalisasi </w:t>
                      </w:r>
                      <m:oMath>
                        <m:r>
                          <w:rPr>
                            <w:rFonts w:ascii="Cambria Math" w:hAnsi="Cambria Math" w:cstheme="minorBidi"/>
                            <w:color w:val="000000" w:themeColor="text1"/>
                            <w:sz w:val="22"/>
                            <w:szCs w:val="22"/>
                          </w:rPr>
                          <m:t>= </m:t>
                        </m:r>
                        <m:f>
                          <m:fPr>
                            <m:ctrlPr>
                              <w:rPr>
                                <w:rFonts w:ascii="Cambria Math" w:hAnsi="Cambria Math" w:cstheme="minorBidi"/>
                                <w:iCs/>
                                <w:color w:val="000000" w:themeColor="text1"/>
                                <w:sz w:val="22"/>
                                <w:szCs w:val="22"/>
                              </w:rPr>
                            </m:ctrlPr>
                          </m:fPr>
                          <m:num>
                            <m:r>
                              <m:rPr>
                                <m:sty m:val="p"/>
                              </m:rPr>
                              <w:rPr>
                                <w:rFonts w:ascii="Cambria Math" w:hAnsi="Cambria Math" w:cstheme="minorBidi"/>
                                <w:color w:val="000000" w:themeColor="text1"/>
                                <w:sz w:val="22"/>
                                <w:szCs w:val="22"/>
                              </w:rPr>
                              <m:t>1,00</m:t>
                            </m:r>
                          </m:num>
                          <m:den>
                            <m:r>
                              <m:rPr>
                                <m:sty m:val="p"/>
                              </m:rPr>
                              <w:rPr>
                                <w:rFonts w:ascii="Cambria Math" w:hAnsi="Cambria Math" w:cstheme="minorBidi"/>
                                <w:color w:val="000000" w:themeColor="text1"/>
                                <w:sz w:val="22"/>
                                <w:szCs w:val="22"/>
                              </w:rPr>
                              <m:t>3,60</m:t>
                            </m:r>
                          </m:den>
                        </m:f>
                      </m:oMath>
                      <w:r w:rsidRPr="00DE32E3">
                        <w:rPr>
                          <w:rFonts w:asciiTheme="minorHAnsi" w:hAnsi="Calibri" w:cstheme="minorBidi"/>
                          <w:color w:val="000000" w:themeColor="text1"/>
                          <w:sz w:val="22"/>
                          <w:szCs w:val="22"/>
                        </w:rPr>
                        <w:t xml:space="preserve"> = </w:t>
                      </w:r>
                      <w:r w:rsidRPr="00DE32E3">
                        <w:rPr>
                          <w:color w:val="000000" w:themeColor="text1"/>
                          <w:sz w:val="22"/>
                          <w:szCs w:val="22"/>
                        </w:rPr>
                        <w:t>0,28</w:t>
                      </w:r>
                    </w:p>
                  </w:txbxContent>
                </v:textbox>
              </v:shape>
            </w:pict>
          </mc:Fallback>
        </mc:AlternateContent>
      </w:r>
      <w:r w:rsidR="00587898" w:rsidRPr="00E059B3">
        <w:rPr>
          <w:rFonts w:ascii="Times New Roman" w:hAnsi="Times New Roman"/>
        </w:rPr>
        <w:t>Normalisasikan hasil</w:t>
      </w:r>
      <w:r w:rsidR="00DE32E3" w:rsidRPr="00E059B3">
        <w:rPr>
          <w:rFonts w:ascii="Times New Roman" w:hAnsi="Times New Roman"/>
        </w:rPr>
        <w:t xml:space="preserve"> Dari tabel 2 dapat dihitung prioritas dari masing-masing kriteria berdasarkan kontribusinya terhadap tujuan, yaitu dengan membagi setiap elemen dari matriks dengan jumlah dari setiap kolom </w:t>
      </w:r>
    </w:p>
    <w:p w:rsidR="00E059B3" w:rsidRDefault="00DE32E3" w:rsidP="00DE32E3">
      <w:pPr>
        <w:pStyle w:val="NoSpacing"/>
        <w:ind w:left="720"/>
        <w:jc w:val="both"/>
        <w:rPr>
          <w:rFonts w:ascii="Times New Roman" w:hAnsi="Times New Roman"/>
          <w:sz w:val="20"/>
          <w:szCs w:val="20"/>
        </w:rPr>
      </w:pPr>
      <w:r>
        <w:rPr>
          <w:rFonts w:ascii="Times New Roman" w:hAnsi="Times New Roman"/>
          <w:sz w:val="20"/>
          <w:szCs w:val="20"/>
        </w:rPr>
        <w:tab/>
        <w:t xml:space="preserve">        </w:t>
      </w:r>
    </w:p>
    <w:p w:rsidR="00DE32E3" w:rsidRDefault="00E059B3" w:rsidP="00E059B3">
      <w:pPr>
        <w:pStyle w:val="NoSpacing"/>
        <w:ind w:left="1440"/>
        <w:jc w:val="both"/>
        <w:rPr>
          <w:rFonts w:ascii="Times New Roman" w:hAnsi="Times New Roman"/>
          <w:sz w:val="20"/>
          <w:szCs w:val="20"/>
        </w:rPr>
      </w:pPr>
      <w:r>
        <w:rPr>
          <w:rFonts w:ascii="Times New Roman" w:hAnsi="Times New Roman"/>
          <w:sz w:val="20"/>
          <w:szCs w:val="20"/>
        </w:rPr>
        <w:t xml:space="preserve">       K1 </w:t>
      </w:r>
      <w:r w:rsidR="00DE32E3">
        <w:rPr>
          <w:rFonts w:ascii="Times New Roman" w:hAnsi="Times New Roman"/>
          <w:sz w:val="20"/>
          <w:szCs w:val="20"/>
        </w:rPr>
        <w:t>=</w:t>
      </w:r>
    </w:p>
    <w:p w:rsidR="00587898" w:rsidRDefault="00E059B3" w:rsidP="00E059B3">
      <w:pPr>
        <w:pStyle w:val="NoSpacing"/>
        <w:jc w:val="both"/>
        <w:rPr>
          <w:rFonts w:ascii="Times New Roman" w:hAnsi="Times New Roman"/>
          <w:sz w:val="20"/>
          <w:szCs w:val="20"/>
        </w:rPr>
      </w:pPr>
      <w:r>
        <w:rPr>
          <w:noProof/>
          <w:lang w:eastAsia="id-ID"/>
        </w:rPr>
        <mc:AlternateContent>
          <mc:Choice Requires="wps">
            <w:drawing>
              <wp:anchor distT="0" distB="0" distL="114300" distR="114300" simplePos="0" relativeHeight="251661312" behindDoc="0" locked="0" layoutInCell="1" allowOverlap="1" wp14:anchorId="482DC67D" wp14:editId="1F248F64">
                <wp:simplePos x="0" y="0"/>
                <wp:positionH relativeFrom="column">
                  <wp:posOffset>1429046</wp:posOffset>
                </wp:positionH>
                <wp:positionV relativeFrom="paragraph">
                  <wp:posOffset>48732</wp:posOffset>
                </wp:positionV>
                <wp:extent cx="1701210" cy="340242"/>
                <wp:effectExtent l="0" t="0" r="0" b="0"/>
                <wp:wrapNone/>
                <wp:docPr id="7" name="TextBox 1"/>
                <wp:cNvGraphicFramePr/>
                <a:graphic xmlns:a="http://schemas.openxmlformats.org/drawingml/2006/main">
                  <a:graphicData uri="http://schemas.microsoft.com/office/word/2010/wordprocessingShape">
                    <wps:wsp>
                      <wps:cNvSpPr txBox="1"/>
                      <wps:spPr>
                        <a:xfrm>
                          <a:off x="0" y="0"/>
                          <a:ext cx="1701210" cy="340242"/>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671A6" w:rsidRPr="00E059B3" w:rsidRDefault="00C671A6" w:rsidP="00E059B3">
                            <w:pPr>
                              <w:pStyle w:val="NormalWeb"/>
                              <w:spacing w:before="0" w:beforeAutospacing="0" w:after="0" w:afterAutospacing="0"/>
                              <w:rPr>
                                <w:sz w:val="22"/>
                                <w:szCs w:val="22"/>
                              </w:rPr>
                            </w:pPr>
                            <w:r w:rsidRPr="00E059B3">
                              <w:rPr>
                                <w:color w:val="000000" w:themeColor="text1"/>
                                <w:sz w:val="22"/>
                                <w:szCs w:val="22"/>
                              </w:rPr>
                              <w:t xml:space="preserve">Normalisasi </w:t>
                            </w:r>
                            <m:oMath>
                              <m:r>
                                <w:rPr>
                                  <w:rFonts w:ascii="Cambria Math" w:hAnsi="Cambria Math" w:cstheme="minorBidi"/>
                                  <w:color w:val="000000" w:themeColor="text1"/>
                                  <w:sz w:val="22"/>
                                  <w:szCs w:val="22"/>
                                </w:rPr>
                                <m:t>= </m:t>
                              </m:r>
                              <m:f>
                                <m:fPr>
                                  <m:ctrlPr>
                                    <w:rPr>
                                      <w:rFonts w:ascii="Cambria Math" w:hAnsi="Cambria Math" w:cstheme="minorBidi"/>
                                      <w:iCs/>
                                      <w:color w:val="000000" w:themeColor="text1"/>
                                      <w:sz w:val="22"/>
                                      <w:szCs w:val="22"/>
                                    </w:rPr>
                                  </m:ctrlPr>
                                </m:fPr>
                                <m:num>
                                  <m:r>
                                    <m:rPr>
                                      <m:sty m:val="p"/>
                                    </m:rPr>
                                    <w:rPr>
                                      <w:rFonts w:ascii="Cambria Math" w:hAnsi="Cambria Math" w:cstheme="minorBidi"/>
                                      <w:color w:val="000000" w:themeColor="text1"/>
                                      <w:sz w:val="22"/>
                                      <w:szCs w:val="22"/>
                                    </w:rPr>
                                    <m:t>1,19</m:t>
                                  </m:r>
                                </m:num>
                                <m:den>
                                  <m:r>
                                    <m:rPr>
                                      <m:sty m:val="p"/>
                                    </m:rPr>
                                    <w:rPr>
                                      <w:rFonts w:ascii="Cambria Math" w:hAnsi="Cambria Math" w:cstheme="minorBidi"/>
                                      <w:color w:val="000000" w:themeColor="text1"/>
                                      <w:sz w:val="22"/>
                                      <w:szCs w:val="22"/>
                                    </w:rPr>
                                    <m:t>3,60</m:t>
                                  </m:r>
                                </m:den>
                              </m:f>
                            </m:oMath>
                            <w:r w:rsidRPr="00E059B3">
                              <w:rPr>
                                <w:rFonts w:asciiTheme="minorHAnsi" w:hAnsi="Calibri" w:cstheme="minorBidi"/>
                                <w:color w:val="000000" w:themeColor="text1"/>
                                <w:sz w:val="22"/>
                                <w:szCs w:val="22"/>
                              </w:rPr>
                              <w:t xml:space="preserve"> = </w:t>
                            </w:r>
                            <w:r w:rsidRPr="00E059B3">
                              <w:rPr>
                                <w:color w:val="000000" w:themeColor="text1"/>
                                <w:sz w:val="22"/>
                                <w:szCs w:val="22"/>
                              </w:rPr>
                              <w:t>0,33</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82DC67D" id="_x0000_s1027" type="#_x0000_t202" style="position:absolute;left:0;text-align:left;margin-left:112.5pt;margin-top:3.85pt;width:133.95pt;height:2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" filled="f" stroked="f">
                <v:textbox>
                  <w:txbxContent>
                    <w:p w:rsidR="00C671A6" w:rsidRPr="00E059B3" w:rsidRDefault="00C671A6" w:rsidP="00E059B3">
                      <w:pPr>
                        <w:pStyle w:val="NormalWeb"/>
                        <w:spacing w:before="0" w:beforeAutospacing="0" w:after="0" w:afterAutospacing="0"/>
                        <w:rPr>
                          <w:sz w:val="22"/>
                          <w:szCs w:val="22"/>
                        </w:rPr>
                      </w:pPr>
                      <w:r w:rsidRPr="00E059B3">
                        <w:rPr>
                          <w:color w:val="000000" w:themeColor="text1"/>
                          <w:sz w:val="22"/>
                          <w:szCs w:val="22"/>
                        </w:rPr>
                        <w:t xml:space="preserve">Normalisasi </w:t>
                      </w:r>
                      <m:oMath>
                        <m:r>
                          <w:rPr>
                            <w:rFonts w:ascii="Cambria Math" w:hAnsi="Cambria Math" w:cstheme="minorBidi"/>
                            <w:color w:val="000000" w:themeColor="text1"/>
                            <w:sz w:val="22"/>
                            <w:szCs w:val="22"/>
                          </w:rPr>
                          <m:t>= </m:t>
                        </m:r>
                        <m:f>
                          <m:fPr>
                            <m:ctrlPr>
                              <w:rPr>
                                <w:rFonts w:ascii="Cambria Math" w:hAnsi="Cambria Math" w:cstheme="minorBidi"/>
                                <w:iCs/>
                                <w:color w:val="000000" w:themeColor="text1"/>
                                <w:sz w:val="22"/>
                                <w:szCs w:val="22"/>
                              </w:rPr>
                            </m:ctrlPr>
                          </m:fPr>
                          <m:num>
                            <m:r>
                              <m:rPr>
                                <m:sty m:val="p"/>
                              </m:rPr>
                              <w:rPr>
                                <w:rFonts w:ascii="Cambria Math" w:hAnsi="Cambria Math" w:cstheme="minorBidi"/>
                                <w:color w:val="000000" w:themeColor="text1"/>
                                <w:sz w:val="22"/>
                                <w:szCs w:val="22"/>
                              </w:rPr>
                              <m:t>1,19</m:t>
                            </m:r>
                          </m:num>
                          <m:den>
                            <m:r>
                              <m:rPr>
                                <m:sty m:val="p"/>
                              </m:rPr>
                              <w:rPr>
                                <w:rFonts w:ascii="Cambria Math" w:hAnsi="Cambria Math" w:cstheme="minorBidi"/>
                                <w:color w:val="000000" w:themeColor="text1"/>
                                <w:sz w:val="22"/>
                                <w:szCs w:val="22"/>
                              </w:rPr>
                              <m:t>3,60</m:t>
                            </m:r>
                          </m:den>
                        </m:f>
                      </m:oMath>
                      <w:r w:rsidRPr="00E059B3">
                        <w:rPr>
                          <w:rFonts w:asciiTheme="minorHAnsi" w:hAnsi="Calibri" w:cstheme="minorBidi"/>
                          <w:color w:val="000000" w:themeColor="text1"/>
                          <w:sz w:val="22"/>
                          <w:szCs w:val="22"/>
                        </w:rPr>
                        <w:t xml:space="preserve"> = </w:t>
                      </w:r>
                      <w:r w:rsidRPr="00E059B3">
                        <w:rPr>
                          <w:color w:val="000000" w:themeColor="text1"/>
                          <w:sz w:val="22"/>
                          <w:szCs w:val="22"/>
                        </w:rPr>
                        <w:t>0,33</w:t>
                      </w:r>
                    </w:p>
                  </w:txbxContent>
                </v:textbox>
              </v:shape>
            </w:pict>
          </mc:Fallback>
        </mc:AlternateContent>
      </w:r>
    </w:p>
    <w:p w:rsidR="00E059B3" w:rsidRDefault="00E059B3" w:rsidP="00E059B3">
      <w:pPr>
        <w:spacing w:after="200" w:line="480" w:lineRule="auto"/>
        <w:ind w:left="1472" w:firstLine="164"/>
        <w:jc w:val="both"/>
        <w:rPr>
          <w:szCs w:val="24"/>
        </w:rPr>
      </w:pPr>
      <w:r>
        <w:rPr>
          <w:noProof/>
          <w:lang w:val="id-ID" w:eastAsia="id-ID"/>
        </w:rPr>
        <mc:AlternateContent>
          <mc:Choice Requires="wps">
            <w:drawing>
              <wp:anchor distT="0" distB="0" distL="114300" distR="114300" simplePos="0" relativeHeight="251662336" behindDoc="0" locked="0" layoutInCell="1" allowOverlap="1" wp14:anchorId="4A570006" wp14:editId="06A8C9C3">
                <wp:simplePos x="0" y="0"/>
                <wp:positionH relativeFrom="column">
                  <wp:posOffset>1450414</wp:posOffset>
                </wp:positionH>
                <wp:positionV relativeFrom="paragraph">
                  <wp:posOffset>317649</wp:posOffset>
                </wp:positionV>
                <wp:extent cx="1914525" cy="318976"/>
                <wp:effectExtent l="0" t="0" r="0" b="0"/>
                <wp:wrapNone/>
                <wp:docPr id="8" name="TextBox 1"/>
                <wp:cNvGraphicFramePr/>
                <a:graphic xmlns:a="http://schemas.openxmlformats.org/drawingml/2006/main">
                  <a:graphicData uri="http://schemas.microsoft.com/office/word/2010/wordprocessingShape">
                    <wps:wsp>
                      <wps:cNvSpPr txBox="1"/>
                      <wps:spPr>
                        <a:xfrm>
                          <a:off x="0" y="0"/>
                          <a:ext cx="1914525" cy="318976"/>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671A6" w:rsidRPr="00E059B3" w:rsidRDefault="00C671A6" w:rsidP="00E059B3">
                            <w:pPr>
                              <w:pStyle w:val="NormalWeb"/>
                              <w:spacing w:before="0" w:beforeAutospacing="0" w:after="0" w:afterAutospacing="0"/>
                              <w:rPr>
                                <w:sz w:val="22"/>
                                <w:szCs w:val="22"/>
                              </w:rPr>
                            </w:pPr>
                            <w:r w:rsidRPr="00E059B3">
                              <w:rPr>
                                <w:color w:val="000000" w:themeColor="text1"/>
                                <w:sz w:val="22"/>
                                <w:szCs w:val="22"/>
                              </w:rPr>
                              <w:t xml:space="preserve">Normalisasi </w:t>
                            </w:r>
                            <m:oMath>
                              <m:r>
                                <w:rPr>
                                  <w:rFonts w:ascii="Cambria Math" w:hAnsi="Cambria Math" w:cstheme="minorBidi"/>
                                  <w:color w:val="000000" w:themeColor="text1"/>
                                  <w:sz w:val="22"/>
                                  <w:szCs w:val="22"/>
                                </w:rPr>
                                <m:t>= </m:t>
                              </m:r>
                              <m:f>
                                <m:fPr>
                                  <m:ctrlPr>
                                    <w:rPr>
                                      <w:rFonts w:ascii="Cambria Math" w:hAnsi="Cambria Math" w:cstheme="minorBidi"/>
                                      <w:iCs/>
                                      <w:color w:val="000000" w:themeColor="text1"/>
                                      <w:sz w:val="22"/>
                                      <w:szCs w:val="22"/>
                                    </w:rPr>
                                  </m:ctrlPr>
                                </m:fPr>
                                <m:num>
                                  <m:r>
                                    <m:rPr>
                                      <m:sty m:val="p"/>
                                    </m:rPr>
                                    <w:rPr>
                                      <w:rFonts w:ascii="Cambria Math" w:hAnsi="Cambria Math" w:cstheme="minorBidi"/>
                                      <w:color w:val="000000" w:themeColor="text1"/>
                                      <w:sz w:val="22"/>
                                      <w:szCs w:val="22"/>
                                    </w:rPr>
                                    <m:t>0,31</m:t>
                                  </m:r>
                                </m:num>
                                <m:den>
                                  <m:r>
                                    <m:rPr>
                                      <m:sty m:val="p"/>
                                    </m:rPr>
                                    <w:rPr>
                                      <w:rFonts w:ascii="Cambria Math" w:hAnsi="Cambria Math" w:cstheme="minorBidi"/>
                                      <w:color w:val="000000" w:themeColor="text1"/>
                                      <w:sz w:val="22"/>
                                      <w:szCs w:val="22"/>
                                    </w:rPr>
                                    <m:t>3,60</m:t>
                                  </m:r>
                                </m:den>
                              </m:f>
                            </m:oMath>
                            <w:r w:rsidRPr="00E059B3">
                              <w:rPr>
                                <w:rFonts w:asciiTheme="minorHAnsi" w:hAnsi="Calibri" w:cstheme="minorBidi"/>
                                <w:color w:val="000000" w:themeColor="text1"/>
                                <w:sz w:val="22"/>
                                <w:szCs w:val="22"/>
                              </w:rPr>
                              <w:t xml:space="preserve"> = </w:t>
                            </w:r>
                            <w:r w:rsidRPr="00E059B3">
                              <w:rPr>
                                <w:color w:val="000000" w:themeColor="text1"/>
                                <w:sz w:val="22"/>
                                <w:szCs w:val="22"/>
                              </w:rPr>
                              <w:t>0,09</w:t>
                            </w:r>
                          </w:p>
                        </w:txbxContent>
                      </wps:txbx>
                      <wps:bodyPr vertOverflow="clip" horzOverflow="clip" wrap="square" rtlCol="0" anchor="t">
                        <a:noAutofit/>
                      </wps:bodyPr>
                    </wps:wsp>
                  </a:graphicData>
                </a:graphic>
                <wp14:sizeRelV relativeFrom="margin">
                  <wp14:pctHeight>0</wp14:pctHeight>
                </wp14:sizeRelV>
              </wp:anchor>
            </w:drawing>
          </mc:Choice>
          <mc:Fallback>
            <w:pict>
              <v:shape w14:anchorId="4A570006" id="_x0000_s1028" type="#_x0000_t202" style="position:absolute;left:0;text-align:left;margin-left:114.2pt;margin-top:25pt;width:150.75pt;height:25.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" filled="f" stroked="f">
                <v:textbox>
                  <w:txbxContent>
                    <w:p w:rsidR="00C671A6" w:rsidRPr="00E059B3" w:rsidRDefault="00C671A6" w:rsidP="00E059B3">
                      <w:pPr>
                        <w:pStyle w:val="NormalWeb"/>
                        <w:spacing w:before="0" w:beforeAutospacing="0" w:after="0" w:afterAutospacing="0"/>
                        <w:rPr>
                          <w:sz w:val="22"/>
                          <w:szCs w:val="22"/>
                        </w:rPr>
                      </w:pPr>
                      <w:r w:rsidRPr="00E059B3">
                        <w:rPr>
                          <w:color w:val="000000" w:themeColor="text1"/>
                          <w:sz w:val="22"/>
                          <w:szCs w:val="22"/>
                        </w:rPr>
                        <w:t xml:space="preserve">Normalisasi </w:t>
                      </w:r>
                      <m:oMath>
                        <m:r>
                          <w:rPr>
                            <w:rFonts w:ascii="Cambria Math" w:hAnsi="Cambria Math" w:cstheme="minorBidi"/>
                            <w:color w:val="000000" w:themeColor="text1"/>
                            <w:sz w:val="22"/>
                            <w:szCs w:val="22"/>
                          </w:rPr>
                          <m:t>= </m:t>
                        </m:r>
                        <m:f>
                          <m:fPr>
                            <m:ctrlPr>
                              <w:rPr>
                                <w:rFonts w:ascii="Cambria Math" w:hAnsi="Cambria Math" w:cstheme="minorBidi"/>
                                <w:iCs/>
                                <w:color w:val="000000" w:themeColor="text1"/>
                                <w:sz w:val="22"/>
                                <w:szCs w:val="22"/>
                              </w:rPr>
                            </m:ctrlPr>
                          </m:fPr>
                          <m:num>
                            <m:r>
                              <m:rPr>
                                <m:sty m:val="p"/>
                              </m:rPr>
                              <w:rPr>
                                <w:rFonts w:ascii="Cambria Math" w:hAnsi="Cambria Math" w:cstheme="minorBidi"/>
                                <w:color w:val="000000" w:themeColor="text1"/>
                                <w:sz w:val="22"/>
                                <w:szCs w:val="22"/>
                              </w:rPr>
                              <m:t>0,31</m:t>
                            </m:r>
                          </m:num>
                          <m:den>
                            <m:r>
                              <m:rPr>
                                <m:sty m:val="p"/>
                              </m:rPr>
                              <w:rPr>
                                <w:rFonts w:ascii="Cambria Math" w:hAnsi="Cambria Math" w:cstheme="minorBidi"/>
                                <w:color w:val="000000" w:themeColor="text1"/>
                                <w:sz w:val="22"/>
                                <w:szCs w:val="22"/>
                              </w:rPr>
                              <m:t>3,60</m:t>
                            </m:r>
                          </m:den>
                        </m:f>
                      </m:oMath>
                      <w:r w:rsidRPr="00E059B3">
                        <w:rPr>
                          <w:rFonts w:asciiTheme="minorHAnsi" w:hAnsi="Calibri" w:cstheme="minorBidi"/>
                          <w:color w:val="000000" w:themeColor="text1"/>
                          <w:sz w:val="22"/>
                          <w:szCs w:val="22"/>
                        </w:rPr>
                        <w:t xml:space="preserve"> = </w:t>
                      </w:r>
                      <w:r w:rsidRPr="00E059B3">
                        <w:rPr>
                          <w:color w:val="000000" w:themeColor="text1"/>
                          <w:sz w:val="22"/>
                          <w:szCs w:val="22"/>
                        </w:rPr>
                        <w:t>0,09</w:t>
                      </w:r>
                    </w:p>
                  </w:txbxContent>
                </v:textbox>
              </v:shape>
            </w:pict>
          </mc:Fallback>
        </mc:AlternateContent>
      </w:r>
      <w:r>
        <w:rPr>
          <w:rFonts w:ascii="Times New Roman" w:hAnsi="Times New Roman"/>
          <w:sz w:val="20"/>
          <w:szCs w:val="20"/>
          <w:lang w:val="id-ID"/>
        </w:rPr>
        <w:t xml:space="preserve">   </w:t>
      </w:r>
      <w:r w:rsidR="00DE32E3" w:rsidRPr="00E059B3">
        <w:rPr>
          <w:rFonts w:ascii="Times New Roman" w:hAnsi="Times New Roman"/>
          <w:sz w:val="20"/>
          <w:szCs w:val="20"/>
        </w:rPr>
        <w:t>K2</w:t>
      </w:r>
      <w:r w:rsidRPr="00E059B3">
        <w:rPr>
          <w:rFonts w:ascii="Times New Roman" w:hAnsi="Times New Roman"/>
          <w:sz w:val="20"/>
          <w:szCs w:val="20"/>
        </w:rPr>
        <w:t xml:space="preserve"> = </w:t>
      </w:r>
    </w:p>
    <w:p w:rsidR="00E059B3" w:rsidRPr="00E059B3" w:rsidRDefault="00E059B3" w:rsidP="00E059B3">
      <w:pPr>
        <w:spacing w:after="200" w:line="480" w:lineRule="auto"/>
        <w:ind w:left="1472" w:firstLine="164"/>
        <w:jc w:val="both"/>
        <w:rPr>
          <w:szCs w:val="24"/>
        </w:rPr>
      </w:pPr>
      <w:r>
        <w:rPr>
          <w:noProof/>
          <w:lang w:val="id-ID" w:eastAsia="id-ID"/>
        </w:rPr>
        <mc:AlternateContent>
          <mc:Choice Requires="wps">
            <w:drawing>
              <wp:anchor distT="0" distB="0" distL="114300" distR="114300" simplePos="0" relativeHeight="251663360" behindDoc="0" locked="0" layoutInCell="1" allowOverlap="1" wp14:anchorId="79BC0D30" wp14:editId="3E52F5BB">
                <wp:simplePos x="0" y="0"/>
                <wp:positionH relativeFrom="column">
                  <wp:posOffset>1452216</wp:posOffset>
                </wp:positionH>
                <wp:positionV relativeFrom="paragraph">
                  <wp:posOffset>327468</wp:posOffset>
                </wp:positionV>
                <wp:extent cx="1914525" cy="424815"/>
                <wp:effectExtent l="0" t="0" r="0" b="0"/>
                <wp:wrapNone/>
                <wp:docPr id="9" name="TextBox 1"/>
                <wp:cNvGraphicFramePr/>
                <a:graphic xmlns:a="http://schemas.openxmlformats.org/drawingml/2006/main">
                  <a:graphicData uri="http://schemas.microsoft.com/office/word/2010/wordprocessingShape">
                    <wps:wsp>
                      <wps:cNvSpPr txBox="1"/>
                      <wps:spPr>
                        <a:xfrm>
                          <a:off x="0" y="0"/>
                          <a:ext cx="1914525" cy="42481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671A6" w:rsidRPr="00E059B3" w:rsidRDefault="00C671A6" w:rsidP="00E059B3">
                            <w:pPr>
                              <w:pStyle w:val="NormalWeb"/>
                              <w:spacing w:before="0" w:beforeAutospacing="0" w:after="0" w:afterAutospacing="0"/>
                              <w:rPr>
                                <w:sz w:val="22"/>
                                <w:szCs w:val="22"/>
                              </w:rPr>
                            </w:pPr>
                            <w:r w:rsidRPr="00E059B3">
                              <w:rPr>
                                <w:color w:val="000000" w:themeColor="text1"/>
                                <w:sz w:val="22"/>
                                <w:szCs w:val="22"/>
                              </w:rPr>
                              <w:t xml:space="preserve">Normalisasi </w:t>
                            </w:r>
                            <m:oMath>
                              <m:r>
                                <w:rPr>
                                  <w:rFonts w:ascii="Cambria Math" w:hAnsi="Cambria Math" w:cstheme="minorBidi"/>
                                  <w:color w:val="000000" w:themeColor="text1"/>
                                  <w:sz w:val="22"/>
                                  <w:szCs w:val="22"/>
                                </w:rPr>
                                <m:t>= </m:t>
                              </m:r>
                              <m:f>
                                <m:fPr>
                                  <m:ctrlPr>
                                    <w:rPr>
                                      <w:rFonts w:ascii="Cambria Math" w:hAnsi="Cambria Math" w:cstheme="minorBidi"/>
                                      <w:iCs/>
                                      <w:color w:val="000000" w:themeColor="text1"/>
                                      <w:sz w:val="22"/>
                                      <w:szCs w:val="22"/>
                                    </w:rPr>
                                  </m:ctrlPr>
                                </m:fPr>
                                <m:num>
                                  <m:r>
                                    <m:rPr>
                                      <m:sty m:val="p"/>
                                    </m:rPr>
                                    <w:rPr>
                                      <w:rFonts w:ascii="Cambria Math" w:hAnsi="Cambria Math" w:cstheme="minorBidi"/>
                                      <w:color w:val="000000" w:themeColor="text1"/>
                                      <w:sz w:val="22"/>
                                      <w:szCs w:val="22"/>
                                    </w:rPr>
                                    <m:t>0,41</m:t>
                                  </m:r>
                                </m:num>
                                <m:den>
                                  <m:r>
                                    <m:rPr>
                                      <m:sty m:val="p"/>
                                    </m:rPr>
                                    <w:rPr>
                                      <w:rFonts w:ascii="Cambria Math" w:hAnsi="Cambria Math" w:cstheme="minorBidi"/>
                                      <w:color w:val="000000" w:themeColor="text1"/>
                                      <w:sz w:val="22"/>
                                      <w:szCs w:val="22"/>
                                    </w:rPr>
                                    <m:t>3,60</m:t>
                                  </m:r>
                                </m:den>
                              </m:f>
                            </m:oMath>
                            <w:r w:rsidRPr="00E059B3">
                              <w:rPr>
                                <w:rFonts w:asciiTheme="minorHAnsi" w:hAnsi="Calibri" w:cstheme="minorBidi"/>
                                <w:color w:val="000000" w:themeColor="text1"/>
                                <w:sz w:val="22"/>
                                <w:szCs w:val="22"/>
                              </w:rPr>
                              <w:t xml:space="preserve"> = </w:t>
                            </w:r>
                            <w:r w:rsidRPr="00E059B3">
                              <w:rPr>
                                <w:color w:val="000000" w:themeColor="text1"/>
                                <w:sz w:val="22"/>
                                <w:szCs w:val="22"/>
                              </w:rPr>
                              <w:t>0,11</w:t>
                            </w:r>
                          </w:p>
                        </w:txbxContent>
                      </wps:txbx>
                      <wps:bodyPr vertOverflow="clip" horzOverflow="clip" wrap="square" rtlCol="0" anchor="t">
                        <a:noAutofit/>
                      </wps:bodyPr>
                    </wps:wsp>
                  </a:graphicData>
                </a:graphic>
                <wp14:sizeRelV relativeFrom="margin">
                  <wp14:pctHeight>0</wp14:pctHeight>
                </wp14:sizeRelV>
              </wp:anchor>
            </w:drawing>
          </mc:Choice>
          <mc:Fallback>
            <w:pict>
              <v:shape w14:anchorId="79BC0D30" id="_x0000_s1029" type="#_x0000_t202" style="position:absolute;left:0;text-align:left;margin-left:114.35pt;margin-top:25.8pt;width:150.75pt;height:33.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" filled="f" stroked="f">
                <v:textbox>
                  <w:txbxContent>
                    <w:p w:rsidR="00C671A6" w:rsidRPr="00E059B3" w:rsidRDefault="00C671A6" w:rsidP="00E059B3">
                      <w:pPr>
                        <w:pStyle w:val="NormalWeb"/>
                        <w:spacing w:before="0" w:beforeAutospacing="0" w:after="0" w:afterAutospacing="0"/>
                        <w:rPr>
                          <w:sz w:val="22"/>
                          <w:szCs w:val="22"/>
                        </w:rPr>
                      </w:pPr>
                      <w:r w:rsidRPr="00E059B3">
                        <w:rPr>
                          <w:color w:val="000000" w:themeColor="text1"/>
                          <w:sz w:val="22"/>
                          <w:szCs w:val="22"/>
                        </w:rPr>
                        <w:t xml:space="preserve">Normalisasi </w:t>
                      </w:r>
                      <m:oMath>
                        <m:r>
                          <w:rPr>
                            <w:rFonts w:ascii="Cambria Math" w:hAnsi="Cambria Math" w:cstheme="minorBidi"/>
                            <w:color w:val="000000" w:themeColor="text1"/>
                            <w:sz w:val="22"/>
                            <w:szCs w:val="22"/>
                          </w:rPr>
                          <m:t>= </m:t>
                        </m:r>
                        <m:f>
                          <m:fPr>
                            <m:ctrlPr>
                              <w:rPr>
                                <w:rFonts w:ascii="Cambria Math" w:hAnsi="Cambria Math" w:cstheme="minorBidi"/>
                                <w:iCs/>
                                <w:color w:val="000000" w:themeColor="text1"/>
                                <w:sz w:val="22"/>
                                <w:szCs w:val="22"/>
                              </w:rPr>
                            </m:ctrlPr>
                          </m:fPr>
                          <m:num>
                            <m:r>
                              <m:rPr>
                                <m:sty m:val="p"/>
                              </m:rPr>
                              <w:rPr>
                                <w:rFonts w:ascii="Cambria Math" w:hAnsi="Cambria Math" w:cstheme="minorBidi"/>
                                <w:color w:val="000000" w:themeColor="text1"/>
                                <w:sz w:val="22"/>
                                <w:szCs w:val="22"/>
                              </w:rPr>
                              <m:t>0,41</m:t>
                            </m:r>
                          </m:num>
                          <m:den>
                            <m:r>
                              <m:rPr>
                                <m:sty m:val="p"/>
                              </m:rPr>
                              <w:rPr>
                                <w:rFonts w:ascii="Cambria Math" w:hAnsi="Cambria Math" w:cstheme="minorBidi"/>
                                <w:color w:val="000000" w:themeColor="text1"/>
                                <w:sz w:val="22"/>
                                <w:szCs w:val="22"/>
                              </w:rPr>
                              <m:t>3,60</m:t>
                            </m:r>
                          </m:den>
                        </m:f>
                      </m:oMath>
                      <w:r w:rsidRPr="00E059B3">
                        <w:rPr>
                          <w:rFonts w:asciiTheme="minorHAnsi" w:hAnsi="Calibri" w:cstheme="minorBidi"/>
                          <w:color w:val="000000" w:themeColor="text1"/>
                          <w:sz w:val="22"/>
                          <w:szCs w:val="22"/>
                        </w:rPr>
                        <w:t xml:space="preserve"> = </w:t>
                      </w:r>
                      <w:r w:rsidRPr="00E059B3">
                        <w:rPr>
                          <w:color w:val="000000" w:themeColor="text1"/>
                          <w:sz w:val="22"/>
                          <w:szCs w:val="22"/>
                        </w:rPr>
                        <w:t>0,11</w:t>
                      </w:r>
                    </w:p>
                  </w:txbxContent>
                </v:textbox>
              </v:shape>
            </w:pict>
          </mc:Fallback>
        </mc:AlternateContent>
      </w:r>
      <w:r w:rsidRPr="00E059B3">
        <w:rPr>
          <w:rFonts w:ascii="Times New Roman" w:hAnsi="Times New Roman"/>
          <w:szCs w:val="24"/>
          <w:lang w:val="id-ID"/>
        </w:rPr>
        <w:t xml:space="preserve"> </w:t>
      </w:r>
      <w:r>
        <w:rPr>
          <w:rFonts w:ascii="Times New Roman" w:hAnsi="Times New Roman"/>
          <w:szCs w:val="24"/>
          <w:lang w:val="id-ID"/>
        </w:rPr>
        <w:t xml:space="preserve">  </w:t>
      </w:r>
      <w:r w:rsidRPr="00E059B3">
        <w:rPr>
          <w:rFonts w:ascii="Times New Roman" w:hAnsi="Times New Roman"/>
          <w:szCs w:val="24"/>
          <w:lang w:val="id-ID"/>
        </w:rPr>
        <w:t>K3</w:t>
      </w:r>
      <w:r w:rsidRPr="00E059B3">
        <w:rPr>
          <w:szCs w:val="24"/>
        </w:rPr>
        <w:tab/>
        <w:t>=</w:t>
      </w:r>
    </w:p>
    <w:p w:rsidR="00E059B3" w:rsidRDefault="00E059B3" w:rsidP="00E059B3">
      <w:pPr>
        <w:pStyle w:val="ListParagraph"/>
        <w:spacing w:after="200" w:line="480" w:lineRule="auto"/>
        <w:ind w:left="1636"/>
        <w:jc w:val="both"/>
        <w:rPr>
          <w:szCs w:val="24"/>
        </w:rPr>
      </w:pPr>
      <w:r>
        <w:rPr>
          <w:noProof/>
          <w:lang w:val="id-ID" w:eastAsia="id-ID"/>
        </w:rPr>
        <mc:AlternateContent>
          <mc:Choice Requires="wps">
            <w:drawing>
              <wp:anchor distT="0" distB="0" distL="114300" distR="114300" simplePos="0" relativeHeight="251664384" behindDoc="0" locked="0" layoutInCell="1" allowOverlap="1" wp14:anchorId="1D223118" wp14:editId="43C21AFE">
                <wp:simplePos x="0" y="0"/>
                <wp:positionH relativeFrom="column">
                  <wp:posOffset>1418265</wp:posOffset>
                </wp:positionH>
                <wp:positionV relativeFrom="paragraph">
                  <wp:posOffset>259375</wp:posOffset>
                </wp:positionV>
                <wp:extent cx="1807535" cy="361507"/>
                <wp:effectExtent l="0" t="0" r="0" b="0"/>
                <wp:wrapNone/>
                <wp:docPr id="10" name="TextBox 1"/>
                <wp:cNvGraphicFramePr/>
                <a:graphic xmlns:a="http://schemas.openxmlformats.org/drawingml/2006/main">
                  <a:graphicData uri="http://schemas.microsoft.com/office/word/2010/wordprocessingShape">
                    <wps:wsp>
                      <wps:cNvSpPr txBox="1"/>
                      <wps:spPr>
                        <a:xfrm>
                          <a:off x="0" y="0"/>
                          <a:ext cx="1807535" cy="361507"/>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671A6" w:rsidRPr="00E059B3" w:rsidRDefault="00C671A6" w:rsidP="00E059B3">
                            <w:pPr>
                              <w:pStyle w:val="NormalWeb"/>
                              <w:spacing w:before="0" w:beforeAutospacing="0" w:after="0" w:afterAutospacing="0"/>
                              <w:rPr>
                                <w:sz w:val="22"/>
                                <w:szCs w:val="22"/>
                              </w:rPr>
                            </w:pPr>
                            <w:r w:rsidRPr="00E059B3">
                              <w:rPr>
                                <w:color w:val="000000" w:themeColor="text1"/>
                                <w:sz w:val="22"/>
                                <w:szCs w:val="22"/>
                              </w:rPr>
                              <w:t xml:space="preserve">Normalisasi </w:t>
                            </w:r>
                            <m:oMath>
                              <m:r>
                                <w:rPr>
                                  <w:rFonts w:ascii="Cambria Math" w:hAnsi="Cambria Math" w:cstheme="minorBidi"/>
                                  <w:color w:val="000000" w:themeColor="text1"/>
                                  <w:sz w:val="22"/>
                                  <w:szCs w:val="22"/>
                                </w:rPr>
                                <m:t>= </m:t>
                              </m:r>
                              <m:f>
                                <m:fPr>
                                  <m:ctrlPr>
                                    <w:rPr>
                                      <w:rFonts w:ascii="Cambria Math" w:hAnsi="Cambria Math" w:cstheme="minorBidi"/>
                                      <w:iCs/>
                                      <w:color w:val="000000" w:themeColor="text1"/>
                                      <w:sz w:val="22"/>
                                      <w:szCs w:val="22"/>
                                    </w:rPr>
                                  </m:ctrlPr>
                                </m:fPr>
                                <m:num>
                                  <m:r>
                                    <m:rPr>
                                      <m:sty m:val="p"/>
                                    </m:rPr>
                                    <w:rPr>
                                      <w:rFonts w:ascii="Cambria Math" w:hAnsi="Cambria Math" w:cstheme="minorBidi"/>
                                      <w:color w:val="000000" w:themeColor="text1"/>
                                      <w:sz w:val="22"/>
                                      <w:szCs w:val="22"/>
                                    </w:rPr>
                                    <m:t>0,69</m:t>
                                  </m:r>
                                </m:num>
                                <m:den>
                                  <m:r>
                                    <m:rPr>
                                      <m:sty m:val="p"/>
                                    </m:rPr>
                                    <w:rPr>
                                      <w:rFonts w:ascii="Cambria Math" w:hAnsi="Cambria Math" w:cstheme="minorBidi"/>
                                      <w:color w:val="000000" w:themeColor="text1"/>
                                      <w:sz w:val="22"/>
                                      <w:szCs w:val="22"/>
                                    </w:rPr>
                                    <m:t>3,60</m:t>
                                  </m:r>
                                </m:den>
                              </m:f>
                            </m:oMath>
                            <w:r w:rsidRPr="00E059B3">
                              <w:rPr>
                                <w:rFonts w:asciiTheme="minorHAnsi" w:hAnsi="Calibri" w:cstheme="minorBidi"/>
                                <w:color w:val="000000" w:themeColor="text1"/>
                                <w:sz w:val="22"/>
                                <w:szCs w:val="22"/>
                              </w:rPr>
                              <w:t xml:space="preserve"> = </w:t>
                            </w:r>
                            <w:r w:rsidRPr="00E059B3">
                              <w:rPr>
                                <w:color w:val="000000" w:themeColor="text1"/>
                                <w:sz w:val="22"/>
                                <w:szCs w:val="22"/>
                              </w:rPr>
                              <w:t>0,19</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D223118" id="_x0000_s1030" type="#_x0000_t202" style="position:absolute;left:0;text-align:left;margin-left:111.65pt;margin-top:20.4pt;width:142.3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" filled="f" stroked="f">
                <v:textbox>
                  <w:txbxContent>
                    <w:p w:rsidR="00C671A6" w:rsidRPr="00E059B3" w:rsidRDefault="00C671A6" w:rsidP="00E059B3">
                      <w:pPr>
                        <w:pStyle w:val="NormalWeb"/>
                        <w:spacing w:before="0" w:beforeAutospacing="0" w:after="0" w:afterAutospacing="0"/>
                        <w:rPr>
                          <w:sz w:val="22"/>
                          <w:szCs w:val="22"/>
                        </w:rPr>
                      </w:pPr>
                      <w:r w:rsidRPr="00E059B3">
                        <w:rPr>
                          <w:color w:val="000000" w:themeColor="text1"/>
                          <w:sz w:val="22"/>
                          <w:szCs w:val="22"/>
                        </w:rPr>
                        <w:t xml:space="preserve">Normalisasi </w:t>
                      </w:r>
                      <m:oMath>
                        <m:r>
                          <w:rPr>
                            <w:rFonts w:ascii="Cambria Math" w:hAnsi="Cambria Math" w:cstheme="minorBidi"/>
                            <w:color w:val="000000" w:themeColor="text1"/>
                            <w:sz w:val="22"/>
                            <w:szCs w:val="22"/>
                          </w:rPr>
                          <m:t>= </m:t>
                        </m:r>
                        <m:f>
                          <m:fPr>
                            <m:ctrlPr>
                              <w:rPr>
                                <w:rFonts w:ascii="Cambria Math" w:hAnsi="Cambria Math" w:cstheme="minorBidi"/>
                                <w:iCs/>
                                <w:color w:val="000000" w:themeColor="text1"/>
                                <w:sz w:val="22"/>
                                <w:szCs w:val="22"/>
                              </w:rPr>
                            </m:ctrlPr>
                          </m:fPr>
                          <m:num>
                            <m:r>
                              <m:rPr>
                                <m:sty m:val="p"/>
                              </m:rPr>
                              <w:rPr>
                                <w:rFonts w:ascii="Cambria Math" w:hAnsi="Cambria Math" w:cstheme="minorBidi"/>
                                <w:color w:val="000000" w:themeColor="text1"/>
                                <w:sz w:val="22"/>
                                <w:szCs w:val="22"/>
                              </w:rPr>
                              <m:t>0,69</m:t>
                            </m:r>
                          </m:num>
                          <m:den>
                            <m:r>
                              <m:rPr>
                                <m:sty m:val="p"/>
                              </m:rPr>
                              <w:rPr>
                                <w:rFonts w:ascii="Cambria Math" w:hAnsi="Cambria Math" w:cstheme="minorBidi"/>
                                <w:color w:val="000000" w:themeColor="text1"/>
                                <w:sz w:val="22"/>
                                <w:szCs w:val="22"/>
                              </w:rPr>
                              <m:t>3,60</m:t>
                            </m:r>
                          </m:den>
                        </m:f>
                      </m:oMath>
                      <w:r w:rsidRPr="00E059B3">
                        <w:rPr>
                          <w:rFonts w:asciiTheme="minorHAnsi" w:hAnsi="Calibri" w:cstheme="minorBidi"/>
                          <w:color w:val="000000" w:themeColor="text1"/>
                          <w:sz w:val="22"/>
                          <w:szCs w:val="22"/>
                        </w:rPr>
                        <w:t xml:space="preserve"> = </w:t>
                      </w:r>
                      <w:r w:rsidRPr="00E059B3">
                        <w:rPr>
                          <w:color w:val="000000" w:themeColor="text1"/>
                          <w:sz w:val="22"/>
                          <w:szCs w:val="22"/>
                        </w:rPr>
                        <w:t>0,19</w:t>
                      </w:r>
                    </w:p>
                  </w:txbxContent>
                </v:textbox>
              </v:shape>
            </w:pict>
          </mc:Fallback>
        </mc:AlternateContent>
      </w:r>
      <w:r>
        <w:rPr>
          <w:rFonts w:ascii="Times New Roman" w:hAnsi="Times New Roman"/>
          <w:szCs w:val="24"/>
          <w:lang w:val="id-ID"/>
        </w:rPr>
        <w:t xml:space="preserve">   K4</w:t>
      </w:r>
      <w:r>
        <w:rPr>
          <w:szCs w:val="24"/>
        </w:rPr>
        <w:tab/>
        <w:t>=</w:t>
      </w:r>
    </w:p>
    <w:p w:rsidR="00E059B3" w:rsidRDefault="00E059B3" w:rsidP="00E059B3">
      <w:pPr>
        <w:pStyle w:val="ListParagraph"/>
        <w:spacing w:after="200" w:line="480" w:lineRule="auto"/>
        <w:ind w:left="1636"/>
        <w:jc w:val="both"/>
        <w:rPr>
          <w:szCs w:val="24"/>
        </w:rPr>
      </w:pPr>
      <w:r>
        <w:rPr>
          <w:rFonts w:ascii="Times New Roman" w:hAnsi="Times New Roman"/>
          <w:szCs w:val="24"/>
          <w:lang w:val="id-ID"/>
        </w:rPr>
        <w:t xml:space="preserve">   K5</w:t>
      </w:r>
      <w:r>
        <w:rPr>
          <w:szCs w:val="24"/>
        </w:rPr>
        <w:tab/>
        <w:t>=</w:t>
      </w:r>
    </w:p>
    <w:p w:rsidR="00587898" w:rsidRDefault="00B96410" w:rsidP="00DE32E3">
      <w:pPr>
        <w:pStyle w:val="NoSpacing"/>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5A3D8C">
        <w:rPr>
          <w:rFonts w:ascii="Times New Roman" w:hAnsi="Times New Roman"/>
          <w:b/>
          <w:sz w:val="20"/>
          <w:szCs w:val="20"/>
        </w:rPr>
        <w:t>Tabel 3.</w:t>
      </w:r>
      <w:r>
        <w:rPr>
          <w:rFonts w:ascii="Times New Roman" w:hAnsi="Times New Roman"/>
          <w:sz w:val="20"/>
          <w:szCs w:val="20"/>
        </w:rPr>
        <w:t xml:space="preserve"> Hasil Normalisasi Antar Kriteria</w:t>
      </w:r>
    </w:p>
    <w:tbl>
      <w:tblPr>
        <w:tblW w:w="5926" w:type="dxa"/>
        <w:tblInd w:w="1440" w:type="dxa"/>
        <w:tblBorders>
          <w:top w:val="single" w:sz="4" w:space="0" w:color="auto"/>
          <w:bottom w:val="single" w:sz="4" w:space="0" w:color="auto"/>
        </w:tblBorders>
        <w:tblLook w:val="04A0" w:firstRow="1" w:lastRow="0" w:firstColumn="1" w:lastColumn="0" w:noHBand="0" w:noVBand="1"/>
      </w:tblPr>
      <w:tblGrid>
        <w:gridCol w:w="963"/>
        <w:gridCol w:w="711"/>
        <w:gridCol w:w="850"/>
        <w:gridCol w:w="851"/>
        <w:gridCol w:w="850"/>
        <w:gridCol w:w="851"/>
        <w:gridCol w:w="850"/>
      </w:tblGrid>
      <w:tr w:rsidR="00E059B3" w:rsidRPr="00E059B3" w:rsidTr="006517AC">
        <w:trPr>
          <w:trHeight w:val="315"/>
        </w:trPr>
        <w:tc>
          <w:tcPr>
            <w:tcW w:w="963" w:type="dxa"/>
            <w:tcBorders>
              <w:top w:val="single" w:sz="4" w:space="0" w:color="auto"/>
              <w:bottom w:val="single" w:sz="4" w:space="0" w:color="auto"/>
            </w:tcBorders>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Kriteria</w:t>
            </w:r>
          </w:p>
        </w:tc>
        <w:tc>
          <w:tcPr>
            <w:tcW w:w="711" w:type="dxa"/>
            <w:tcBorders>
              <w:top w:val="single" w:sz="4" w:space="0" w:color="auto"/>
              <w:bottom w:val="single" w:sz="4" w:space="0" w:color="auto"/>
            </w:tcBorders>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K1</w:t>
            </w:r>
          </w:p>
        </w:tc>
        <w:tc>
          <w:tcPr>
            <w:tcW w:w="850" w:type="dxa"/>
            <w:tcBorders>
              <w:top w:val="single" w:sz="4" w:space="0" w:color="auto"/>
              <w:bottom w:val="single" w:sz="4" w:space="0" w:color="auto"/>
            </w:tcBorders>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K2</w:t>
            </w:r>
          </w:p>
        </w:tc>
        <w:tc>
          <w:tcPr>
            <w:tcW w:w="851" w:type="dxa"/>
            <w:tcBorders>
              <w:top w:val="single" w:sz="4" w:space="0" w:color="auto"/>
              <w:bottom w:val="single" w:sz="4" w:space="0" w:color="auto"/>
            </w:tcBorders>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K3</w:t>
            </w:r>
          </w:p>
        </w:tc>
        <w:tc>
          <w:tcPr>
            <w:tcW w:w="850" w:type="dxa"/>
            <w:tcBorders>
              <w:top w:val="single" w:sz="4" w:space="0" w:color="auto"/>
              <w:bottom w:val="single" w:sz="4" w:space="0" w:color="auto"/>
            </w:tcBorders>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K4</w:t>
            </w:r>
          </w:p>
        </w:tc>
        <w:tc>
          <w:tcPr>
            <w:tcW w:w="851" w:type="dxa"/>
            <w:tcBorders>
              <w:top w:val="single" w:sz="4" w:space="0" w:color="auto"/>
              <w:bottom w:val="single" w:sz="4" w:space="0" w:color="auto"/>
            </w:tcBorders>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K5</w:t>
            </w:r>
          </w:p>
        </w:tc>
        <w:tc>
          <w:tcPr>
            <w:tcW w:w="850" w:type="dxa"/>
            <w:tcBorders>
              <w:top w:val="single" w:sz="4" w:space="0" w:color="auto"/>
              <w:bottom w:val="single" w:sz="4" w:space="0" w:color="auto"/>
            </w:tcBorders>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Jumlah</w:t>
            </w:r>
          </w:p>
        </w:tc>
      </w:tr>
      <w:tr w:rsidR="00E059B3" w:rsidRPr="00E059B3" w:rsidTr="006517AC">
        <w:trPr>
          <w:trHeight w:val="315"/>
        </w:trPr>
        <w:tc>
          <w:tcPr>
            <w:tcW w:w="963" w:type="dxa"/>
            <w:tcBorders>
              <w:top w:val="single" w:sz="4" w:space="0" w:color="auto"/>
            </w:tcBorders>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K1</w:t>
            </w:r>
          </w:p>
        </w:tc>
        <w:tc>
          <w:tcPr>
            <w:tcW w:w="711" w:type="dxa"/>
            <w:tcBorders>
              <w:top w:val="single" w:sz="4" w:space="0" w:color="auto"/>
            </w:tcBorders>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0,28</w:t>
            </w:r>
          </w:p>
        </w:tc>
        <w:tc>
          <w:tcPr>
            <w:tcW w:w="850" w:type="dxa"/>
            <w:tcBorders>
              <w:top w:val="single" w:sz="4" w:space="0" w:color="auto"/>
            </w:tcBorders>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0,26</w:t>
            </w:r>
          </w:p>
        </w:tc>
        <w:tc>
          <w:tcPr>
            <w:tcW w:w="851" w:type="dxa"/>
            <w:tcBorders>
              <w:top w:val="single" w:sz="4" w:space="0" w:color="auto"/>
            </w:tcBorders>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0,34</w:t>
            </w:r>
          </w:p>
        </w:tc>
        <w:tc>
          <w:tcPr>
            <w:tcW w:w="850" w:type="dxa"/>
            <w:tcBorders>
              <w:top w:val="single" w:sz="4" w:space="0" w:color="auto"/>
            </w:tcBorders>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0,21</w:t>
            </w:r>
          </w:p>
        </w:tc>
        <w:tc>
          <w:tcPr>
            <w:tcW w:w="851" w:type="dxa"/>
            <w:tcBorders>
              <w:top w:val="single" w:sz="4" w:space="0" w:color="auto"/>
            </w:tcBorders>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0,26</w:t>
            </w:r>
          </w:p>
        </w:tc>
        <w:tc>
          <w:tcPr>
            <w:tcW w:w="850" w:type="dxa"/>
            <w:tcBorders>
              <w:top w:val="single" w:sz="4" w:space="0" w:color="auto"/>
            </w:tcBorders>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1,34</w:t>
            </w:r>
          </w:p>
        </w:tc>
      </w:tr>
      <w:tr w:rsidR="00E059B3" w:rsidRPr="00E059B3" w:rsidTr="006517AC">
        <w:trPr>
          <w:trHeight w:val="315"/>
        </w:trPr>
        <w:tc>
          <w:tcPr>
            <w:tcW w:w="963"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K2</w:t>
            </w:r>
          </w:p>
        </w:tc>
        <w:tc>
          <w:tcPr>
            <w:tcW w:w="711"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0,33</w:t>
            </w:r>
          </w:p>
        </w:tc>
        <w:tc>
          <w:tcPr>
            <w:tcW w:w="850"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0,31</w:t>
            </w:r>
          </w:p>
        </w:tc>
        <w:tc>
          <w:tcPr>
            <w:tcW w:w="851"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0,45</w:t>
            </w:r>
          </w:p>
        </w:tc>
        <w:tc>
          <w:tcPr>
            <w:tcW w:w="850"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0,21</w:t>
            </w:r>
          </w:p>
        </w:tc>
        <w:tc>
          <w:tcPr>
            <w:tcW w:w="851"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0,24</w:t>
            </w:r>
          </w:p>
        </w:tc>
        <w:tc>
          <w:tcPr>
            <w:tcW w:w="850" w:type="dxa"/>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1,53</w:t>
            </w:r>
          </w:p>
        </w:tc>
      </w:tr>
      <w:tr w:rsidR="00E059B3" w:rsidRPr="00E059B3" w:rsidTr="006517AC">
        <w:trPr>
          <w:trHeight w:val="315"/>
        </w:trPr>
        <w:tc>
          <w:tcPr>
            <w:tcW w:w="963"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K3</w:t>
            </w:r>
          </w:p>
        </w:tc>
        <w:tc>
          <w:tcPr>
            <w:tcW w:w="711"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0,09</w:t>
            </w:r>
          </w:p>
        </w:tc>
        <w:tc>
          <w:tcPr>
            <w:tcW w:w="850"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0,07</w:t>
            </w:r>
          </w:p>
        </w:tc>
        <w:tc>
          <w:tcPr>
            <w:tcW w:w="851"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0,11</w:t>
            </w:r>
          </w:p>
        </w:tc>
        <w:tc>
          <w:tcPr>
            <w:tcW w:w="850"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0,29</w:t>
            </w:r>
          </w:p>
        </w:tc>
        <w:tc>
          <w:tcPr>
            <w:tcW w:w="851"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0,26</w:t>
            </w:r>
          </w:p>
        </w:tc>
        <w:tc>
          <w:tcPr>
            <w:tcW w:w="850" w:type="dxa"/>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0,81</w:t>
            </w:r>
          </w:p>
        </w:tc>
      </w:tr>
      <w:tr w:rsidR="00E059B3" w:rsidRPr="00E059B3" w:rsidTr="006517AC">
        <w:trPr>
          <w:trHeight w:val="315"/>
        </w:trPr>
        <w:tc>
          <w:tcPr>
            <w:tcW w:w="963"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K4</w:t>
            </w:r>
          </w:p>
        </w:tc>
        <w:tc>
          <w:tcPr>
            <w:tcW w:w="711"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0,11</w:t>
            </w:r>
          </w:p>
        </w:tc>
        <w:tc>
          <w:tcPr>
            <w:tcW w:w="850"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0,13</w:t>
            </w:r>
          </w:p>
        </w:tc>
        <w:tc>
          <w:tcPr>
            <w:tcW w:w="851"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0,03</w:t>
            </w:r>
          </w:p>
        </w:tc>
        <w:tc>
          <w:tcPr>
            <w:tcW w:w="850"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0,08</w:t>
            </w:r>
          </w:p>
        </w:tc>
        <w:tc>
          <w:tcPr>
            <w:tcW w:w="851"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0,07</w:t>
            </w:r>
          </w:p>
        </w:tc>
        <w:tc>
          <w:tcPr>
            <w:tcW w:w="850" w:type="dxa"/>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0,42</w:t>
            </w:r>
          </w:p>
        </w:tc>
      </w:tr>
      <w:tr w:rsidR="00E059B3" w:rsidRPr="00E059B3" w:rsidTr="006517AC">
        <w:trPr>
          <w:trHeight w:val="315"/>
        </w:trPr>
        <w:tc>
          <w:tcPr>
            <w:tcW w:w="963" w:type="dxa"/>
            <w:shd w:val="clear" w:color="auto" w:fill="auto"/>
            <w:noWrap/>
            <w:vAlign w:val="center"/>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K5</w:t>
            </w:r>
          </w:p>
        </w:tc>
        <w:tc>
          <w:tcPr>
            <w:tcW w:w="711" w:type="dxa"/>
            <w:shd w:val="clear" w:color="auto" w:fill="auto"/>
            <w:noWrap/>
            <w:vAlign w:val="center"/>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0,19</w:t>
            </w:r>
          </w:p>
        </w:tc>
        <w:tc>
          <w:tcPr>
            <w:tcW w:w="850" w:type="dxa"/>
            <w:shd w:val="clear" w:color="auto" w:fill="auto"/>
            <w:noWrap/>
            <w:vAlign w:val="center"/>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0,13</w:t>
            </w:r>
          </w:p>
        </w:tc>
        <w:tc>
          <w:tcPr>
            <w:tcW w:w="851" w:type="dxa"/>
            <w:shd w:val="clear" w:color="auto" w:fill="auto"/>
            <w:noWrap/>
            <w:vAlign w:val="center"/>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0,07</w:t>
            </w:r>
          </w:p>
        </w:tc>
        <w:tc>
          <w:tcPr>
            <w:tcW w:w="850" w:type="dxa"/>
            <w:shd w:val="clear" w:color="auto" w:fill="auto"/>
            <w:noWrap/>
            <w:vAlign w:val="center"/>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0,21</w:t>
            </w:r>
          </w:p>
        </w:tc>
        <w:tc>
          <w:tcPr>
            <w:tcW w:w="851" w:type="dxa"/>
            <w:shd w:val="clear" w:color="auto" w:fill="auto"/>
            <w:noWrap/>
            <w:vAlign w:val="center"/>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0,18</w:t>
            </w:r>
          </w:p>
        </w:tc>
        <w:tc>
          <w:tcPr>
            <w:tcW w:w="850" w:type="dxa"/>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0,89</w:t>
            </w:r>
          </w:p>
        </w:tc>
      </w:tr>
      <w:tr w:rsidR="00E059B3" w:rsidRPr="00E059B3" w:rsidTr="006517AC">
        <w:trPr>
          <w:trHeight w:val="315"/>
        </w:trPr>
        <w:tc>
          <w:tcPr>
            <w:tcW w:w="963"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Jumlah</w:t>
            </w:r>
          </w:p>
        </w:tc>
        <w:tc>
          <w:tcPr>
            <w:tcW w:w="711"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1</w:t>
            </w:r>
          </w:p>
        </w:tc>
        <w:tc>
          <w:tcPr>
            <w:tcW w:w="850"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1</w:t>
            </w:r>
          </w:p>
        </w:tc>
        <w:tc>
          <w:tcPr>
            <w:tcW w:w="851"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1</w:t>
            </w:r>
          </w:p>
        </w:tc>
        <w:tc>
          <w:tcPr>
            <w:tcW w:w="850"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1</w:t>
            </w:r>
          </w:p>
        </w:tc>
        <w:tc>
          <w:tcPr>
            <w:tcW w:w="851" w:type="dxa"/>
            <w:shd w:val="clear" w:color="auto" w:fill="auto"/>
            <w:noWrap/>
            <w:vAlign w:val="center"/>
            <w:hideMark/>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1</w:t>
            </w:r>
          </w:p>
        </w:tc>
        <w:tc>
          <w:tcPr>
            <w:tcW w:w="850" w:type="dxa"/>
          </w:tcPr>
          <w:p w:rsidR="00E059B3" w:rsidRPr="00E059B3" w:rsidRDefault="00E059B3" w:rsidP="00492B00">
            <w:pPr>
              <w:spacing w:after="0" w:line="240" w:lineRule="auto"/>
              <w:jc w:val="center"/>
              <w:rPr>
                <w:rFonts w:ascii="Times New Roman" w:eastAsia="Times New Roman" w:hAnsi="Times New Roman"/>
                <w:color w:val="000000"/>
                <w:sz w:val="20"/>
                <w:szCs w:val="20"/>
                <w:lang w:eastAsia="id-ID"/>
              </w:rPr>
            </w:pPr>
            <w:r w:rsidRPr="00E059B3">
              <w:rPr>
                <w:rFonts w:ascii="Times New Roman" w:eastAsia="Times New Roman" w:hAnsi="Times New Roman"/>
                <w:color w:val="000000"/>
                <w:sz w:val="20"/>
                <w:szCs w:val="20"/>
                <w:lang w:eastAsia="id-ID"/>
              </w:rPr>
              <w:t>5</w:t>
            </w:r>
          </w:p>
        </w:tc>
      </w:tr>
    </w:tbl>
    <w:p w:rsidR="00DE32E3" w:rsidRDefault="00DE32E3">
      <w:pPr>
        <w:pStyle w:val="NoSpacing"/>
        <w:ind w:left="2160"/>
        <w:jc w:val="both"/>
        <w:rPr>
          <w:rFonts w:ascii="Times New Roman" w:hAnsi="Times New Roman"/>
          <w:sz w:val="20"/>
          <w:szCs w:val="20"/>
        </w:rPr>
      </w:pPr>
    </w:p>
    <w:p w:rsidR="00DE32E3" w:rsidRDefault="00B96410" w:rsidP="00B96410">
      <w:pPr>
        <w:pStyle w:val="NoSpacing"/>
        <w:ind w:left="720"/>
        <w:jc w:val="both"/>
        <w:rPr>
          <w:rFonts w:ascii="Times New Roman" w:hAnsi="Times New Roman"/>
        </w:rPr>
      </w:pPr>
      <w:r>
        <w:rPr>
          <w:noProof/>
          <w:lang w:eastAsia="id-ID"/>
        </w:rPr>
        <mc:AlternateContent>
          <mc:Choice Requires="wps">
            <w:drawing>
              <wp:anchor distT="0" distB="0" distL="114300" distR="114300" simplePos="0" relativeHeight="251666432" behindDoc="0" locked="0" layoutInCell="1" allowOverlap="1" wp14:anchorId="0B404F37" wp14:editId="3D2B9EC3">
                <wp:simplePos x="0" y="0"/>
                <wp:positionH relativeFrom="column">
                  <wp:posOffset>1204580</wp:posOffset>
                </wp:positionH>
                <wp:positionV relativeFrom="paragraph">
                  <wp:posOffset>258445</wp:posOffset>
                </wp:positionV>
                <wp:extent cx="1329070" cy="350874"/>
                <wp:effectExtent l="0" t="0" r="0" b="0"/>
                <wp:wrapNone/>
                <wp:docPr id="11" name="TextBox 1"/>
                <wp:cNvGraphicFramePr/>
                <a:graphic xmlns:a="http://schemas.openxmlformats.org/drawingml/2006/main">
                  <a:graphicData uri="http://schemas.microsoft.com/office/word/2010/wordprocessingShape">
                    <wps:wsp>
                      <wps:cNvSpPr txBox="1"/>
                      <wps:spPr>
                        <a:xfrm>
                          <a:off x="0" y="0"/>
                          <a:ext cx="1329070" cy="350874"/>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671A6" w:rsidRPr="00B96410" w:rsidRDefault="00C671A6" w:rsidP="00B96410">
                            <w:pPr>
                              <w:pStyle w:val="NormalWeb"/>
                              <w:spacing w:before="0" w:beforeAutospacing="0" w:after="0" w:afterAutospacing="0"/>
                              <w:rPr>
                                <w:sz w:val="20"/>
                                <w:szCs w:val="20"/>
                              </w:rPr>
                            </w:pPr>
                            <w:r w:rsidRPr="00B96410">
                              <w:rPr>
                                <w:color w:val="000000" w:themeColor="text1"/>
                                <w:sz w:val="20"/>
                                <w:szCs w:val="20"/>
                              </w:rPr>
                              <w:t xml:space="preserve">Bobot </w:t>
                            </w:r>
                            <m:oMath>
                              <m:r>
                                <w:rPr>
                                  <w:rFonts w:ascii="Cambria Math" w:hAnsi="Cambria Math" w:cstheme="minorBidi"/>
                                  <w:color w:val="000000" w:themeColor="text1"/>
                                  <w:sz w:val="20"/>
                                  <w:szCs w:val="20"/>
                                </w:rPr>
                                <m:t>= </m:t>
                              </m:r>
                              <m:f>
                                <m:fPr>
                                  <m:ctrlPr>
                                    <w:rPr>
                                      <w:rFonts w:ascii="Cambria Math" w:hAnsi="Cambria Math" w:cstheme="minorBidi"/>
                                      <w:i/>
                                      <w:iCs/>
                                      <w:color w:val="000000" w:themeColor="text1"/>
                                      <w:sz w:val="20"/>
                                      <w:szCs w:val="20"/>
                                    </w:rPr>
                                  </m:ctrlPr>
                                </m:fPr>
                                <m:num>
                                  <m:r>
                                    <w:rPr>
                                      <w:rFonts w:ascii="Cambria Math" w:hAnsi="Cambria Math" w:cstheme="minorBidi"/>
                                      <w:color w:val="000000" w:themeColor="text1"/>
                                      <w:sz w:val="20"/>
                                      <w:szCs w:val="20"/>
                                    </w:rPr>
                                    <m:t>1,34</m:t>
                                  </m:r>
                                </m:num>
                                <m:den>
                                  <m:r>
                                    <w:rPr>
                                      <w:rFonts w:ascii="Cambria Math" w:hAnsi="Cambria Math" w:cstheme="minorBidi"/>
                                      <w:color w:val="000000" w:themeColor="text1"/>
                                      <w:sz w:val="20"/>
                                      <w:szCs w:val="20"/>
                                    </w:rPr>
                                    <m:t>5</m:t>
                                  </m:r>
                                </m:den>
                              </m:f>
                            </m:oMath>
                            <w:r w:rsidRPr="00B96410">
                              <w:rPr>
                                <w:rFonts w:asciiTheme="minorHAnsi" w:hAnsi="Calibri" w:cstheme="minorBidi"/>
                                <w:color w:val="000000" w:themeColor="text1"/>
                                <w:sz w:val="20"/>
                                <w:szCs w:val="20"/>
                              </w:rPr>
                              <w:t xml:space="preserve"> = </w:t>
                            </w:r>
                            <w:r w:rsidRPr="00B96410">
                              <w:rPr>
                                <w:color w:val="000000" w:themeColor="text1"/>
                                <w:sz w:val="20"/>
                                <w:szCs w:val="20"/>
                              </w:rPr>
                              <w:t>0,27</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B404F37" id="_x0000_s1031" type="#_x0000_t202" style="position:absolute;left:0;text-align:left;margin-left:94.85pt;margin-top:20.35pt;width:104.65pt;height:2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" filled="f" stroked="f">
                <v:textbox>
                  <w:txbxContent>
                    <w:p w:rsidR="00C671A6" w:rsidRPr="00B96410" w:rsidRDefault="00C671A6" w:rsidP="00B96410">
                      <w:pPr>
                        <w:pStyle w:val="NormalWeb"/>
                        <w:spacing w:before="0" w:beforeAutospacing="0" w:after="0" w:afterAutospacing="0"/>
                        <w:rPr>
                          <w:sz w:val="20"/>
                          <w:szCs w:val="20"/>
                        </w:rPr>
                      </w:pPr>
                      <w:r w:rsidRPr="00B96410">
                        <w:rPr>
                          <w:color w:val="000000" w:themeColor="text1"/>
                          <w:sz w:val="20"/>
                          <w:szCs w:val="20"/>
                        </w:rPr>
                        <w:t xml:space="preserve">Bobot </w:t>
                      </w:r>
                      <m:oMath>
                        <m:r>
                          <w:rPr>
                            <w:rFonts w:ascii="Cambria Math" w:hAnsi="Cambria Math" w:cstheme="minorBidi"/>
                            <w:color w:val="000000" w:themeColor="text1"/>
                            <w:sz w:val="20"/>
                            <w:szCs w:val="20"/>
                          </w:rPr>
                          <m:t>= </m:t>
                        </m:r>
                        <m:f>
                          <m:fPr>
                            <m:ctrlPr>
                              <w:rPr>
                                <w:rFonts w:ascii="Cambria Math" w:hAnsi="Cambria Math" w:cstheme="minorBidi"/>
                                <w:i/>
                                <w:iCs/>
                                <w:color w:val="000000" w:themeColor="text1"/>
                                <w:sz w:val="20"/>
                                <w:szCs w:val="20"/>
                              </w:rPr>
                            </m:ctrlPr>
                          </m:fPr>
                          <m:num>
                            <m:r>
                              <w:rPr>
                                <w:rFonts w:ascii="Cambria Math" w:hAnsi="Cambria Math" w:cstheme="minorBidi"/>
                                <w:color w:val="000000" w:themeColor="text1"/>
                                <w:sz w:val="20"/>
                                <w:szCs w:val="20"/>
                              </w:rPr>
                              <m:t>1,34</m:t>
                            </m:r>
                          </m:num>
                          <m:den>
                            <m:r>
                              <w:rPr>
                                <w:rFonts w:ascii="Cambria Math" w:hAnsi="Cambria Math" w:cstheme="minorBidi"/>
                                <w:color w:val="000000" w:themeColor="text1"/>
                                <w:sz w:val="20"/>
                                <w:szCs w:val="20"/>
                              </w:rPr>
                              <m:t>5</m:t>
                            </m:r>
                          </m:den>
                        </m:f>
                      </m:oMath>
                      <w:r w:rsidRPr="00B96410">
                        <w:rPr>
                          <w:rFonts w:asciiTheme="minorHAnsi" w:hAnsi="Calibri" w:cstheme="minorBidi"/>
                          <w:color w:val="000000" w:themeColor="text1"/>
                          <w:sz w:val="20"/>
                          <w:szCs w:val="20"/>
                        </w:rPr>
                        <w:t xml:space="preserve"> = </w:t>
                      </w:r>
                      <w:r w:rsidRPr="00B96410">
                        <w:rPr>
                          <w:color w:val="000000" w:themeColor="text1"/>
                          <w:sz w:val="20"/>
                          <w:szCs w:val="20"/>
                        </w:rPr>
                        <w:t>0,27</w:t>
                      </w:r>
                    </w:p>
                  </w:txbxContent>
                </v:textbox>
              </v:shape>
            </w:pict>
          </mc:Fallback>
        </mc:AlternateContent>
      </w:r>
      <w:r w:rsidRPr="00B96410">
        <w:rPr>
          <w:rFonts w:ascii="Times New Roman" w:hAnsi="Times New Roman"/>
        </w:rPr>
        <w:t>Menghitung Bobot dengan cara jumlah dari setiap kriteria dibagi dengan banyaknya kriteria</w:t>
      </w:r>
      <w:r>
        <w:rPr>
          <w:rFonts w:ascii="Times New Roman" w:hAnsi="Times New Roman"/>
        </w:rPr>
        <w:t xml:space="preserve"> :</w:t>
      </w:r>
    </w:p>
    <w:p w:rsidR="00B96410" w:rsidRDefault="00B96410" w:rsidP="00B96410">
      <w:pPr>
        <w:pStyle w:val="NoSpacing"/>
        <w:ind w:left="720"/>
        <w:jc w:val="both"/>
        <w:rPr>
          <w:rFonts w:ascii="Times New Roman" w:hAnsi="Times New Roman"/>
        </w:rPr>
      </w:pPr>
      <w:r>
        <w:rPr>
          <w:rFonts w:ascii="Times New Roman" w:hAnsi="Times New Roman"/>
        </w:rPr>
        <w:tab/>
        <w:t>K1 =</w:t>
      </w:r>
    </w:p>
    <w:p w:rsidR="00B96410" w:rsidRPr="00B96410" w:rsidRDefault="00B96410" w:rsidP="00B96410">
      <w:pPr>
        <w:pStyle w:val="NoSpacing"/>
        <w:ind w:left="720"/>
        <w:jc w:val="both"/>
        <w:rPr>
          <w:rFonts w:ascii="Times New Roman" w:hAnsi="Times New Roman"/>
        </w:rPr>
      </w:pPr>
      <w:r>
        <w:rPr>
          <w:noProof/>
          <w:lang w:eastAsia="id-ID"/>
        </w:rPr>
        <mc:AlternateContent>
          <mc:Choice Requires="wps">
            <w:drawing>
              <wp:anchor distT="0" distB="0" distL="114300" distR="114300" simplePos="0" relativeHeight="251668480" behindDoc="0" locked="0" layoutInCell="1" allowOverlap="1" wp14:anchorId="15C2026E" wp14:editId="4EE3F354">
                <wp:simplePos x="0" y="0"/>
                <wp:positionH relativeFrom="column">
                  <wp:posOffset>1183478</wp:posOffset>
                </wp:positionH>
                <wp:positionV relativeFrom="paragraph">
                  <wp:posOffset>95250</wp:posOffset>
                </wp:positionV>
                <wp:extent cx="1297172" cy="308345"/>
                <wp:effectExtent l="0" t="0" r="0" b="0"/>
                <wp:wrapNone/>
                <wp:docPr id="12" name="TextBox 1"/>
                <wp:cNvGraphicFramePr/>
                <a:graphic xmlns:a="http://schemas.openxmlformats.org/drawingml/2006/main">
                  <a:graphicData uri="http://schemas.microsoft.com/office/word/2010/wordprocessingShape">
                    <wps:wsp>
                      <wps:cNvSpPr txBox="1"/>
                      <wps:spPr>
                        <a:xfrm>
                          <a:off x="0" y="0"/>
                          <a:ext cx="1297172" cy="3083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671A6" w:rsidRPr="00B96410" w:rsidRDefault="00C671A6" w:rsidP="00B96410">
                            <w:pPr>
                              <w:pStyle w:val="NormalWeb"/>
                              <w:spacing w:before="0" w:beforeAutospacing="0" w:after="0" w:afterAutospacing="0"/>
                              <w:rPr>
                                <w:sz w:val="20"/>
                                <w:szCs w:val="20"/>
                              </w:rPr>
                            </w:pPr>
                            <w:r w:rsidRPr="00B96410">
                              <w:rPr>
                                <w:color w:val="000000" w:themeColor="text1"/>
                                <w:sz w:val="20"/>
                                <w:szCs w:val="20"/>
                              </w:rPr>
                              <w:t xml:space="preserve">Bobot </w:t>
                            </w:r>
                            <m:oMath>
                              <m:r>
                                <w:rPr>
                                  <w:rFonts w:ascii="Cambria Math" w:hAnsi="Cambria Math"/>
                                  <w:color w:val="000000" w:themeColor="text1"/>
                                  <w:sz w:val="20"/>
                                  <w:szCs w:val="20"/>
                                </w:rPr>
                                <m:t>= </m:t>
                              </m:r>
                              <m:f>
                                <m:fPr>
                                  <m:ctrlPr>
                                    <w:rPr>
                                      <w:rFonts w:ascii="Cambria Math" w:hAnsi="Cambria Math"/>
                                      <w:i/>
                                      <w:iCs/>
                                      <w:color w:val="000000" w:themeColor="text1"/>
                                      <w:sz w:val="20"/>
                                      <w:szCs w:val="20"/>
                                    </w:rPr>
                                  </m:ctrlPr>
                                </m:fPr>
                                <m:num>
                                  <m:r>
                                    <w:rPr>
                                      <w:rFonts w:ascii="Cambria Math" w:hAnsi="Cambria Math"/>
                                      <w:color w:val="000000" w:themeColor="text1"/>
                                      <w:sz w:val="20"/>
                                      <w:szCs w:val="20"/>
                                    </w:rPr>
                                    <m:t>1,53</m:t>
                                  </m:r>
                                </m:num>
                                <m:den>
                                  <m:r>
                                    <w:rPr>
                                      <w:rFonts w:ascii="Cambria Math" w:hAnsi="Cambria Math"/>
                                      <w:color w:val="000000" w:themeColor="text1"/>
                                      <w:sz w:val="20"/>
                                      <w:szCs w:val="20"/>
                                    </w:rPr>
                                    <m:t>5</m:t>
                                  </m:r>
                                </m:den>
                              </m:f>
                            </m:oMath>
                            <w:r w:rsidRPr="00B96410">
                              <w:rPr>
                                <w:color w:val="000000" w:themeColor="text1"/>
                                <w:sz w:val="20"/>
                                <w:szCs w:val="20"/>
                              </w:rPr>
                              <w:t xml:space="preserve"> = 0,31</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5C2026E" id="_x0000_s1032" type="#_x0000_t202" style="position:absolute;left:0;text-align:left;margin-left:93.2pt;margin-top:7.5pt;width:102.15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" filled="f" stroked="f">
                <v:textbox>
                  <w:txbxContent>
                    <w:p w:rsidR="00C671A6" w:rsidRPr="00B96410" w:rsidRDefault="00C671A6" w:rsidP="00B96410">
                      <w:pPr>
                        <w:pStyle w:val="NormalWeb"/>
                        <w:spacing w:before="0" w:beforeAutospacing="0" w:after="0" w:afterAutospacing="0"/>
                        <w:rPr>
                          <w:sz w:val="20"/>
                          <w:szCs w:val="20"/>
                        </w:rPr>
                      </w:pPr>
                      <w:r w:rsidRPr="00B96410">
                        <w:rPr>
                          <w:color w:val="000000" w:themeColor="text1"/>
                          <w:sz w:val="20"/>
                          <w:szCs w:val="20"/>
                        </w:rPr>
                        <w:t xml:space="preserve">Bobot </w:t>
                      </w:r>
                      <m:oMath>
                        <m:r>
                          <w:rPr>
                            <w:rFonts w:ascii="Cambria Math" w:hAnsi="Cambria Math"/>
                            <w:color w:val="000000" w:themeColor="text1"/>
                            <w:sz w:val="20"/>
                            <w:szCs w:val="20"/>
                          </w:rPr>
                          <m:t>= </m:t>
                        </m:r>
                        <m:f>
                          <m:fPr>
                            <m:ctrlPr>
                              <w:rPr>
                                <w:rFonts w:ascii="Cambria Math" w:hAnsi="Cambria Math"/>
                                <w:i/>
                                <w:iCs/>
                                <w:color w:val="000000" w:themeColor="text1"/>
                                <w:sz w:val="20"/>
                                <w:szCs w:val="20"/>
                              </w:rPr>
                            </m:ctrlPr>
                          </m:fPr>
                          <m:num>
                            <m:r>
                              <w:rPr>
                                <w:rFonts w:ascii="Cambria Math" w:hAnsi="Cambria Math"/>
                                <w:color w:val="000000" w:themeColor="text1"/>
                                <w:sz w:val="20"/>
                                <w:szCs w:val="20"/>
                              </w:rPr>
                              <m:t>1,53</m:t>
                            </m:r>
                          </m:num>
                          <m:den>
                            <m:r>
                              <w:rPr>
                                <w:rFonts w:ascii="Cambria Math" w:hAnsi="Cambria Math"/>
                                <w:color w:val="000000" w:themeColor="text1"/>
                                <w:sz w:val="20"/>
                                <w:szCs w:val="20"/>
                              </w:rPr>
                              <m:t>5</m:t>
                            </m:r>
                          </m:den>
                        </m:f>
                      </m:oMath>
                      <w:r w:rsidRPr="00B96410">
                        <w:rPr>
                          <w:color w:val="000000" w:themeColor="text1"/>
                          <w:sz w:val="20"/>
                          <w:szCs w:val="20"/>
                        </w:rPr>
                        <w:t xml:space="preserve"> = 0,31</w:t>
                      </w:r>
                    </w:p>
                  </w:txbxContent>
                </v:textbox>
              </v:shape>
            </w:pict>
          </mc:Fallback>
        </mc:AlternateContent>
      </w:r>
    </w:p>
    <w:p w:rsidR="00B96410" w:rsidRDefault="00B96410" w:rsidP="00B96410">
      <w:pPr>
        <w:spacing w:after="200" w:line="480" w:lineRule="auto"/>
        <w:jc w:val="both"/>
        <w:rPr>
          <w:szCs w:val="24"/>
        </w:rPr>
      </w:pPr>
      <w:r>
        <w:rPr>
          <w:noProof/>
          <w:lang w:val="id-ID" w:eastAsia="id-ID"/>
        </w:rPr>
        <mc:AlternateContent>
          <mc:Choice Requires="wps">
            <w:drawing>
              <wp:anchor distT="0" distB="0" distL="114300" distR="114300" simplePos="0" relativeHeight="251669504" behindDoc="0" locked="0" layoutInCell="1" allowOverlap="1" wp14:anchorId="4A4C6C1F" wp14:editId="70DCC18B">
                <wp:simplePos x="0" y="0"/>
                <wp:positionH relativeFrom="column">
                  <wp:posOffset>1173642</wp:posOffset>
                </wp:positionH>
                <wp:positionV relativeFrom="paragraph">
                  <wp:posOffset>382255</wp:posOffset>
                </wp:positionV>
                <wp:extent cx="1424763" cy="287079"/>
                <wp:effectExtent l="0" t="0" r="0" b="0"/>
                <wp:wrapNone/>
                <wp:docPr id="13" name="TextBox 1"/>
                <wp:cNvGraphicFramePr/>
                <a:graphic xmlns:a="http://schemas.openxmlformats.org/drawingml/2006/main">
                  <a:graphicData uri="http://schemas.microsoft.com/office/word/2010/wordprocessingShape">
                    <wps:wsp>
                      <wps:cNvSpPr txBox="1"/>
                      <wps:spPr>
                        <a:xfrm>
                          <a:off x="0" y="0"/>
                          <a:ext cx="1424763" cy="287079"/>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671A6" w:rsidRPr="00A90C40" w:rsidRDefault="00C671A6" w:rsidP="00B96410">
                            <w:pPr>
                              <w:pStyle w:val="NormalWeb"/>
                              <w:spacing w:before="0" w:beforeAutospacing="0" w:after="0" w:afterAutospacing="0"/>
                              <w:rPr>
                                <w:sz w:val="20"/>
                                <w:szCs w:val="20"/>
                              </w:rPr>
                            </w:pPr>
                            <w:r w:rsidRPr="00A90C40">
                              <w:rPr>
                                <w:color w:val="000000" w:themeColor="text1"/>
                                <w:sz w:val="20"/>
                                <w:szCs w:val="20"/>
                              </w:rPr>
                              <w:t xml:space="preserve">Bobot </w:t>
                            </w:r>
                            <m:oMath>
                              <m:r>
                                <w:rPr>
                                  <w:rFonts w:ascii="Cambria Math" w:hAnsi="Cambria Math" w:cstheme="minorBidi"/>
                                  <w:color w:val="000000" w:themeColor="text1"/>
                                  <w:sz w:val="20"/>
                                  <w:szCs w:val="20"/>
                                </w:rPr>
                                <m:t>= </m:t>
                              </m:r>
                              <m:f>
                                <m:fPr>
                                  <m:ctrlPr>
                                    <w:rPr>
                                      <w:rFonts w:ascii="Cambria Math" w:hAnsi="Cambria Math" w:cstheme="minorBidi"/>
                                      <w:i/>
                                      <w:iCs/>
                                      <w:color w:val="000000" w:themeColor="text1"/>
                                      <w:sz w:val="20"/>
                                      <w:szCs w:val="20"/>
                                    </w:rPr>
                                  </m:ctrlPr>
                                </m:fPr>
                                <m:num>
                                  <m:r>
                                    <w:rPr>
                                      <w:rFonts w:ascii="Cambria Math" w:hAnsi="Cambria Math" w:cstheme="minorBidi"/>
                                      <w:color w:val="000000" w:themeColor="text1"/>
                                      <w:sz w:val="20"/>
                                      <w:szCs w:val="20"/>
                                    </w:rPr>
                                    <m:t>0,81</m:t>
                                  </m:r>
                                </m:num>
                                <m:den>
                                  <m:r>
                                    <w:rPr>
                                      <w:rFonts w:ascii="Cambria Math" w:hAnsi="Cambria Math" w:cstheme="minorBidi"/>
                                      <w:color w:val="000000" w:themeColor="text1"/>
                                      <w:sz w:val="20"/>
                                      <w:szCs w:val="20"/>
                                    </w:rPr>
                                    <m:t>5</m:t>
                                  </m:r>
                                </m:den>
                              </m:f>
                            </m:oMath>
                            <w:r w:rsidRPr="00A90C40">
                              <w:rPr>
                                <w:rFonts w:asciiTheme="minorHAnsi" w:hAnsi="Calibri" w:cstheme="minorBidi"/>
                                <w:color w:val="000000" w:themeColor="text1"/>
                                <w:sz w:val="20"/>
                                <w:szCs w:val="20"/>
                              </w:rPr>
                              <w:t xml:space="preserve"> = </w:t>
                            </w:r>
                            <w:r w:rsidRPr="00A90C40">
                              <w:rPr>
                                <w:color w:val="000000" w:themeColor="text1"/>
                                <w:sz w:val="20"/>
                                <w:szCs w:val="20"/>
                              </w:rPr>
                              <w:t>0,16</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A4C6C1F" id="_x0000_s1033" type="#_x0000_t202" style="position:absolute;left:0;text-align:left;margin-left:92.4pt;margin-top:30.1pt;width:112.2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" filled="f" stroked="f">
                <v:textbox>
                  <w:txbxContent>
                    <w:p w:rsidR="00C671A6" w:rsidRPr="00A90C40" w:rsidRDefault="00C671A6" w:rsidP="00B96410">
                      <w:pPr>
                        <w:pStyle w:val="NormalWeb"/>
                        <w:spacing w:before="0" w:beforeAutospacing="0" w:after="0" w:afterAutospacing="0"/>
                        <w:rPr>
                          <w:sz w:val="20"/>
                          <w:szCs w:val="20"/>
                        </w:rPr>
                      </w:pPr>
                      <w:r w:rsidRPr="00A90C40">
                        <w:rPr>
                          <w:color w:val="000000" w:themeColor="text1"/>
                          <w:sz w:val="20"/>
                          <w:szCs w:val="20"/>
                        </w:rPr>
                        <w:t xml:space="preserve">Bobot </w:t>
                      </w:r>
                      <m:oMath>
                        <m:r>
                          <w:rPr>
                            <w:rFonts w:ascii="Cambria Math" w:hAnsi="Cambria Math" w:cstheme="minorBidi"/>
                            <w:color w:val="000000" w:themeColor="text1"/>
                            <w:sz w:val="20"/>
                            <w:szCs w:val="20"/>
                          </w:rPr>
                          <m:t>= </m:t>
                        </m:r>
                        <m:f>
                          <m:fPr>
                            <m:ctrlPr>
                              <w:rPr>
                                <w:rFonts w:ascii="Cambria Math" w:hAnsi="Cambria Math" w:cstheme="minorBidi"/>
                                <w:i/>
                                <w:iCs/>
                                <w:color w:val="000000" w:themeColor="text1"/>
                                <w:sz w:val="20"/>
                                <w:szCs w:val="20"/>
                              </w:rPr>
                            </m:ctrlPr>
                          </m:fPr>
                          <m:num>
                            <m:r>
                              <w:rPr>
                                <w:rFonts w:ascii="Cambria Math" w:hAnsi="Cambria Math" w:cstheme="minorBidi"/>
                                <w:color w:val="000000" w:themeColor="text1"/>
                                <w:sz w:val="20"/>
                                <w:szCs w:val="20"/>
                              </w:rPr>
                              <m:t>0,81</m:t>
                            </m:r>
                          </m:num>
                          <m:den>
                            <m:r>
                              <w:rPr>
                                <w:rFonts w:ascii="Cambria Math" w:hAnsi="Cambria Math" w:cstheme="minorBidi"/>
                                <w:color w:val="000000" w:themeColor="text1"/>
                                <w:sz w:val="20"/>
                                <w:szCs w:val="20"/>
                              </w:rPr>
                              <m:t>5</m:t>
                            </m:r>
                          </m:den>
                        </m:f>
                      </m:oMath>
                      <w:r w:rsidRPr="00A90C40">
                        <w:rPr>
                          <w:rFonts w:asciiTheme="minorHAnsi" w:hAnsi="Calibri" w:cstheme="minorBidi"/>
                          <w:color w:val="000000" w:themeColor="text1"/>
                          <w:sz w:val="20"/>
                          <w:szCs w:val="20"/>
                        </w:rPr>
                        <w:t xml:space="preserve"> = </w:t>
                      </w:r>
                      <w:r w:rsidRPr="00A90C40">
                        <w:rPr>
                          <w:color w:val="000000" w:themeColor="text1"/>
                          <w:sz w:val="20"/>
                          <w:szCs w:val="20"/>
                        </w:rPr>
                        <w:t>0,16</w:t>
                      </w:r>
                    </w:p>
                  </w:txbxContent>
                </v:textbox>
              </v:shape>
            </w:pict>
          </mc:Fallback>
        </mc:AlternateContent>
      </w:r>
      <w:r>
        <w:rPr>
          <w:szCs w:val="24"/>
        </w:rPr>
        <w:tab/>
      </w:r>
      <w:r>
        <w:rPr>
          <w:szCs w:val="24"/>
        </w:rPr>
        <w:tab/>
      </w:r>
      <w:r w:rsidRPr="00B96410">
        <w:rPr>
          <w:rFonts w:ascii="Times New Roman" w:hAnsi="Times New Roman"/>
          <w:szCs w:val="24"/>
          <w:lang w:val="id-ID"/>
        </w:rPr>
        <w:t>K2</w:t>
      </w:r>
      <w:r>
        <w:rPr>
          <w:szCs w:val="24"/>
        </w:rPr>
        <w:t xml:space="preserve"> </w:t>
      </w:r>
      <w:r w:rsidRPr="00B96410">
        <w:rPr>
          <w:szCs w:val="24"/>
        </w:rPr>
        <w:t>=</w:t>
      </w:r>
    </w:p>
    <w:p w:rsidR="00B96410" w:rsidRDefault="00A90C40" w:rsidP="00B96410">
      <w:pPr>
        <w:spacing w:after="200" w:line="480" w:lineRule="auto"/>
        <w:jc w:val="both"/>
        <w:rPr>
          <w:rFonts w:ascii="Times New Roman" w:hAnsi="Times New Roman"/>
          <w:szCs w:val="24"/>
          <w:lang w:val="id-ID"/>
        </w:rPr>
      </w:pPr>
      <w:r>
        <w:rPr>
          <w:noProof/>
          <w:lang w:val="id-ID" w:eastAsia="id-ID"/>
        </w:rPr>
        <mc:AlternateContent>
          <mc:Choice Requires="wps">
            <w:drawing>
              <wp:anchor distT="0" distB="0" distL="114300" distR="114300" simplePos="0" relativeHeight="251670528" behindDoc="0" locked="0" layoutInCell="1" allowOverlap="1" wp14:anchorId="1594023F" wp14:editId="6A26DF56">
                <wp:simplePos x="0" y="0"/>
                <wp:positionH relativeFrom="column">
                  <wp:posOffset>1184275</wp:posOffset>
                </wp:positionH>
                <wp:positionV relativeFrom="paragraph">
                  <wp:posOffset>360813</wp:posOffset>
                </wp:positionV>
                <wp:extent cx="1350335" cy="297712"/>
                <wp:effectExtent l="0" t="0" r="0" b="0"/>
                <wp:wrapNone/>
                <wp:docPr id="14" name="TextBox 1"/>
                <wp:cNvGraphicFramePr/>
                <a:graphic xmlns:a="http://schemas.openxmlformats.org/drawingml/2006/main">
                  <a:graphicData uri="http://schemas.microsoft.com/office/word/2010/wordprocessingShape">
                    <wps:wsp>
                      <wps:cNvSpPr txBox="1"/>
                      <wps:spPr>
                        <a:xfrm>
                          <a:off x="0" y="0"/>
                          <a:ext cx="1350335" cy="297712"/>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671A6" w:rsidRPr="00A90C40" w:rsidRDefault="00C671A6" w:rsidP="00B96410">
                            <w:pPr>
                              <w:pStyle w:val="NormalWeb"/>
                              <w:spacing w:before="0" w:beforeAutospacing="0" w:after="0" w:afterAutospacing="0"/>
                              <w:rPr>
                                <w:sz w:val="20"/>
                                <w:szCs w:val="20"/>
                              </w:rPr>
                            </w:pPr>
                            <w:r w:rsidRPr="00A90C40">
                              <w:rPr>
                                <w:color w:val="000000" w:themeColor="text1"/>
                                <w:sz w:val="20"/>
                                <w:szCs w:val="20"/>
                              </w:rPr>
                              <w:t xml:space="preserve">Bobot </w:t>
                            </w:r>
                            <m:oMath>
                              <m:r>
                                <w:rPr>
                                  <w:rFonts w:ascii="Cambria Math" w:hAnsi="Cambria Math" w:cstheme="minorBidi"/>
                                  <w:color w:val="000000" w:themeColor="text1"/>
                                  <w:sz w:val="20"/>
                                  <w:szCs w:val="20"/>
                                </w:rPr>
                                <m:t>= </m:t>
                              </m:r>
                              <m:f>
                                <m:fPr>
                                  <m:ctrlPr>
                                    <w:rPr>
                                      <w:rFonts w:ascii="Cambria Math" w:hAnsi="Cambria Math" w:cstheme="minorBidi"/>
                                      <w:i/>
                                      <w:iCs/>
                                      <w:color w:val="000000" w:themeColor="text1"/>
                                      <w:sz w:val="20"/>
                                      <w:szCs w:val="20"/>
                                    </w:rPr>
                                  </m:ctrlPr>
                                </m:fPr>
                                <m:num>
                                  <m:r>
                                    <w:rPr>
                                      <w:rFonts w:ascii="Cambria Math" w:hAnsi="Cambria Math" w:cstheme="minorBidi"/>
                                      <w:color w:val="000000" w:themeColor="text1"/>
                                      <w:sz w:val="20"/>
                                      <w:szCs w:val="20"/>
                                    </w:rPr>
                                    <m:t>0,42</m:t>
                                  </m:r>
                                </m:num>
                                <m:den>
                                  <m:r>
                                    <w:rPr>
                                      <w:rFonts w:ascii="Cambria Math" w:hAnsi="Cambria Math" w:cstheme="minorBidi"/>
                                      <w:color w:val="000000" w:themeColor="text1"/>
                                      <w:sz w:val="20"/>
                                      <w:szCs w:val="20"/>
                                    </w:rPr>
                                    <m:t>5</m:t>
                                  </m:r>
                                </m:den>
                              </m:f>
                            </m:oMath>
                            <w:r w:rsidRPr="00A90C40">
                              <w:rPr>
                                <w:rFonts w:asciiTheme="minorHAnsi" w:hAnsi="Calibri" w:cstheme="minorBidi"/>
                                <w:color w:val="000000" w:themeColor="text1"/>
                                <w:sz w:val="20"/>
                                <w:szCs w:val="20"/>
                              </w:rPr>
                              <w:t xml:space="preserve"> = </w:t>
                            </w:r>
                            <w:r w:rsidRPr="00A90C40">
                              <w:rPr>
                                <w:color w:val="000000" w:themeColor="text1"/>
                                <w:sz w:val="20"/>
                                <w:szCs w:val="20"/>
                              </w:rPr>
                              <w:t>0,08</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594023F" id="_x0000_s1034" type="#_x0000_t202" style="position:absolute;left:0;text-align:left;margin-left:93.25pt;margin-top:28.4pt;width:106.3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" filled="f" stroked="f">
                <v:textbox>
                  <w:txbxContent>
                    <w:p w:rsidR="00C671A6" w:rsidRPr="00A90C40" w:rsidRDefault="00C671A6" w:rsidP="00B96410">
                      <w:pPr>
                        <w:pStyle w:val="NormalWeb"/>
                        <w:spacing w:before="0" w:beforeAutospacing="0" w:after="0" w:afterAutospacing="0"/>
                        <w:rPr>
                          <w:sz w:val="20"/>
                          <w:szCs w:val="20"/>
                        </w:rPr>
                      </w:pPr>
                      <w:r w:rsidRPr="00A90C40">
                        <w:rPr>
                          <w:color w:val="000000" w:themeColor="text1"/>
                          <w:sz w:val="20"/>
                          <w:szCs w:val="20"/>
                        </w:rPr>
                        <w:t xml:space="preserve">Bobot </w:t>
                      </w:r>
                      <m:oMath>
                        <m:r>
                          <w:rPr>
                            <w:rFonts w:ascii="Cambria Math" w:hAnsi="Cambria Math" w:cstheme="minorBidi"/>
                            <w:color w:val="000000" w:themeColor="text1"/>
                            <w:sz w:val="20"/>
                            <w:szCs w:val="20"/>
                          </w:rPr>
                          <m:t>= </m:t>
                        </m:r>
                        <m:f>
                          <m:fPr>
                            <m:ctrlPr>
                              <w:rPr>
                                <w:rFonts w:ascii="Cambria Math" w:hAnsi="Cambria Math" w:cstheme="minorBidi"/>
                                <w:i/>
                                <w:iCs/>
                                <w:color w:val="000000" w:themeColor="text1"/>
                                <w:sz w:val="20"/>
                                <w:szCs w:val="20"/>
                              </w:rPr>
                            </m:ctrlPr>
                          </m:fPr>
                          <m:num>
                            <m:r>
                              <w:rPr>
                                <w:rFonts w:ascii="Cambria Math" w:hAnsi="Cambria Math" w:cstheme="minorBidi"/>
                                <w:color w:val="000000" w:themeColor="text1"/>
                                <w:sz w:val="20"/>
                                <w:szCs w:val="20"/>
                              </w:rPr>
                              <m:t>0,42</m:t>
                            </m:r>
                          </m:num>
                          <m:den>
                            <m:r>
                              <w:rPr>
                                <w:rFonts w:ascii="Cambria Math" w:hAnsi="Cambria Math" w:cstheme="minorBidi"/>
                                <w:color w:val="000000" w:themeColor="text1"/>
                                <w:sz w:val="20"/>
                                <w:szCs w:val="20"/>
                              </w:rPr>
                              <m:t>5</m:t>
                            </m:r>
                          </m:den>
                        </m:f>
                      </m:oMath>
                      <w:r w:rsidRPr="00A90C40">
                        <w:rPr>
                          <w:rFonts w:asciiTheme="minorHAnsi" w:hAnsi="Calibri" w:cstheme="minorBidi"/>
                          <w:color w:val="000000" w:themeColor="text1"/>
                          <w:sz w:val="20"/>
                          <w:szCs w:val="20"/>
                        </w:rPr>
                        <w:t xml:space="preserve"> = </w:t>
                      </w:r>
                      <w:r w:rsidRPr="00A90C40">
                        <w:rPr>
                          <w:color w:val="000000" w:themeColor="text1"/>
                          <w:sz w:val="20"/>
                          <w:szCs w:val="20"/>
                        </w:rPr>
                        <w:t>0,08</w:t>
                      </w:r>
                    </w:p>
                  </w:txbxContent>
                </v:textbox>
              </v:shape>
            </w:pict>
          </mc:Fallback>
        </mc:AlternateContent>
      </w:r>
      <w:r w:rsidR="00B96410">
        <w:rPr>
          <w:szCs w:val="24"/>
        </w:rPr>
        <w:tab/>
      </w:r>
      <w:r w:rsidR="00B96410">
        <w:rPr>
          <w:szCs w:val="24"/>
        </w:rPr>
        <w:tab/>
      </w:r>
      <w:r w:rsidR="00B96410">
        <w:rPr>
          <w:rFonts w:ascii="Times New Roman" w:hAnsi="Times New Roman"/>
          <w:szCs w:val="24"/>
          <w:lang w:val="id-ID"/>
        </w:rPr>
        <w:t>K3 =</w:t>
      </w:r>
    </w:p>
    <w:p w:rsidR="00B96410" w:rsidRDefault="00A90C40" w:rsidP="00B96410">
      <w:pPr>
        <w:spacing w:after="200" w:line="480" w:lineRule="auto"/>
        <w:ind w:left="720" w:firstLine="720"/>
        <w:jc w:val="both"/>
        <w:rPr>
          <w:rFonts w:ascii="Times New Roman" w:hAnsi="Times New Roman"/>
          <w:szCs w:val="24"/>
          <w:lang w:val="id-ID"/>
        </w:rPr>
      </w:pPr>
      <w:r>
        <w:rPr>
          <w:noProof/>
          <w:lang w:val="id-ID" w:eastAsia="id-ID"/>
        </w:rPr>
        <mc:AlternateContent>
          <mc:Choice Requires="wps">
            <w:drawing>
              <wp:anchor distT="0" distB="0" distL="114300" distR="114300" simplePos="0" relativeHeight="251671552" behindDoc="0" locked="0" layoutInCell="1" allowOverlap="1" wp14:anchorId="496EDBD8" wp14:editId="3CF4D9BE">
                <wp:simplePos x="0" y="0"/>
                <wp:positionH relativeFrom="column">
                  <wp:posOffset>1216247</wp:posOffset>
                </wp:positionH>
                <wp:positionV relativeFrom="paragraph">
                  <wp:posOffset>359365</wp:posOffset>
                </wp:positionV>
                <wp:extent cx="1307805" cy="329609"/>
                <wp:effectExtent l="0" t="0" r="0" b="0"/>
                <wp:wrapNone/>
                <wp:docPr id="15" name="TextBox 1"/>
                <wp:cNvGraphicFramePr/>
                <a:graphic xmlns:a="http://schemas.openxmlformats.org/drawingml/2006/main">
                  <a:graphicData uri="http://schemas.microsoft.com/office/word/2010/wordprocessingShape">
                    <wps:wsp>
                      <wps:cNvSpPr txBox="1"/>
                      <wps:spPr>
                        <a:xfrm>
                          <a:off x="0" y="0"/>
                          <a:ext cx="1307805" cy="329609"/>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671A6" w:rsidRPr="00A90C40" w:rsidRDefault="00C671A6" w:rsidP="00B96410">
                            <w:pPr>
                              <w:pStyle w:val="NormalWeb"/>
                              <w:spacing w:before="0" w:beforeAutospacing="0" w:after="0" w:afterAutospacing="0"/>
                              <w:rPr>
                                <w:sz w:val="20"/>
                                <w:szCs w:val="20"/>
                              </w:rPr>
                            </w:pPr>
                            <w:r w:rsidRPr="00A90C40">
                              <w:rPr>
                                <w:color w:val="000000" w:themeColor="text1"/>
                                <w:sz w:val="20"/>
                                <w:szCs w:val="20"/>
                              </w:rPr>
                              <w:t xml:space="preserve">Bobot </w:t>
                            </w:r>
                            <m:oMath>
                              <m:r>
                                <w:rPr>
                                  <w:rFonts w:ascii="Cambria Math" w:hAnsi="Cambria Math" w:cstheme="minorBidi"/>
                                  <w:color w:val="000000" w:themeColor="text1"/>
                                  <w:sz w:val="20"/>
                                  <w:szCs w:val="20"/>
                                </w:rPr>
                                <m:t>= </m:t>
                              </m:r>
                              <m:f>
                                <m:fPr>
                                  <m:ctrlPr>
                                    <w:rPr>
                                      <w:rFonts w:ascii="Cambria Math" w:hAnsi="Cambria Math" w:cstheme="minorBidi"/>
                                      <w:i/>
                                      <w:iCs/>
                                      <w:color w:val="000000" w:themeColor="text1"/>
                                      <w:sz w:val="20"/>
                                      <w:szCs w:val="20"/>
                                    </w:rPr>
                                  </m:ctrlPr>
                                </m:fPr>
                                <m:num>
                                  <m:r>
                                    <w:rPr>
                                      <w:rFonts w:ascii="Cambria Math" w:hAnsi="Cambria Math" w:cstheme="minorBidi"/>
                                      <w:color w:val="000000" w:themeColor="text1"/>
                                      <w:sz w:val="20"/>
                                      <w:szCs w:val="20"/>
                                    </w:rPr>
                                    <m:t>0,89</m:t>
                                  </m:r>
                                </m:num>
                                <m:den>
                                  <m:r>
                                    <w:rPr>
                                      <w:rFonts w:ascii="Cambria Math" w:hAnsi="Cambria Math" w:cstheme="minorBidi"/>
                                      <w:color w:val="000000" w:themeColor="text1"/>
                                      <w:sz w:val="20"/>
                                      <w:szCs w:val="20"/>
                                    </w:rPr>
                                    <m:t>5</m:t>
                                  </m:r>
                                </m:den>
                              </m:f>
                            </m:oMath>
                            <w:r w:rsidRPr="00A90C40">
                              <w:rPr>
                                <w:rFonts w:asciiTheme="minorHAnsi" w:hAnsi="Calibri" w:cstheme="minorBidi"/>
                                <w:color w:val="000000" w:themeColor="text1"/>
                                <w:sz w:val="20"/>
                                <w:szCs w:val="20"/>
                              </w:rPr>
                              <w:t xml:space="preserve"> = </w:t>
                            </w:r>
                            <w:r w:rsidRPr="00A90C40">
                              <w:rPr>
                                <w:color w:val="000000" w:themeColor="text1"/>
                                <w:sz w:val="20"/>
                                <w:szCs w:val="20"/>
                              </w:rPr>
                              <w:t>0,18</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96EDBD8" id="_x0000_s1035" type="#_x0000_t202" style="position:absolute;left:0;text-align:left;margin-left:95.75pt;margin-top:28.3pt;width:103pt;height:2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" filled="f" stroked="f">
                <v:textbox>
                  <w:txbxContent>
                    <w:p w:rsidR="00C671A6" w:rsidRPr="00A90C40" w:rsidRDefault="00C671A6" w:rsidP="00B96410">
                      <w:pPr>
                        <w:pStyle w:val="NormalWeb"/>
                        <w:spacing w:before="0" w:beforeAutospacing="0" w:after="0" w:afterAutospacing="0"/>
                        <w:rPr>
                          <w:sz w:val="20"/>
                          <w:szCs w:val="20"/>
                        </w:rPr>
                      </w:pPr>
                      <w:r w:rsidRPr="00A90C40">
                        <w:rPr>
                          <w:color w:val="000000" w:themeColor="text1"/>
                          <w:sz w:val="20"/>
                          <w:szCs w:val="20"/>
                        </w:rPr>
                        <w:t xml:space="preserve">Bobot </w:t>
                      </w:r>
                      <m:oMath>
                        <m:r>
                          <w:rPr>
                            <w:rFonts w:ascii="Cambria Math" w:hAnsi="Cambria Math" w:cstheme="minorBidi"/>
                            <w:color w:val="000000" w:themeColor="text1"/>
                            <w:sz w:val="20"/>
                            <w:szCs w:val="20"/>
                          </w:rPr>
                          <m:t>= </m:t>
                        </m:r>
                        <m:f>
                          <m:fPr>
                            <m:ctrlPr>
                              <w:rPr>
                                <w:rFonts w:ascii="Cambria Math" w:hAnsi="Cambria Math" w:cstheme="minorBidi"/>
                                <w:i/>
                                <w:iCs/>
                                <w:color w:val="000000" w:themeColor="text1"/>
                                <w:sz w:val="20"/>
                                <w:szCs w:val="20"/>
                              </w:rPr>
                            </m:ctrlPr>
                          </m:fPr>
                          <m:num>
                            <m:r>
                              <w:rPr>
                                <w:rFonts w:ascii="Cambria Math" w:hAnsi="Cambria Math" w:cstheme="minorBidi"/>
                                <w:color w:val="000000" w:themeColor="text1"/>
                                <w:sz w:val="20"/>
                                <w:szCs w:val="20"/>
                              </w:rPr>
                              <m:t>0,89</m:t>
                            </m:r>
                          </m:num>
                          <m:den>
                            <m:r>
                              <w:rPr>
                                <w:rFonts w:ascii="Cambria Math" w:hAnsi="Cambria Math" w:cstheme="minorBidi"/>
                                <w:color w:val="000000" w:themeColor="text1"/>
                                <w:sz w:val="20"/>
                                <w:szCs w:val="20"/>
                              </w:rPr>
                              <m:t>5</m:t>
                            </m:r>
                          </m:den>
                        </m:f>
                      </m:oMath>
                      <w:r w:rsidRPr="00A90C40">
                        <w:rPr>
                          <w:rFonts w:asciiTheme="minorHAnsi" w:hAnsi="Calibri" w:cstheme="minorBidi"/>
                          <w:color w:val="000000" w:themeColor="text1"/>
                          <w:sz w:val="20"/>
                          <w:szCs w:val="20"/>
                        </w:rPr>
                        <w:t xml:space="preserve"> = </w:t>
                      </w:r>
                      <w:r w:rsidRPr="00A90C40">
                        <w:rPr>
                          <w:color w:val="000000" w:themeColor="text1"/>
                          <w:sz w:val="20"/>
                          <w:szCs w:val="20"/>
                        </w:rPr>
                        <w:t>0,18</w:t>
                      </w:r>
                    </w:p>
                  </w:txbxContent>
                </v:textbox>
              </v:shape>
            </w:pict>
          </mc:Fallback>
        </mc:AlternateContent>
      </w:r>
      <w:r w:rsidR="00B96410">
        <w:rPr>
          <w:rFonts w:ascii="Times New Roman" w:hAnsi="Times New Roman"/>
          <w:szCs w:val="24"/>
          <w:lang w:val="id-ID"/>
        </w:rPr>
        <w:t>K4 =</w:t>
      </w:r>
    </w:p>
    <w:p w:rsidR="00065681" w:rsidRDefault="00B96410" w:rsidP="00A90C40">
      <w:pPr>
        <w:spacing w:after="200" w:line="480" w:lineRule="auto"/>
        <w:ind w:left="720" w:firstLine="720"/>
        <w:jc w:val="both"/>
        <w:rPr>
          <w:rFonts w:ascii="Times New Roman" w:hAnsi="Times New Roman"/>
          <w:szCs w:val="24"/>
          <w:lang w:val="id-ID"/>
        </w:rPr>
      </w:pPr>
      <w:r>
        <w:rPr>
          <w:rFonts w:ascii="Times New Roman" w:hAnsi="Times New Roman"/>
          <w:szCs w:val="24"/>
          <w:lang w:val="id-ID"/>
        </w:rPr>
        <w:t>K5 =</w:t>
      </w:r>
    </w:p>
    <w:p w:rsidR="00E067C2" w:rsidRPr="00A90C40" w:rsidRDefault="00E067C2" w:rsidP="00A90C40">
      <w:pPr>
        <w:spacing w:after="200" w:line="480" w:lineRule="auto"/>
        <w:ind w:left="720" w:firstLine="720"/>
        <w:jc w:val="both"/>
        <w:rPr>
          <w:rFonts w:ascii="Times New Roman" w:hAnsi="Times New Roman"/>
          <w:szCs w:val="24"/>
          <w:lang w:val="id-ID"/>
        </w:rPr>
      </w:pPr>
    </w:p>
    <w:p w:rsidR="00065681" w:rsidRDefault="00851DEC">
      <w:pPr>
        <w:pStyle w:val="NoSpacing"/>
        <w:ind w:left="510"/>
        <w:jc w:val="both"/>
        <w:rPr>
          <w:rFonts w:ascii="Times New Roman" w:hAnsi="Times New Roman"/>
        </w:rPr>
      </w:pPr>
      <w:r>
        <w:rPr>
          <w:rFonts w:ascii="Times New Roman" w:hAnsi="Times New Roman"/>
        </w:rPr>
        <w:lastRenderedPageBreak/>
        <w:t>Menghit</w:t>
      </w:r>
      <w:r w:rsidR="00B14609">
        <w:rPr>
          <w:rFonts w:ascii="Times New Roman" w:hAnsi="Times New Roman"/>
        </w:rPr>
        <w:t>ung rasio konsistensi kriteria t</w:t>
      </w:r>
      <w:r>
        <w:rPr>
          <w:rFonts w:ascii="Times New Roman" w:hAnsi="Times New Roman"/>
        </w:rPr>
        <w:t>ujuan dari menghitung rasio konsistensi adalah untuk melihat apakah nilai konsistensi sampai taraf tertentu, yaitu 10% atau kurang masih diperbolehkan. Langkah- langkah untuk menghitung rasio konsistensi.</w:t>
      </w:r>
    </w:p>
    <w:p w:rsidR="00065681" w:rsidRDefault="00851DEC">
      <w:pPr>
        <w:pStyle w:val="NoSpacing"/>
        <w:numPr>
          <w:ilvl w:val="0"/>
          <w:numId w:val="39"/>
        </w:numPr>
        <w:jc w:val="both"/>
        <w:rPr>
          <w:rFonts w:ascii="Times New Roman" w:hAnsi="Times New Roman"/>
        </w:rPr>
      </w:pPr>
      <w:r>
        <w:rPr>
          <w:rFonts w:ascii="Times New Roman" w:hAnsi="Times New Roman"/>
        </w:rPr>
        <w:t xml:space="preserve">Menghitung eigenvalue normalisasi pada tiap kolom kriteria dari matriks perbandingan dengan rumus: </w:t>
      </w:r>
      <w:r w:rsidRPr="00B14609">
        <w:rPr>
          <w:rFonts w:ascii="Times New Roman" w:hAnsi="Times New Roman"/>
          <w:i/>
        </w:rPr>
        <w:t>Eigen</w:t>
      </w:r>
      <w:r w:rsidR="00B14609" w:rsidRPr="00B14609">
        <w:rPr>
          <w:rFonts w:ascii="Times New Roman" w:hAnsi="Times New Roman"/>
          <w:i/>
        </w:rPr>
        <w:t xml:space="preserve"> </w:t>
      </w:r>
      <w:r w:rsidRPr="00B14609">
        <w:rPr>
          <w:rFonts w:ascii="Times New Roman" w:hAnsi="Times New Roman"/>
          <w:i/>
        </w:rPr>
        <w:t>value</w:t>
      </w:r>
      <w:r>
        <w:rPr>
          <w:rFonts w:ascii="Times New Roman" w:hAnsi="Times New Roman"/>
        </w:rPr>
        <w:t xml:space="preserve"> normalisasi = jumlah </w:t>
      </w:r>
      <w:r w:rsidRPr="00B14609">
        <w:rPr>
          <w:rFonts w:ascii="Times New Roman" w:hAnsi="Times New Roman"/>
          <w:i/>
        </w:rPr>
        <w:t>eigen value</w:t>
      </w:r>
      <w:r>
        <w:rPr>
          <w:rFonts w:ascii="Times New Roman" w:hAnsi="Times New Roman"/>
        </w:rPr>
        <w:t xml:space="preserve">  / jumlah total </w:t>
      </w:r>
      <w:r w:rsidRPr="00B14609">
        <w:rPr>
          <w:rFonts w:ascii="Times New Roman" w:hAnsi="Times New Roman"/>
          <w:i/>
        </w:rPr>
        <w:t>eigen value</w:t>
      </w:r>
    </w:p>
    <w:p w:rsidR="00065681" w:rsidRDefault="00851DEC">
      <w:pPr>
        <w:pStyle w:val="NoSpacing"/>
        <w:numPr>
          <w:ilvl w:val="0"/>
          <w:numId w:val="39"/>
        </w:numPr>
        <w:jc w:val="both"/>
        <w:rPr>
          <w:rFonts w:ascii="Times New Roman" w:hAnsi="Times New Roman"/>
        </w:rPr>
      </w:pPr>
      <w:r>
        <w:rPr>
          <w:rFonts w:ascii="Times New Roman" w:hAnsi="Times New Roman"/>
        </w:rPr>
        <w:t xml:space="preserve">Menghitung jumlah total dari </w:t>
      </w:r>
      <w:r w:rsidRPr="00B14609">
        <w:rPr>
          <w:rFonts w:ascii="Times New Roman" w:hAnsi="Times New Roman"/>
          <w:i/>
        </w:rPr>
        <w:t>Eigen value</w:t>
      </w:r>
      <w:r>
        <w:rPr>
          <w:rFonts w:ascii="Times New Roman" w:hAnsi="Times New Roman"/>
        </w:rPr>
        <w:t xml:space="preserve"> normalisasi pada tiap baris kriteria dari matriks perbandingan.</w:t>
      </w:r>
    </w:p>
    <w:p w:rsidR="00065681" w:rsidRDefault="00851DEC">
      <w:pPr>
        <w:pStyle w:val="NoSpacing"/>
        <w:numPr>
          <w:ilvl w:val="0"/>
          <w:numId w:val="39"/>
        </w:numPr>
        <w:jc w:val="both"/>
        <w:rPr>
          <w:rFonts w:ascii="Times New Roman" w:hAnsi="Times New Roman"/>
        </w:rPr>
      </w:pPr>
      <w:r>
        <w:rPr>
          <w:rFonts w:ascii="Times New Roman" w:hAnsi="Times New Roman"/>
        </w:rPr>
        <w:t>Menghitung vektor bobot (VB) dengan rumus: VB = jumlah total tiap baris kriteria / jumlah kriteria.</w:t>
      </w:r>
    </w:p>
    <w:p w:rsidR="00065681" w:rsidRDefault="00851DEC">
      <w:pPr>
        <w:pStyle w:val="NoSpacing"/>
        <w:numPr>
          <w:ilvl w:val="0"/>
          <w:numId w:val="39"/>
        </w:numPr>
        <w:jc w:val="both"/>
        <w:rPr>
          <w:rFonts w:ascii="Times New Roman" w:hAnsi="Times New Roman"/>
        </w:rPr>
      </w:pPr>
      <w:r>
        <w:rPr>
          <w:rFonts w:ascii="Times New Roman" w:hAnsi="Times New Roman"/>
        </w:rPr>
        <w:t>Mengkalikan nilai vektor bobot dengan jumlah total eigenvalue tiap kolom kriteria sehingga didapatkan nilai bobot yang selanjutnya dijumlahkan untuk mendapatkan nilai eigenvalue max (λ max)</w:t>
      </w:r>
    </w:p>
    <w:p w:rsidR="00065681" w:rsidRDefault="00851DEC">
      <w:pPr>
        <w:pStyle w:val="NoSpacing"/>
        <w:numPr>
          <w:ilvl w:val="0"/>
          <w:numId w:val="39"/>
        </w:numPr>
        <w:jc w:val="both"/>
        <w:rPr>
          <w:rFonts w:ascii="Times New Roman" w:hAnsi="Times New Roman"/>
        </w:rPr>
      </w:pPr>
      <w:r>
        <w:rPr>
          <w:rFonts w:ascii="Times New Roman" w:hAnsi="Times New Roman"/>
        </w:rPr>
        <w:t>Menghitung nilai indeks konsistensi (CI) dengan rumus :</w:t>
      </w:r>
    </w:p>
    <w:p w:rsidR="00065681" w:rsidRDefault="00851DEC">
      <w:pPr>
        <w:pStyle w:val="NoSpacing"/>
        <w:ind w:left="1230"/>
        <w:jc w:val="both"/>
        <w:rPr>
          <w:rFonts w:ascii="Times New Roman" w:hAnsi="Times New Roman"/>
        </w:rPr>
      </w:pPr>
      <w:r>
        <w:rPr>
          <w:rFonts w:ascii="Times New Roman" w:hAnsi="Times New Roman"/>
          <w:noProof/>
          <w:lang w:eastAsia="id-ID"/>
        </w:rPr>
        <w:drawing>
          <wp:inline distT="0" distB="0" distL="0" distR="0">
            <wp:extent cx="941705" cy="333375"/>
            <wp:effectExtent l="0" t="0" r="0" b="9525"/>
            <wp:docPr id="102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ic:nvPicPr>
                  <pic:blipFill>
                    <a:blip r:embed="rId9" cstate="print"/>
                    <a:srcRect/>
                    <a:stretch/>
                  </pic:blipFill>
                  <pic:spPr>
                    <a:xfrm>
                      <a:off x="0" y="0"/>
                      <a:ext cx="941705" cy="333375"/>
                    </a:xfrm>
                    <a:prstGeom prst="rect">
                      <a:avLst/>
                    </a:prstGeom>
                  </pic:spPr>
                </pic:pic>
              </a:graphicData>
            </a:graphic>
          </wp:inline>
        </w:drawing>
      </w:r>
    </w:p>
    <w:p w:rsidR="00065681" w:rsidRDefault="00851DEC">
      <w:pPr>
        <w:pStyle w:val="NoSpacing"/>
        <w:numPr>
          <w:ilvl w:val="0"/>
          <w:numId w:val="39"/>
        </w:numPr>
        <w:jc w:val="both"/>
        <w:rPr>
          <w:rFonts w:ascii="Times New Roman" w:hAnsi="Times New Roman"/>
        </w:rPr>
      </w:pPr>
      <w:r>
        <w:rPr>
          <w:rFonts w:ascii="Times New Roman" w:hAnsi="Times New Roman"/>
        </w:rPr>
        <w:t>Menghitung nilai rasio konsistensi dengan rumus :</w:t>
      </w:r>
    </w:p>
    <w:p w:rsidR="00065681" w:rsidRDefault="00851DEC">
      <w:pPr>
        <w:pStyle w:val="NoSpacing"/>
        <w:ind w:left="1230"/>
        <w:jc w:val="both"/>
        <w:rPr>
          <w:rFonts w:ascii="Times New Roman" w:hAnsi="Times New Roman"/>
        </w:rPr>
      </w:pPr>
      <w:r>
        <w:rPr>
          <w:rFonts w:ascii="Times New Roman" w:hAnsi="Times New Roman"/>
          <w:noProof/>
          <w:lang w:eastAsia="id-ID"/>
        </w:rPr>
        <w:drawing>
          <wp:inline distT="0" distB="0" distL="0" distR="0">
            <wp:extent cx="681990" cy="245110"/>
            <wp:effectExtent l="0" t="0" r="0" b="2540"/>
            <wp:docPr id="1031"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69"/>
                    <pic:cNvPicPr/>
                  </pic:nvPicPr>
                  <pic:blipFill>
                    <a:blip r:embed="rId10" cstate="print"/>
                    <a:srcRect/>
                    <a:stretch/>
                  </pic:blipFill>
                  <pic:spPr>
                    <a:xfrm>
                      <a:off x="0" y="0"/>
                      <a:ext cx="681990" cy="245110"/>
                    </a:xfrm>
                    <a:prstGeom prst="rect">
                      <a:avLst/>
                    </a:prstGeom>
                  </pic:spPr>
                </pic:pic>
              </a:graphicData>
            </a:graphic>
          </wp:inline>
        </w:drawing>
      </w:r>
      <w:r>
        <w:rPr>
          <w:noProof/>
          <w:lang w:eastAsia="id-ID"/>
        </w:rPr>
        <mc:AlternateContent>
          <mc:Choice Requires="wps">
            <w:drawing>
              <wp:anchor distT="0" distB="0" distL="0" distR="0" simplePos="0" relativeHeight="5" behindDoc="0" locked="0" layoutInCell="1" allowOverlap="1">
                <wp:simplePos x="0" y="0"/>
                <wp:positionH relativeFrom="column">
                  <wp:posOffset>3561715</wp:posOffset>
                </wp:positionH>
                <wp:positionV relativeFrom="paragraph">
                  <wp:posOffset>8699500</wp:posOffset>
                </wp:positionV>
                <wp:extent cx="1680209" cy="615315"/>
                <wp:effectExtent l="0" t="0" r="0" b="3175"/>
                <wp:wrapNone/>
                <wp:docPr id="1032" name="Text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0209" cy="615315"/>
                        </a:xfrm>
                        <a:prstGeom prst="rect">
                          <a:avLst/>
                        </a:prstGeom>
                        <a:ln>
                          <a:noFill/>
                        </a:ln>
                      </wps:spPr>
                      <wps:txbx>
                        <w:txbxContent>
                          <w:p w:rsidR="00C671A6" w:rsidRDefault="00C671A6">
                            <w:pPr>
                              <w:pStyle w:val="NormalWeb"/>
                              <w:spacing w:before="0" w:beforeAutospacing="0" w:after="0" w:afterAutospacing="0"/>
                              <w:rPr>
                                <w:sz w:val="28"/>
                              </w:rPr>
                            </w:pPr>
                            <m:oMathPara>
                              <m:oMathParaPr>
                                <m:jc m:val="centerGroup"/>
                              </m:oMathParaPr>
                              <m:oMath>
                                <m:r>
                                  <w:rPr>
                                    <w:rFonts w:ascii="Cambria Math" w:hAnsi="Cambria Math"/>
                                    <w:color w:val="000000"/>
                                  </w:rPr>
                                  <m:t>CR= </m:t>
                                </m:r>
                                <m:f>
                                  <m:fPr>
                                    <m:ctrlPr>
                                      <w:rPr>
                                        <w:rFonts w:ascii="Cambria Math" w:hAnsi="Cambria Math"/>
                                        <w:i/>
                                        <w:iCs/>
                                        <w:color w:val="000000"/>
                                      </w:rPr>
                                    </m:ctrlPr>
                                  </m:fPr>
                                  <m:num>
                                    <m:r>
                                      <m:rPr>
                                        <m:sty m:val="p"/>
                                      </m:rPr>
                                      <w:rPr>
                                        <w:rFonts w:ascii="Cambria Math" w:hAnsi="Cambria Math"/>
                                        <w:color w:val="000000"/>
                                      </w:rPr>
                                      <m:t>0,07</m:t>
                                    </m:r>
                                  </m:num>
                                  <m:den>
                                    <m:r>
                                      <m:rPr>
                                        <m:sty m:val="p"/>
                                      </m:rPr>
                                      <w:rPr>
                                        <w:rFonts w:ascii="Cambria Math" w:hAnsi="Cambria Math"/>
                                        <w:color w:val="000000"/>
                                      </w:rPr>
                                      <m:t>0.9</m:t>
                                    </m:r>
                                  </m:den>
                                </m:f>
                                <m:r>
                                  <w:rPr>
                                    <w:rFonts w:ascii="Cambria Math" w:hAnsi="Cambria Math"/>
                                    <w:color w:val="000000"/>
                                  </w:rPr>
                                  <m:t>=0,083</m:t>
                                </m:r>
                              </m:oMath>
                            </m:oMathPara>
                          </w:p>
                        </w:txbxContent>
                      </wps:txbx>
                      <wps:bodyPr wrap="square" anchor="t">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rect id="TextBox 3" o:spid="_x0000_s1036" style="position:absolute;left:0;text-align:left;margin-left:280.45pt;margin-top:685pt;width:132.3pt;height:48.4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" filled="f" stroked="f">
                <v:path arrowok="t"/>
                <v:textbox style="mso-fit-shape-to-text:t">
                  <w:txbxContent>
                    <w:p w:rsidR="00C671A6" w:rsidRDefault="00C671A6">
                      <w:pPr>
                        <w:pStyle w:val="NormalWeb"/>
                        <w:spacing w:before="0" w:beforeAutospacing="0" w:after="0" w:afterAutospacing="0"/>
                        <w:rPr>
                          <w:sz w:val="28"/>
                        </w:rPr>
                      </w:pPr>
                      <m:oMathPara>
                        <m:oMathParaPr>
                          <m:jc m:val="centerGroup"/>
                        </m:oMathParaPr>
                        <m:oMath>
                          <m:r>
                            <w:rPr>
                              <w:rFonts w:ascii="Cambria Math" w:hAnsi="Cambria Math"/>
                              <w:color w:val="000000"/>
                            </w:rPr>
                            <m:t>CR= </m:t>
                          </m:r>
                          <m:f>
                            <m:fPr>
                              <m:ctrlPr>
                                <w:rPr>
                                  <w:rFonts w:ascii="Cambria Math" w:hAnsi="Cambria Math"/>
                                  <w:i/>
                                  <w:iCs/>
                                  <w:color w:val="000000"/>
                                </w:rPr>
                              </m:ctrlPr>
                            </m:fPr>
                            <m:num>
                              <m:r>
                                <m:rPr>
                                  <m:sty m:val="p"/>
                                </m:rPr>
                                <w:rPr>
                                  <w:rFonts w:ascii="Cambria Math" w:hAnsi="Cambria Math"/>
                                  <w:color w:val="000000"/>
                                </w:rPr>
                                <m:t>0,07</m:t>
                              </m:r>
                            </m:num>
                            <m:den>
                              <m:r>
                                <m:rPr>
                                  <m:sty m:val="p"/>
                                </m:rPr>
                                <w:rPr>
                                  <w:rFonts w:ascii="Cambria Math" w:hAnsi="Cambria Math"/>
                                  <w:color w:val="000000"/>
                                </w:rPr>
                                <m:t>0.9</m:t>
                              </m:r>
                            </m:den>
                          </m:f>
                          <m:r>
                            <w:rPr>
                              <w:rFonts w:ascii="Cambria Math" w:hAnsi="Cambria Math"/>
                              <w:color w:val="000000"/>
                            </w:rPr>
                            <m:t>=0,083</m:t>
                          </m:r>
                        </m:oMath>
                      </m:oMathPara>
                    </w:p>
                  </w:txbxContent>
                </v:textbox>
              </v:rect>
            </w:pict>
          </mc:Fallback>
        </mc:AlternateContent>
      </w:r>
    </w:p>
    <w:p w:rsidR="00065681" w:rsidRDefault="00851DEC">
      <w:pPr>
        <w:pStyle w:val="NoSpacing"/>
        <w:ind w:left="1230"/>
        <w:jc w:val="both"/>
        <w:rPr>
          <w:rFonts w:ascii="Times New Roman" w:hAnsi="Times New Roman"/>
        </w:rPr>
      </w:pPr>
      <w:r>
        <w:rPr>
          <w:rFonts w:ascii="Times New Roman" w:hAnsi="Times New Roman"/>
        </w:rPr>
        <w:t>Apabila nilai CR ≤ 0,1 maka matriks perbandingan konsisten. Sedangkan jika nilai CR ≥ 0,1 maka matriks perbandingan tidak konsisten.</w:t>
      </w:r>
    </w:p>
    <w:p w:rsidR="00065681" w:rsidRDefault="00065681">
      <w:pPr>
        <w:pStyle w:val="NoSpacing"/>
        <w:ind w:left="1230"/>
        <w:jc w:val="both"/>
        <w:rPr>
          <w:rFonts w:ascii="Times New Roman" w:hAnsi="Times New Roman"/>
        </w:rPr>
      </w:pPr>
    </w:p>
    <w:p w:rsidR="00065681" w:rsidRPr="0065788D" w:rsidRDefault="00851DEC">
      <w:pPr>
        <w:pStyle w:val="NoSpacing"/>
        <w:numPr>
          <w:ilvl w:val="0"/>
          <w:numId w:val="38"/>
        </w:numPr>
        <w:jc w:val="both"/>
        <w:rPr>
          <w:rFonts w:ascii="Times New Roman" w:hAnsi="Times New Roman"/>
          <w:b/>
        </w:rPr>
      </w:pPr>
      <w:r w:rsidRPr="0065788D">
        <w:rPr>
          <w:rFonts w:ascii="Times New Roman" w:hAnsi="Times New Roman"/>
          <w:b/>
        </w:rPr>
        <w:t xml:space="preserve">Perhitungan </w:t>
      </w:r>
      <w:r w:rsidRPr="0065788D">
        <w:rPr>
          <w:rFonts w:ascii="Times New Roman" w:hAnsi="Times New Roman"/>
          <w:b/>
          <w:i/>
        </w:rPr>
        <w:t>Fuzzy</w:t>
      </w:r>
      <w:r w:rsidRPr="0065788D">
        <w:rPr>
          <w:rFonts w:ascii="Times New Roman" w:hAnsi="Times New Roman"/>
          <w:b/>
        </w:rPr>
        <w:t xml:space="preserve"> AHP.</w:t>
      </w:r>
    </w:p>
    <w:p w:rsidR="005036D7" w:rsidRPr="00A90C40" w:rsidRDefault="00B14609" w:rsidP="00A90C40">
      <w:pPr>
        <w:pStyle w:val="NoSpacing"/>
        <w:ind w:left="513"/>
        <w:jc w:val="both"/>
        <w:rPr>
          <w:rFonts w:ascii="Times New Roman" w:hAnsi="Times New Roman"/>
        </w:rPr>
      </w:pPr>
      <w:r>
        <w:rPr>
          <w:rFonts w:ascii="Times New Roman" w:hAnsi="Times New Roman"/>
        </w:rPr>
        <w:t>Transformasi b</w:t>
      </w:r>
      <w:r w:rsidR="00851DEC">
        <w:rPr>
          <w:rFonts w:ascii="Times New Roman" w:hAnsi="Times New Roman"/>
        </w:rPr>
        <w:t xml:space="preserve">ilangan </w:t>
      </w:r>
      <w:r w:rsidR="00851DEC">
        <w:rPr>
          <w:rFonts w:ascii="Times New Roman" w:hAnsi="Times New Roman"/>
          <w:i/>
        </w:rPr>
        <w:t>Triangular Fuzzy</w:t>
      </w:r>
      <w:r>
        <w:rPr>
          <w:rFonts w:ascii="Times New Roman" w:hAnsi="Times New Roman"/>
        </w:rPr>
        <w:t xml:space="preserve"> terhadap skala AHP t</w:t>
      </w:r>
      <w:r w:rsidR="00851DEC">
        <w:rPr>
          <w:rFonts w:ascii="Times New Roman" w:hAnsi="Times New Roman"/>
        </w:rPr>
        <w:t>ransformasi bilangan ini digunakan untuk meminimalisa</w:t>
      </w:r>
      <w:r w:rsidR="00D606F0">
        <w:rPr>
          <w:rFonts w:ascii="Times New Roman" w:hAnsi="Times New Roman"/>
        </w:rPr>
        <w:t>si</w:t>
      </w:r>
      <w:r w:rsidR="00851DEC">
        <w:rPr>
          <w:rFonts w:ascii="Times New Roman" w:hAnsi="Times New Roman"/>
        </w:rPr>
        <w:t xml:space="preserve"> ketidakpastian dalam skala AHP. Cara pendekatannya adalah dengan melakukan fuzzifikasi pada skala AHP sehingga diperoleh skala baru yang disebut skala fuzzy AHP. Berikut ini adalah contoh transformasi nilai bobot pada matriks perbandingan menjadi bilangan </w:t>
      </w:r>
      <w:r w:rsidR="00851DEC">
        <w:rPr>
          <w:rFonts w:ascii="Times New Roman" w:hAnsi="Times New Roman"/>
          <w:i/>
        </w:rPr>
        <w:t>triangular fuzzy</w:t>
      </w:r>
      <w:r w:rsidR="00851DEC">
        <w:rPr>
          <w:rFonts w:ascii="Times New Roman" w:hAnsi="Times New Roman"/>
        </w:rPr>
        <w:t xml:space="preserve"> pada subkriteria harga yang ditawarkan.</w:t>
      </w:r>
    </w:p>
    <w:p w:rsidR="005036D7" w:rsidRDefault="005036D7">
      <w:pPr>
        <w:pStyle w:val="NoSpacing"/>
        <w:ind w:left="1440"/>
        <w:jc w:val="both"/>
        <w:rPr>
          <w:rFonts w:ascii="Times New Roman" w:hAnsi="Times New Roman"/>
          <w:sz w:val="20"/>
          <w:szCs w:val="20"/>
        </w:rPr>
      </w:pPr>
    </w:p>
    <w:p w:rsidR="005036D7" w:rsidRDefault="005036D7">
      <w:pPr>
        <w:pStyle w:val="NoSpacing"/>
        <w:ind w:left="1440"/>
        <w:jc w:val="both"/>
        <w:rPr>
          <w:rFonts w:ascii="Times New Roman" w:hAnsi="Times New Roman"/>
          <w:sz w:val="20"/>
          <w:szCs w:val="20"/>
        </w:rPr>
      </w:pPr>
    </w:p>
    <w:p w:rsidR="00065681" w:rsidRDefault="00851DEC" w:rsidP="00AC4F69">
      <w:pPr>
        <w:pStyle w:val="NoSpacing"/>
        <w:ind w:left="1440" w:firstLine="720"/>
        <w:jc w:val="both"/>
        <w:rPr>
          <w:rFonts w:ascii="Times New Roman" w:hAnsi="Times New Roman"/>
          <w:sz w:val="20"/>
          <w:szCs w:val="20"/>
        </w:rPr>
      </w:pPr>
      <w:r w:rsidRPr="005A3D8C">
        <w:rPr>
          <w:rFonts w:ascii="Times New Roman" w:hAnsi="Times New Roman"/>
          <w:b/>
          <w:sz w:val="20"/>
          <w:szCs w:val="20"/>
        </w:rPr>
        <w:t>Tabel 4.</w:t>
      </w:r>
      <w:r>
        <w:rPr>
          <w:rFonts w:ascii="Times New Roman" w:hAnsi="Times New Roman"/>
          <w:sz w:val="20"/>
          <w:szCs w:val="20"/>
        </w:rPr>
        <w:t xml:space="preserve"> Matriks Bilangan TFN antar </w:t>
      </w:r>
      <w:r>
        <w:rPr>
          <w:rFonts w:ascii="Times New Roman" w:hAnsi="Times New Roman"/>
          <w:i/>
          <w:sz w:val="20"/>
          <w:szCs w:val="20"/>
        </w:rPr>
        <w:t>Supplier</w:t>
      </w:r>
    </w:p>
    <w:tbl>
      <w:tblPr>
        <w:tblW w:w="7935" w:type="dxa"/>
        <w:jc w:val="right"/>
        <w:tblBorders>
          <w:top w:val="single" w:sz="4" w:space="0" w:color="auto"/>
          <w:bottom w:val="single" w:sz="4" w:space="0" w:color="auto"/>
        </w:tblBorders>
        <w:tblLook w:val="04A0" w:firstRow="1" w:lastRow="0" w:firstColumn="1" w:lastColumn="0" w:noHBand="0" w:noVBand="1"/>
      </w:tblPr>
      <w:tblGrid>
        <w:gridCol w:w="616"/>
        <w:gridCol w:w="450"/>
        <w:gridCol w:w="666"/>
        <w:gridCol w:w="566"/>
        <w:gridCol w:w="566"/>
        <w:gridCol w:w="538"/>
        <w:gridCol w:w="128"/>
        <w:gridCol w:w="566"/>
        <w:gridCol w:w="443"/>
        <w:gridCol w:w="566"/>
        <w:gridCol w:w="566"/>
        <w:gridCol w:w="566"/>
        <w:gridCol w:w="566"/>
        <w:gridCol w:w="566"/>
        <w:gridCol w:w="566"/>
      </w:tblGrid>
      <w:tr w:rsidR="004740AE" w:rsidRPr="00A90C40" w:rsidTr="006517AC">
        <w:trPr>
          <w:trHeight w:val="286"/>
          <w:jc w:val="right"/>
        </w:trPr>
        <w:tc>
          <w:tcPr>
            <w:tcW w:w="1066" w:type="dxa"/>
            <w:gridSpan w:val="2"/>
            <w:vMerge w:val="restart"/>
            <w:tcBorders>
              <w:top w:val="single" w:sz="4" w:space="0" w:color="auto"/>
              <w:bottom w:val="nil"/>
            </w:tcBorders>
            <w:shd w:val="clear" w:color="auto" w:fill="auto"/>
            <w:noWrap/>
            <w:vAlign w:val="center"/>
            <w:hideMark/>
          </w:tcPr>
          <w:p w:rsidR="00A90C40" w:rsidRPr="00A90C40" w:rsidRDefault="00A90C40" w:rsidP="00A90C40">
            <w:pPr>
              <w:spacing w:after="0" w:line="240" w:lineRule="auto"/>
              <w:jc w:val="center"/>
              <w:rPr>
                <w:rFonts w:ascii="Times New Roman" w:eastAsia="Times New Roman" w:hAnsi="Times New Roman"/>
                <w:i/>
                <w:iCs/>
                <w:color w:val="000000"/>
                <w:sz w:val="20"/>
                <w:szCs w:val="20"/>
                <w:lang w:val="id-ID" w:eastAsia="id-ID"/>
              </w:rPr>
            </w:pPr>
            <w:r w:rsidRPr="00A90C40">
              <w:rPr>
                <w:rFonts w:ascii="Times New Roman" w:eastAsia="Times New Roman" w:hAnsi="Times New Roman"/>
                <w:i/>
                <w:iCs/>
                <w:color w:val="000000"/>
                <w:sz w:val="20"/>
                <w:szCs w:val="20"/>
                <w:lang w:val="id-ID" w:eastAsia="id-ID"/>
              </w:rPr>
              <w:t>Supplier</w:t>
            </w:r>
          </w:p>
        </w:tc>
        <w:tc>
          <w:tcPr>
            <w:tcW w:w="1798" w:type="dxa"/>
            <w:gridSpan w:val="3"/>
            <w:tcBorders>
              <w:top w:val="single" w:sz="4" w:space="0" w:color="auto"/>
              <w:bottom w:val="nil"/>
            </w:tcBorders>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IJB</w:t>
            </w:r>
          </w:p>
        </w:tc>
        <w:tc>
          <w:tcPr>
            <w:tcW w:w="1675" w:type="dxa"/>
            <w:gridSpan w:val="4"/>
            <w:tcBorders>
              <w:top w:val="single" w:sz="4" w:space="0" w:color="auto"/>
              <w:bottom w:val="nil"/>
            </w:tcBorders>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GPI</w:t>
            </w:r>
          </w:p>
        </w:tc>
        <w:tc>
          <w:tcPr>
            <w:tcW w:w="1698" w:type="dxa"/>
            <w:gridSpan w:val="3"/>
            <w:tcBorders>
              <w:top w:val="single" w:sz="4" w:space="0" w:color="auto"/>
              <w:bottom w:val="nil"/>
            </w:tcBorders>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EIB</w:t>
            </w:r>
          </w:p>
        </w:tc>
        <w:tc>
          <w:tcPr>
            <w:tcW w:w="1698" w:type="dxa"/>
            <w:gridSpan w:val="3"/>
            <w:tcBorders>
              <w:top w:val="single" w:sz="4" w:space="0" w:color="auto"/>
              <w:bottom w:val="nil"/>
            </w:tcBorders>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BKT</w:t>
            </w:r>
          </w:p>
        </w:tc>
      </w:tr>
      <w:tr w:rsidR="004740AE" w:rsidRPr="00A90C40" w:rsidTr="006517AC">
        <w:trPr>
          <w:trHeight w:val="286"/>
          <w:jc w:val="right"/>
        </w:trPr>
        <w:tc>
          <w:tcPr>
            <w:tcW w:w="1066" w:type="dxa"/>
            <w:gridSpan w:val="2"/>
            <w:vMerge/>
            <w:tcBorders>
              <w:top w:val="nil"/>
              <w:bottom w:val="single" w:sz="4" w:space="0" w:color="auto"/>
            </w:tcBorders>
            <w:vAlign w:val="center"/>
            <w:hideMark/>
          </w:tcPr>
          <w:p w:rsidR="00A90C40" w:rsidRPr="00A90C40" w:rsidRDefault="00A90C40" w:rsidP="00A90C40">
            <w:pPr>
              <w:spacing w:after="0" w:line="240" w:lineRule="auto"/>
              <w:rPr>
                <w:rFonts w:ascii="Times New Roman" w:eastAsia="Times New Roman" w:hAnsi="Times New Roman"/>
                <w:i/>
                <w:iCs/>
                <w:color w:val="000000"/>
                <w:sz w:val="20"/>
                <w:szCs w:val="20"/>
                <w:lang w:val="id-ID" w:eastAsia="id-ID"/>
              </w:rPr>
            </w:pPr>
          </w:p>
        </w:tc>
        <w:tc>
          <w:tcPr>
            <w:tcW w:w="666" w:type="dxa"/>
            <w:tcBorders>
              <w:top w:val="nil"/>
              <w:bottom w:val="single" w:sz="4" w:space="0" w:color="auto"/>
            </w:tcBorders>
            <w:shd w:val="clear" w:color="auto" w:fill="auto"/>
            <w:noWrap/>
            <w:vAlign w:val="bottom"/>
            <w:hideMark/>
          </w:tcPr>
          <w:p w:rsidR="00A90C40" w:rsidRPr="00A90C40" w:rsidRDefault="006517AC" w:rsidP="00A90C40">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l</w:t>
            </w:r>
          </w:p>
        </w:tc>
        <w:tc>
          <w:tcPr>
            <w:tcW w:w="566" w:type="dxa"/>
            <w:tcBorders>
              <w:top w:val="nil"/>
              <w:bottom w:val="single" w:sz="4" w:space="0" w:color="auto"/>
            </w:tcBorders>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 xml:space="preserve">m </w:t>
            </w:r>
          </w:p>
        </w:tc>
        <w:tc>
          <w:tcPr>
            <w:tcW w:w="566" w:type="dxa"/>
            <w:tcBorders>
              <w:top w:val="nil"/>
              <w:bottom w:val="single" w:sz="4" w:space="0" w:color="auto"/>
            </w:tcBorders>
            <w:shd w:val="clear" w:color="auto" w:fill="auto"/>
            <w:noWrap/>
            <w:vAlign w:val="bottom"/>
            <w:hideMark/>
          </w:tcPr>
          <w:p w:rsidR="00A90C40" w:rsidRPr="00A90C40" w:rsidRDefault="005A3D8C" w:rsidP="00A90C40">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u</w:t>
            </w:r>
          </w:p>
        </w:tc>
        <w:tc>
          <w:tcPr>
            <w:tcW w:w="538" w:type="dxa"/>
            <w:tcBorders>
              <w:top w:val="nil"/>
              <w:bottom w:val="single" w:sz="4" w:space="0" w:color="auto"/>
            </w:tcBorders>
            <w:shd w:val="clear" w:color="auto" w:fill="auto"/>
            <w:noWrap/>
            <w:vAlign w:val="bottom"/>
            <w:hideMark/>
          </w:tcPr>
          <w:p w:rsidR="00A90C40" w:rsidRPr="00A90C40" w:rsidRDefault="00DD3417" w:rsidP="00A90C40">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l</w:t>
            </w:r>
          </w:p>
        </w:tc>
        <w:tc>
          <w:tcPr>
            <w:tcW w:w="694" w:type="dxa"/>
            <w:gridSpan w:val="2"/>
            <w:tcBorders>
              <w:top w:val="nil"/>
              <w:bottom w:val="single" w:sz="4" w:space="0" w:color="auto"/>
            </w:tcBorders>
            <w:shd w:val="clear" w:color="auto" w:fill="auto"/>
            <w:noWrap/>
            <w:vAlign w:val="bottom"/>
            <w:hideMark/>
          </w:tcPr>
          <w:p w:rsidR="00A90C40" w:rsidRPr="00A90C40" w:rsidRDefault="00086802" w:rsidP="00A90C40">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m</w:t>
            </w:r>
          </w:p>
        </w:tc>
        <w:tc>
          <w:tcPr>
            <w:tcW w:w="443" w:type="dxa"/>
            <w:tcBorders>
              <w:top w:val="nil"/>
              <w:bottom w:val="single" w:sz="4" w:space="0" w:color="auto"/>
            </w:tcBorders>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u</w:t>
            </w:r>
          </w:p>
        </w:tc>
        <w:tc>
          <w:tcPr>
            <w:tcW w:w="566" w:type="dxa"/>
            <w:tcBorders>
              <w:top w:val="nil"/>
              <w:bottom w:val="single" w:sz="4" w:space="0" w:color="auto"/>
            </w:tcBorders>
            <w:shd w:val="clear" w:color="auto" w:fill="auto"/>
            <w:noWrap/>
            <w:vAlign w:val="bottom"/>
            <w:hideMark/>
          </w:tcPr>
          <w:p w:rsidR="00A90C40" w:rsidRPr="00A90C40" w:rsidRDefault="002A4B47" w:rsidP="00A90C40">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l</w:t>
            </w:r>
          </w:p>
        </w:tc>
        <w:tc>
          <w:tcPr>
            <w:tcW w:w="566" w:type="dxa"/>
            <w:tcBorders>
              <w:top w:val="nil"/>
              <w:bottom w:val="single" w:sz="4" w:space="0" w:color="auto"/>
            </w:tcBorders>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m</w:t>
            </w:r>
          </w:p>
        </w:tc>
        <w:tc>
          <w:tcPr>
            <w:tcW w:w="566" w:type="dxa"/>
            <w:tcBorders>
              <w:top w:val="nil"/>
              <w:bottom w:val="single" w:sz="4" w:space="0" w:color="auto"/>
            </w:tcBorders>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u</w:t>
            </w:r>
          </w:p>
        </w:tc>
        <w:tc>
          <w:tcPr>
            <w:tcW w:w="566" w:type="dxa"/>
            <w:tcBorders>
              <w:top w:val="nil"/>
              <w:bottom w:val="single" w:sz="4" w:space="0" w:color="auto"/>
            </w:tcBorders>
            <w:shd w:val="clear" w:color="auto" w:fill="auto"/>
            <w:noWrap/>
            <w:vAlign w:val="bottom"/>
            <w:hideMark/>
          </w:tcPr>
          <w:p w:rsidR="00A90C40" w:rsidRPr="00A90C40" w:rsidRDefault="007A1335" w:rsidP="00A90C40">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l</w:t>
            </w:r>
          </w:p>
        </w:tc>
        <w:tc>
          <w:tcPr>
            <w:tcW w:w="566" w:type="dxa"/>
            <w:tcBorders>
              <w:top w:val="nil"/>
              <w:bottom w:val="single" w:sz="4" w:space="0" w:color="auto"/>
            </w:tcBorders>
            <w:shd w:val="clear" w:color="auto" w:fill="auto"/>
            <w:noWrap/>
            <w:vAlign w:val="bottom"/>
            <w:hideMark/>
          </w:tcPr>
          <w:p w:rsidR="00A90C40" w:rsidRPr="00A90C40" w:rsidRDefault="005A3D8C" w:rsidP="00A90C40">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m</w:t>
            </w:r>
          </w:p>
        </w:tc>
        <w:tc>
          <w:tcPr>
            <w:tcW w:w="566" w:type="dxa"/>
            <w:tcBorders>
              <w:top w:val="nil"/>
              <w:bottom w:val="single" w:sz="4" w:space="0" w:color="auto"/>
            </w:tcBorders>
            <w:shd w:val="clear" w:color="auto" w:fill="auto"/>
            <w:noWrap/>
            <w:vAlign w:val="bottom"/>
            <w:hideMark/>
          </w:tcPr>
          <w:p w:rsidR="00A90C40" w:rsidRPr="00A90C40" w:rsidRDefault="00F47D37" w:rsidP="00A90C40">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u</w:t>
            </w:r>
          </w:p>
        </w:tc>
      </w:tr>
      <w:tr w:rsidR="004740AE" w:rsidRPr="00A90C40" w:rsidTr="006517AC">
        <w:trPr>
          <w:trHeight w:val="286"/>
          <w:jc w:val="right"/>
        </w:trPr>
        <w:tc>
          <w:tcPr>
            <w:tcW w:w="616" w:type="dxa"/>
            <w:vMerge w:val="restart"/>
            <w:tcBorders>
              <w:top w:val="single" w:sz="4" w:space="0" w:color="auto"/>
            </w:tcBorders>
            <w:shd w:val="clear" w:color="auto" w:fill="auto"/>
            <w:noWrap/>
            <w:vAlign w:val="center"/>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IJB</w:t>
            </w:r>
          </w:p>
        </w:tc>
        <w:tc>
          <w:tcPr>
            <w:tcW w:w="450" w:type="dxa"/>
            <w:tcBorders>
              <w:top w:val="single" w:sz="4" w:space="0" w:color="auto"/>
            </w:tcBorders>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R1</w:t>
            </w:r>
          </w:p>
        </w:tc>
        <w:tc>
          <w:tcPr>
            <w:tcW w:w="666" w:type="dxa"/>
            <w:tcBorders>
              <w:top w:val="single" w:sz="4" w:space="0" w:color="auto"/>
            </w:tcBorders>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tcBorders>
              <w:top w:val="single" w:sz="4" w:space="0" w:color="auto"/>
            </w:tcBorders>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tcBorders>
              <w:top w:val="single" w:sz="4" w:space="0" w:color="auto"/>
            </w:tcBorders>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666" w:type="dxa"/>
            <w:gridSpan w:val="2"/>
            <w:tcBorders>
              <w:top w:val="single" w:sz="4" w:space="0" w:color="auto"/>
            </w:tcBorders>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tcBorders>
              <w:top w:val="single" w:sz="4" w:space="0" w:color="auto"/>
            </w:tcBorders>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2</w:t>
            </w:r>
          </w:p>
        </w:tc>
        <w:tc>
          <w:tcPr>
            <w:tcW w:w="443" w:type="dxa"/>
            <w:tcBorders>
              <w:top w:val="single" w:sz="4" w:space="0" w:color="auto"/>
            </w:tcBorders>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4</w:t>
            </w:r>
          </w:p>
        </w:tc>
        <w:tc>
          <w:tcPr>
            <w:tcW w:w="566" w:type="dxa"/>
            <w:tcBorders>
              <w:top w:val="single" w:sz="4" w:space="0" w:color="auto"/>
            </w:tcBorders>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3</w:t>
            </w:r>
          </w:p>
        </w:tc>
        <w:tc>
          <w:tcPr>
            <w:tcW w:w="566" w:type="dxa"/>
            <w:tcBorders>
              <w:top w:val="single" w:sz="4" w:space="0" w:color="auto"/>
            </w:tcBorders>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5</w:t>
            </w:r>
          </w:p>
        </w:tc>
        <w:tc>
          <w:tcPr>
            <w:tcW w:w="566" w:type="dxa"/>
            <w:tcBorders>
              <w:top w:val="single" w:sz="4" w:space="0" w:color="auto"/>
            </w:tcBorders>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7</w:t>
            </w:r>
          </w:p>
        </w:tc>
        <w:tc>
          <w:tcPr>
            <w:tcW w:w="566" w:type="dxa"/>
            <w:tcBorders>
              <w:top w:val="single" w:sz="4" w:space="0" w:color="auto"/>
            </w:tcBorders>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0,25</w:t>
            </w:r>
          </w:p>
        </w:tc>
        <w:tc>
          <w:tcPr>
            <w:tcW w:w="566" w:type="dxa"/>
            <w:tcBorders>
              <w:top w:val="single" w:sz="4" w:space="0" w:color="auto"/>
            </w:tcBorders>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0,5</w:t>
            </w:r>
          </w:p>
        </w:tc>
        <w:tc>
          <w:tcPr>
            <w:tcW w:w="566" w:type="dxa"/>
            <w:tcBorders>
              <w:top w:val="single" w:sz="4" w:space="0" w:color="auto"/>
            </w:tcBorders>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r>
      <w:tr w:rsidR="004740AE" w:rsidRPr="00A90C40" w:rsidTr="006517AC">
        <w:trPr>
          <w:trHeight w:val="286"/>
          <w:jc w:val="right"/>
        </w:trPr>
        <w:tc>
          <w:tcPr>
            <w:tcW w:w="616" w:type="dxa"/>
            <w:vMerge/>
            <w:vAlign w:val="center"/>
            <w:hideMark/>
          </w:tcPr>
          <w:p w:rsidR="00A90C40" w:rsidRPr="00A90C40" w:rsidRDefault="00A90C40" w:rsidP="00A90C40">
            <w:pPr>
              <w:spacing w:after="0" w:line="240" w:lineRule="auto"/>
              <w:rPr>
                <w:rFonts w:ascii="Times New Roman" w:eastAsia="Times New Roman" w:hAnsi="Times New Roman"/>
                <w:color w:val="000000"/>
                <w:sz w:val="20"/>
                <w:szCs w:val="20"/>
                <w:lang w:val="id-ID" w:eastAsia="id-ID"/>
              </w:rPr>
            </w:pPr>
          </w:p>
        </w:tc>
        <w:tc>
          <w:tcPr>
            <w:tcW w:w="450"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R2</w:t>
            </w:r>
          </w:p>
        </w:tc>
        <w:tc>
          <w:tcPr>
            <w:tcW w:w="6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666" w:type="dxa"/>
            <w:gridSpan w:val="2"/>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2</w:t>
            </w:r>
          </w:p>
        </w:tc>
        <w:tc>
          <w:tcPr>
            <w:tcW w:w="443"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4</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3</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2</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4</w:t>
            </w:r>
          </w:p>
        </w:tc>
      </w:tr>
      <w:tr w:rsidR="004740AE" w:rsidRPr="00A90C40" w:rsidTr="006517AC">
        <w:trPr>
          <w:trHeight w:val="286"/>
          <w:jc w:val="right"/>
        </w:trPr>
        <w:tc>
          <w:tcPr>
            <w:tcW w:w="616" w:type="dxa"/>
            <w:vMerge/>
            <w:vAlign w:val="center"/>
            <w:hideMark/>
          </w:tcPr>
          <w:p w:rsidR="00A90C40" w:rsidRPr="00A90C40" w:rsidRDefault="00A90C40" w:rsidP="00A90C40">
            <w:pPr>
              <w:spacing w:after="0" w:line="240" w:lineRule="auto"/>
              <w:rPr>
                <w:rFonts w:ascii="Times New Roman" w:eastAsia="Times New Roman" w:hAnsi="Times New Roman"/>
                <w:color w:val="000000"/>
                <w:sz w:val="20"/>
                <w:szCs w:val="20"/>
                <w:lang w:val="id-ID" w:eastAsia="id-ID"/>
              </w:rPr>
            </w:pPr>
          </w:p>
        </w:tc>
        <w:tc>
          <w:tcPr>
            <w:tcW w:w="450"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R3</w:t>
            </w:r>
          </w:p>
        </w:tc>
        <w:tc>
          <w:tcPr>
            <w:tcW w:w="6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666" w:type="dxa"/>
            <w:gridSpan w:val="2"/>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2</w:t>
            </w:r>
          </w:p>
        </w:tc>
        <w:tc>
          <w:tcPr>
            <w:tcW w:w="443"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4</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3</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2</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4</w:t>
            </w:r>
          </w:p>
        </w:tc>
      </w:tr>
      <w:tr w:rsidR="004740AE" w:rsidRPr="00A90C40" w:rsidTr="006517AC">
        <w:trPr>
          <w:trHeight w:val="286"/>
          <w:jc w:val="right"/>
        </w:trPr>
        <w:tc>
          <w:tcPr>
            <w:tcW w:w="1066" w:type="dxa"/>
            <w:gridSpan w:val="2"/>
            <w:shd w:val="clear" w:color="auto" w:fill="auto"/>
            <w:noWrap/>
            <w:vAlign w:val="center"/>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Rata-rata</w:t>
            </w:r>
          </w:p>
        </w:tc>
        <w:tc>
          <w:tcPr>
            <w:tcW w:w="6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666" w:type="dxa"/>
            <w:gridSpan w:val="2"/>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2</w:t>
            </w:r>
          </w:p>
        </w:tc>
        <w:tc>
          <w:tcPr>
            <w:tcW w:w="443"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4</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1,67</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2,33</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4,33</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0,75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3</w:t>
            </w:r>
          </w:p>
        </w:tc>
      </w:tr>
      <w:tr w:rsidR="004740AE" w:rsidRPr="00A90C40" w:rsidTr="006517AC">
        <w:trPr>
          <w:trHeight w:val="286"/>
          <w:jc w:val="right"/>
        </w:trPr>
        <w:tc>
          <w:tcPr>
            <w:tcW w:w="616" w:type="dxa"/>
            <w:vMerge w:val="restart"/>
            <w:shd w:val="clear" w:color="auto" w:fill="auto"/>
            <w:noWrap/>
            <w:vAlign w:val="center"/>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GPI</w:t>
            </w:r>
          </w:p>
        </w:tc>
        <w:tc>
          <w:tcPr>
            <w:tcW w:w="450"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R1</w:t>
            </w:r>
          </w:p>
        </w:tc>
        <w:tc>
          <w:tcPr>
            <w:tcW w:w="6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0,25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666" w:type="dxa"/>
            <w:gridSpan w:val="2"/>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443"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3</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3</w:t>
            </w:r>
          </w:p>
        </w:tc>
      </w:tr>
      <w:tr w:rsidR="004740AE" w:rsidRPr="00A90C40" w:rsidTr="006517AC">
        <w:trPr>
          <w:trHeight w:val="286"/>
          <w:jc w:val="right"/>
        </w:trPr>
        <w:tc>
          <w:tcPr>
            <w:tcW w:w="616" w:type="dxa"/>
            <w:vMerge/>
            <w:vAlign w:val="center"/>
            <w:hideMark/>
          </w:tcPr>
          <w:p w:rsidR="00A90C40" w:rsidRPr="00A90C40" w:rsidRDefault="00A90C40" w:rsidP="00A90C40">
            <w:pPr>
              <w:spacing w:after="0" w:line="240" w:lineRule="auto"/>
              <w:rPr>
                <w:rFonts w:ascii="Times New Roman" w:eastAsia="Times New Roman" w:hAnsi="Times New Roman"/>
                <w:color w:val="000000"/>
                <w:sz w:val="20"/>
                <w:szCs w:val="20"/>
                <w:lang w:val="id-ID" w:eastAsia="id-ID"/>
              </w:rPr>
            </w:pPr>
          </w:p>
        </w:tc>
        <w:tc>
          <w:tcPr>
            <w:tcW w:w="450"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R2</w:t>
            </w:r>
          </w:p>
        </w:tc>
        <w:tc>
          <w:tcPr>
            <w:tcW w:w="6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0,25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666" w:type="dxa"/>
            <w:gridSpan w:val="2"/>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443"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3</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3</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5</w:t>
            </w:r>
          </w:p>
        </w:tc>
      </w:tr>
      <w:tr w:rsidR="004740AE" w:rsidRPr="00A90C40" w:rsidTr="006517AC">
        <w:trPr>
          <w:trHeight w:val="286"/>
          <w:jc w:val="right"/>
        </w:trPr>
        <w:tc>
          <w:tcPr>
            <w:tcW w:w="616" w:type="dxa"/>
            <w:vMerge/>
            <w:vAlign w:val="center"/>
            <w:hideMark/>
          </w:tcPr>
          <w:p w:rsidR="00A90C40" w:rsidRPr="00A90C40" w:rsidRDefault="00A90C40" w:rsidP="00A90C40">
            <w:pPr>
              <w:spacing w:after="0" w:line="240" w:lineRule="auto"/>
              <w:rPr>
                <w:rFonts w:ascii="Times New Roman" w:eastAsia="Times New Roman" w:hAnsi="Times New Roman"/>
                <w:color w:val="000000"/>
                <w:sz w:val="20"/>
                <w:szCs w:val="20"/>
                <w:lang w:val="id-ID" w:eastAsia="id-ID"/>
              </w:rPr>
            </w:pPr>
          </w:p>
        </w:tc>
        <w:tc>
          <w:tcPr>
            <w:tcW w:w="450"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R3</w:t>
            </w:r>
          </w:p>
        </w:tc>
        <w:tc>
          <w:tcPr>
            <w:tcW w:w="6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0,25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666" w:type="dxa"/>
            <w:gridSpan w:val="2"/>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443"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2</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4</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3</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5</w:t>
            </w:r>
          </w:p>
        </w:tc>
      </w:tr>
      <w:tr w:rsidR="004740AE" w:rsidRPr="00A90C40" w:rsidTr="006517AC">
        <w:trPr>
          <w:trHeight w:val="286"/>
          <w:jc w:val="right"/>
        </w:trPr>
        <w:tc>
          <w:tcPr>
            <w:tcW w:w="1066" w:type="dxa"/>
            <w:gridSpan w:val="2"/>
            <w:shd w:val="clear" w:color="auto" w:fill="auto"/>
            <w:noWrap/>
            <w:vAlign w:val="center"/>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Rata-rata</w:t>
            </w:r>
          </w:p>
        </w:tc>
        <w:tc>
          <w:tcPr>
            <w:tcW w:w="6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0,25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666" w:type="dxa"/>
            <w:gridSpan w:val="2"/>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443"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2</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4</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2,33</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4,33</w:t>
            </w:r>
          </w:p>
        </w:tc>
      </w:tr>
      <w:tr w:rsidR="004740AE" w:rsidRPr="00A90C40" w:rsidTr="006517AC">
        <w:trPr>
          <w:trHeight w:val="286"/>
          <w:jc w:val="right"/>
        </w:trPr>
        <w:tc>
          <w:tcPr>
            <w:tcW w:w="616" w:type="dxa"/>
            <w:vMerge w:val="restart"/>
            <w:shd w:val="clear" w:color="auto" w:fill="auto"/>
            <w:noWrap/>
            <w:vAlign w:val="center"/>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EIB</w:t>
            </w:r>
          </w:p>
        </w:tc>
        <w:tc>
          <w:tcPr>
            <w:tcW w:w="450"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R1</w:t>
            </w:r>
          </w:p>
        </w:tc>
        <w:tc>
          <w:tcPr>
            <w:tcW w:w="666" w:type="dxa"/>
            <w:shd w:val="clear" w:color="auto" w:fill="auto"/>
            <w:noWrap/>
            <w:vAlign w:val="bottom"/>
            <w:hideMark/>
          </w:tcPr>
          <w:p w:rsidR="00A90C40" w:rsidRPr="00A90C40" w:rsidRDefault="006517AC" w:rsidP="00A90C40">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0,14</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0,2</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0,33</w:t>
            </w:r>
          </w:p>
        </w:tc>
        <w:tc>
          <w:tcPr>
            <w:tcW w:w="666" w:type="dxa"/>
            <w:gridSpan w:val="2"/>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0,2</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0,33</w:t>
            </w:r>
          </w:p>
        </w:tc>
        <w:tc>
          <w:tcPr>
            <w:tcW w:w="443"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0,17</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0,25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0,50</w:t>
            </w:r>
          </w:p>
        </w:tc>
      </w:tr>
      <w:tr w:rsidR="004740AE" w:rsidRPr="00A90C40" w:rsidTr="006517AC">
        <w:trPr>
          <w:trHeight w:val="231"/>
          <w:jc w:val="right"/>
        </w:trPr>
        <w:tc>
          <w:tcPr>
            <w:tcW w:w="616" w:type="dxa"/>
            <w:vMerge/>
            <w:vAlign w:val="center"/>
            <w:hideMark/>
          </w:tcPr>
          <w:p w:rsidR="00A90C40" w:rsidRPr="00A90C40" w:rsidRDefault="00A90C40" w:rsidP="00A90C40">
            <w:pPr>
              <w:spacing w:after="0" w:line="240" w:lineRule="auto"/>
              <w:rPr>
                <w:rFonts w:ascii="Times New Roman" w:eastAsia="Times New Roman" w:hAnsi="Times New Roman"/>
                <w:color w:val="000000"/>
                <w:sz w:val="20"/>
                <w:szCs w:val="20"/>
                <w:lang w:val="id-ID" w:eastAsia="id-ID"/>
              </w:rPr>
            </w:pPr>
          </w:p>
        </w:tc>
        <w:tc>
          <w:tcPr>
            <w:tcW w:w="450"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R2</w:t>
            </w:r>
          </w:p>
        </w:tc>
        <w:tc>
          <w:tcPr>
            <w:tcW w:w="6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666" w:type="dxa"/>
            <w:gridSpan w:val="2"/>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443"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0,25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r>
      <w:tr w:rsidR="004740AE" w:rsidRPr="00A90C40" w:rsidTr="006517AC">
        <w:trPr>
          <w:trHeight w:val="231"/>
          <w:jc w:val="right"/>
        </w:trPr>
        <w:tc>
          <w:tcPr>
            <w:tcW w:w="616" w:type="dxa"/>
            <w:vMerge/>
            <w:vAlign w:val="center"/>
            <w:hideMark/>
          </w:tcPr>
          <w:p w:rsidR="00A90C40" w:rsidRPr="00A90C40" w:rsidRDefault="00A90C40" w:rsidP="00A90C40">
            <w:pPr>
              <w:spacing w:after="0" w:line="240" w:lineRule="auto"/>
              <w:rPr>
                <w:rFonts w:ascii="Times New Roman" w:eastAsia="Times New Roman" w:hAnsi="Times New Roman"/>
                <w:color w:val="000000"/>
                <w:sz w:val="20"/>
                <w:szCs w:val="20"/>
                <w:lang w:val="id-ID" w:eastAsia="id-ID"/>
              </w:rPr>
            </w:pPr>
          </w:p>
        </w:tc>
        <w:tc>
          <w:tcPr>
            <w:tcW w:w="450"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R3</w:t>
            </w:r>
          </w:p>
        </w:tc>
        <w:tc>
          <w:tcPr>
            <w:tcW w:w="6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666" w:type="dxa"/>
            <w:gridSpan w:val="2"/>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0,25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0,5</w:t>
            </w:r>
          </w:p>
        </w:tc>
        <w:tc>
          <w:tcPr>
            <w:tcW w:w="443"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0,25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r>
      <w:tr w:rsidR="004740AE" w:rsidRPr="00A90C40" w:rsidTr="006517AC">
        <w:trPr>
          <w:trHeight w:val="231"/>
          <w:jc w:val="right"/>
        </w:trPr>
        <w:tc>
          <w:tcPr>
            <w:tcW w:w="1066" w:type="dxa"/>
            <w:gridSpan w:val="2"/>
            <w:shd w:val="clear" w:color="auto" w:fill="auto"/>
            <w:vAlign w:val="center"/>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Rata-rata</w:t>
            </w:r>
          </w:p>
        </w:tc>
        <w:tc>
          <w:tcPr>
            <w:tcW w:w="666" w:type="dxa"/>
            <w:shd w:val="clear" w:color="auto" w:fill="auto"/>
            <w:noWrap/>
            <w:vAlign w:val="bottom"/>
            <w:hideMark/>
          </w:tcPr>
          <w:p w:rsidR="00A90C40" w:rsidRPr="00A90C40" w:rsidRDefault="006517AC" w:rsidP="00A90C40">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0,71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0,73</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0,78</w:t>
            </w:r>
          </w:p>
        </w:tc>
        <w:tc>
          <w:tcPr>
            <w:tcW w:w="666" w:type="dxa"/>
            <w:gridSpan w:val="2"/>
            <w:shd w:val="clear" w:color="auto" w:fill="auto"/>
            <w:noWrap/>
            <w:vAlign w:val="bottom"/>
            <w:hideMark/>
          </w:tcPr>
          <w:p w:rsidR="00A90C40" w:rsidRPr="00A90C40" w:rsidRDefault="004740AE" w:rsidP="00A90C40">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0,48</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0,61</w:t>
            </w:r>
          </w:p>
        </w:tc>
        <w:tc>
          <w:tcPr>
            <w:tcW w:w="443"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0,22</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0,42</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0,83</w:t>
            </w:r>
          </w:p>
        </w:tc>
      </w:tr>
      <w:tr w:rsidR="004740AE" w:rsidRPr="00A90C40" w:rsidTr="006517AC">
        <w:trPr>
          <w:trHeight w:val="231"/>
          <w:jc w:val="right"/>
        </w:trPr>
        <w:tc>
          <w:tcPr>
            <w:tcW w:w="616" w:type="dxa"/>
            <w:vMerge w:val="restart"/>
            <w:shd w:val="clear" w:color="auto" w:fill="auto"/>
            <w:noWrap/>
            <w:vAlign w:val="center"/>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BKT</w:t>
            </w:r>
          </w:p>
        </w:tc>
        <w:tc>
          <w:tcPr>
            <w:tcW w:w="450"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R1</w:t>
            </w:r>
          </w:p>
        </w:tc>
        <w:tc>
          <w:tcPr>
            <w:tcW w:w="6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2</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4</w:t>
            </w:r>
          </w:p>
        </w:tc>
        <w:tc>
          <w:tcPr>
            <w:tcW w:w="666" w:type="dxa"/>
            <w:gridSpan w:val="2"/>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443"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2</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4</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6</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r>
      <w:tr w:rsidR="004740AE" w:rsidRPr="00A90C40" w:rsidTr="006517AC">
        <w:trPr>
          <w:trHeight w:val="231"/>
          <w:jc w:val="right"/>
        </w:trPr>
        <w:tc>
          <w:tcPr>
            <w:tcW w:w="616" w:type="dxa"/>
            <w:vMerge/>
            <w:vAlign w:val="center"/>
            <w:hideMark/>
          </w:tcPr>
          <w:p w:rsidR="00A90C40" w:rsidRPr="00A90C40" w:rsidRDefault="00A90C40" w:rsidP="00A90C40">
            <w:pPr>
              <w:spacing w:after="0" w:line="240" w:lineRule="auto"/>
              <w:rPr>
                <w:rFonts w:ascii="Times New Roman" w:eastAsia="Times New Roman" w:hAnsi="Times New Roman"/>
                <w:color w:val="000000"/>
                <w:sz w:val="20"/>
                <w:szCs w:val="20"/>
                <w:lang w:val="id-ID" w:eastAsia="id-ID"/>
              </w:rPr>
            </w:pPr>
          </w:p>
        </w:tc>
        <w:tc>
          <w:tcPr>
            <w:tcW w:w="450"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R2</w:t>
            </w:r>
          </w:p>
        </w:tc>
        <w:tc>
          <w:tcPr>
            <w:tcW w:w="6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0,25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666" w:type="dxa"/>
            <w:gridSpan w:val="2"/>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0,2</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0,33</w:t>
            </w:r>
          </w:p>
        </w:tc>
        <w:tc>
          <w:tcPr>
            <w:tcW w:w="443"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2</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4</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r>
      <w:tr w:rsidR="004740AE" w:rsidRPr="00A90C40" w:rsidTr="006517AC">
        <w:trPr>
          <w:trHeight w:val="231"/>
          <w:jc w:val="right"/>
        </w:trPr>
        <w:tc>
          <w:tcPr>
            <w:tcW w:w="616" w:type="dxa"/>
            <w:vMerge/>
            <w:vAlign w:val="center"/>
            <w:hideMark/>
          </w:tcPr>
          <w:p w:rsidR="00A90C40" w:rsidRPr="00A90C40" w:rsidRDefault="00A90C40" w:rsidP="00A90C40">
            <w:pPr>
              <w:spacing w:after="0" w:line="240" w:lineRule="auto"/>
              <w:rPr>
                <w:rFonts w:ascii="Times New Roman" w:eastAsia="Times New Roman" w:hAnsi="Times New Roman"/>
                <w:color w:val="000000"/>
                <w:sz w:val="20"/>
                <w:szCs w:val="20"/>
                <w:lang w:val="id-ID" w:eastAsia="id-ID"/>
              </w:rPr>
            </w:pPr>
          </w:p>
        </w:tc>
        <w:tc>
          <w:tcPr>
            <w:tcW w:w="450"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R3</w:t>
            </w:r>
          </w:p>
        </w:tc>
        <w:tc>
          <w:tcPr>
            <w:tcW w:w="6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0,25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666" w:type="dxa"/>
            <w:gridSpan w:val="2"/>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0,2</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0,33</w:t>
            </w:r>
          </w:p>
        </w:tc>
        <w:tc>
          <w:tcPr>
            <w:tcW w:w="443"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2</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4</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r>
      <w:tr w:rsidR="004740AE" w:rsidRPr="00A90C40" w:rsidTr="006517AC">
        <w:trPr>
          <w:trHeight w:val="286"/>
          <w:jc w:val="right"/>
        </w:trPr>
        <w:tc>
          <w:tcPr>
            <w:tcW w:w="1066" w:type="dxa"/>
            <w:gridSpan w:val="2"/>
            <w:shd w:val="clear" w:color="auto" w:fill="auto"/>
            <w:vAlign w:val="center"/>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Rata-rata</w:t>
            </w:r>
          </w:p>
        </w:tc>
        <w:tc>
          <w:tcPr>
            <w:tcW w:w="6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0,5</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2</w:t>
            </w:r>
          </w:p>
        </w:tc>
        <w:tc>
          <w:tcPr>
            <w:tcW w:w="666" w:type="dxa"/>
            <w:gridSpan w:val="2"/>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0,467</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0,56</w:t>
            </w:r>
          </w:p>
        </w:tc>
        <w:tc>
          <w:tcPr>
            <w:tcW w:w="443"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1,33</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2,67</w:t>
            </w:r>
          </w:p>
        </w:tc>
        <w:tc>
          <w:tcPr>
            <w:tcW w:w="566" w:type="dxa"/>
            <w:shd w:val="clear" w:color="auto" w:fill="auto"/>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4,67</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c>
          <w:tcPr>
            <w:tcW w:w="566" w:type="dxa"/>
            <w:shd w:val="clear" w:color="000000" w:fill="FFFF00"/>
            <w:noWrap/>
            <w:vAlign w:val="bottom"/>
            <w:hideMark/>
          </w:tcPr>
          <w:p w:rsidR="00A90C40" w:rsidRPr="00A90C40" w:rsidRDefault="00A90C40" w:rsidP="00A90C40">
            <w:pPr>
              <w:spacing w:after="0" w:line="240" w:lineRule="auto"/>
              <w:jc w:val="center"/>
              <w:rPr>
                <w:rFonts w:ascii="Times New Roman" w:eastAsia="Times New Roman" w:hAnsi="Times New Roman"/>
                <w:color w:val="000000"/>
                <w:sz w:val="20"/>
                <w:szCs w:val="20"/>
                <w:lang w:val="id-ID" w:eastAsia="id-ID"/>
              </w:rPr>
            </w:pPr>
            <w:r w:rsidRPr="00A90C40">
              <w:rPr>
                <w:rFonts w:ascii="Times New Roman" w:eastAsia="Times New Roman" w:hAnsi="Times New Roman"/>
                <w:color w:val="000000"/>
                <w:sz w:val="20"/>
                <w:szCs w:val="20"/>
                <w:lang w:val="id-ID" w:eastAsia="id-ID"/>
              </w:rPr>
              <w:t>1</w:t>
            </w:r>
          </w:p>
        </w:tc>
      </w:tr>
    </w:tbl>
    <w:p w:rsidR="00065681" w:rsidRDefault="00AC4F69">
      <w:pPr>
        <w:pStyle w:val="NoSpacing"/>
        <w:ind w:left="513"/>
        <w:jc w:val="both"/>
        <w:rPr>
          <w:rFonts w:ascii="Times New Roman" w:hAnsi="Times New Roman"/>
        </w:rPr>
      </w:pPr>
      <w:r>
        <w:rPr>
          <w:rFonts w:ascii="Times New Roman" w:hAnsi="Times New Roman"/>
        </w:rPr>
        <w:br w:type="textWrapping" w:clear="all"/>
      </w:r>
    </w:p>
    <w:p w:rsidR="00065681" w:rsidRDefault="00065681">
      <w:pPr>
        <w:pStyle w:val="NoSpacing"/>
        <w:ind w:left="513"/>
        <w:jc w:val="both"/>
        <w:rPr>
          <w:rFonts w:ascii="Times New Roman" w:hAnsi="Times New Roman"/>
        </w:rPr>
      </w:pPr>
    </w:p>
    <w:p w:rsidR="00065681" w:rsidRDefault="00B14609">
      <w:pPr>
        <w:pStyle w:val="NoSpacing"/>
        <w:ind w:left="510"/>
        <w:jc w:val="both"/>
        <w:rPr>
          <w:rFonts w:ascii="Times New Roman" w:hAnsi="Times New Roman"/>
        </w:rPr>
      </w:pPr>
      <w:r>
        <w:rPr>
          <w:rFonts w:ascii="Times New Roman" w:hAnsi="Times New Roman"/>
        </w:rPr>
        <w:lastRenderedPageBreak/>
        <w:t>Menghitung rata-rata geometrik dari matriks p</w:t>
      </w:r>
      <w:r w:rsidR="00851DEC">
        <w:rPr>
          <w:rFonts w:ascii="Times New Roman" w:hAnsi="Times New Roman"/>
        </w:rPr>
        <w:t xml:space="preserve">erbandingan. Setelah matriks perbandingan diubah menjadi bilangan </w:t>
      </w:r>
      <w:r w:rsidR="00851DEC" w:rsidRPr="00D606F0">
        <w:rPr>
          <w:rFonts w:ascii="Times New Roman" w:hAnsi="Times New Roman"/>
          <w:i/>
        </w:rPr>
        <w:t>triangular fuzzy</w:t>
      </w:r>
      <w:r w:rsidR="00851DEC">
        <w:rPr>
          <w:rFonts w:ascii="Times New Roman" w:hAnsi="Times New Roman"/>
        </w:rPr>
        <w:t xml:space="preserve"> kemudian dilanjutkan dengan perhitungan rata-rata geometrik dengan cara agregasi. Berikut ini adalah rumus dan perhitungan nilai rata-rata geometrik untuk subkriteria harga penawaran dan dapat dilihat pada tabel berikut :</w:t>
      </w:r>
    </w:p>
    <w:p w:rsidR="00065681" w:rsidRDefault="00851DEC">
      <w:pPr>
        <w:pStyle w:val="NoSpacing"/>
        <w:ind w:left="513"/>
        <w:jc w:val="both"/>
        <w:rPr>
          <w:rFonts w:ascii="Times New Roman" w:hAnsi="Times New Roman"/>
        </w:rPr>
      </w:pPr>
      <w:r>
        <w:rPr>
          <w:rFonts w:ascii="Times New Roman" w:hAnsi="Times New Roman"/>
        </w:rPr>
        <w:t>GM l = (1.1.1)1/3 = 1</w:t>
      </w:r>
    </w:p>
    <w:p w:rsidR="00065681" w:rsidRDefault="00851DEC">
      <w:pPr>
        <w:pStyle w:val="NoSpacing"/>
        <w:ind w:left="513"/>
        <w:jc w:val="both"/>
        <w:rPr>
          <w:rFonts w:ascii="Times New Roman" w:hAnsi="Times New Roman"/>
        </w:rPr>
      </w:pPr>
      <w:r>
        <w:rPr>
          <w:rFonts w:ascii="Times New Roman" w:hAnsi="Times New Roman"/>
        </w:rPr>
        <w:t>GM m = (1.1.1)1/3 = 1</w:t>
      </w:r>
    </w:p>
    <w:p w:rsidR="00065681" w:rsidRDefault="00492B00">
      <w:pPr>
        <w:pStyle w:val="NoSpacing"/>
        <w:ind w:left="513"/>
        <w:jc w:val="both"/>
        <w:rPr>
          <w:rFonts w:ascii="Times New Roman" w:hAnsi="Times New Roman"/>
        </w:rPr>
      </w:pPr>
      <w:r>
        <w:rPr>
          <w:rFonts w:ascii="Times New Roman" w:hAnsi="Times New Roman"/>
        </w:rPr>
        <w:t>GM u = (1.1.1)1/3 = 1</w:t>
      </w:r>
    </w:p>
    <w:p w:rsidR="004740AE" w:rsidRDefault="004740AE">
      <w:pPr>
        <w:pStyle w:val="NoSpacing"/>
        <w:ind w:left="513"/>
        <w:jc w:val="both"/>
        <w:rPr>
          <w:rFonts w:ascii="Times New Roman" w:hAnsi="Times New Roman"/>
        </w:rPr>
      </w:pPr>
    </w:p>
    <w:p w:rsidR="00655108" w:rsidRDefault="00655108">
      <w:pPr>
        <w:pStyle w:val="NoSpacing"/>
        <w:ind w:left="2160"/>
        <w:jc w:val="both"/>
        <w:rPr>
          <w:rFonts w:ascii="Times New Roman" w:hAnsi="Times New Roman"/>
          <w:b/>
          <w:sz w:val="20"/>
          <w:szCs w:val="20"/>
        </w:rPr>
      </w:pPr>
    </w:p>
    <w:p w:rsidR="00065681" w:rsidRDefault="00851DEC">
      <w:pPr>
        <w:pStyle w:val="NoSpacing"/>
        <w:ind w:left="2160"/>
        <w:jc w:val="both"/>
        <w:rPr>
          <w:rFonts w:ascii="Times New Roman" w:hAnsi="Times New Roman"/>
          <w:sz w:val="20"/>
          <w:szCs w:val="20"/>
        </w:rPr>
      </w:pPr>
      <w:r w:rsidRPr="005A3D8C">
        <w:rPr>
          <w:rFonts w:ascii="Times New Roman" w:hAnsi="Times New Roman"/>
          <w:b/>
          <w:sz w:val="20"/>
          <w:szCs w:val="20"/>
        </w:rPr>
        <w:t>Ta</w:t>
      </w:r>
      <w:r w:rsidR="004740AE" w:rsidRPr="005A3D8C">
        <w:rPr>
          <w:rFonts w:ascii="Times New Roman" w:hAnsi="Times New Roman"/>
          <w:b/>
          <w:sz w:val="20"/>
          <w:szCs w:val="20"/>
        </w:rPr>
        <w:t>bel. 5</w:t>
      </w:r>
      <w:r w:rsidR="004740AE">
        <w:rPr>
          <w:rFonts w:ascii="Times New Roman" w:hAnsi="Times New Roman"/>
          <w:sz w:val="20"/>
          <w:szCs w:val="20"/>
        </w:rPr>
        <w:t xml:space="preserve"> Matriks Perbandingan Berpasangan</w:t>
      </w:r>
    </w:p>
    <w:tbl>
      <w:tblPr>
        <w:tblW w:w="7336" w:type="dxa"/>
        <w:jc w:val="right"/>
        <w:tblBorders>
          <w:top w:val="single" w:sz="4" w:space="0" w:color="auto"/>
          <w:bottom w:val="single" w:sz="4" w:space="0" w:color="auto"/>
        </w:tblBorders>
        <w:tblLook w:val="04A0" w:firstRow="1" w:lastRow="0" w:firstColumn="1" w:lastColumn="0" w:noHBand="0" w:noVBand="1"/>
      </w:tblPr>
      <w:tblGrid>
        <w:gridCol w:w="894"/>
        <w:gridCol w:w="566"/>
        <w:gridCol w:w="566"/>
        <w:gridCol w:w="566"/>
        <w:gridCol w:w="566"/>
        <w:gridCol w:w="566"/>
        <w:gridCol w:w="316"/>
        <w:gridCol w:w="566"/>
        <w:gridCol w:w="566"/>
        <w:gridCol w:w="566"/>
        <w:gridCol w:w="566"/>
        <w:gridCol w:w="566"/>
        <w:gridCol w:w="466"/>
      </w:tblGrid>
      <w:tr w:rsidR="004740AE" w:rsidRPr="004740AE" w:rsidTr="006517AC">
        <w:trPr>
          <w:trHeight w:val="264"/>
          <w:jc w:val="right"/>
        </w:trPr>
        <w:tc>
          <w:tcPr>
            <w:tcW w:w="894" w:type="dxa"/>
            <w:vMerge w:val="restart"/>
            <w:tcBorders>
              <w:top w:val="single" w:sz="4" w:space="0" w:color="auto"/>
              <w:bottom w:val="nil"/>
            </w:tcBorders>
            <w:shd w:val="clear" w:color="auto" w:fill="auto"/>
            <w:noWrap/>
            <w:vAlign w:val="center"/>
            <w:hideMark/>
          </w:tcPr>
          <w:p w:rsidR="004740AE" w:rsidRPr="004740AE" w:rsidRDefault="004740AE" w:rsidP="004740AE">
            <w:pPr>
              <w:spacing w:after="0" w:line="240" w:lineRule="auto"/>
              <w:jc w:val="center"/>
              <w:rPr>
                <w:rFonts w:ascii="Times New Roman" w:eastAsia="Times New Roman" w:hAnsi="Times New Roman"/>
                <w:i/>
                <w:iCs/>
                <w:color w:val="000000"/>
                <w:sz w:val="20"/>
                <w:szCs w:val="20"/>
                <w:lang w:val="id-ID" w:eastAsia="id-ID"/>
              </w:rPr>
            </w:pPr>
            <w:r w:rsidRPr="004740AE">
              <w:rPr>
                <w:rFonts w:ascii="Times New Roman" w:eastAsia="Times New Roman" w:hAnsi="Times New Roman"/>
                <w:i/>
                <w:iCs/>
                <w:color w:val="000000"/>
                <w:sz w:val="20"/>
                <w:szCs w:val="20"/>
                <w:lang w:val="id-ID" w:eastAsia="id-ID"/>
              </w:rPr>
              <w:t>Supplier</w:t>
            </w:r>
          </w:p>
        </w:tc>
        <w:tc>
          <w:tcPr>
            <w:tcW w:w="1698" w:type="dxa"/>
            <w:gridSpan w:val="3"/>
            <w:tcBorders>
              <w:top w:val="single" w:sz="4" w:space="0" w:color="auto"/>
              <w:bottom w:val="nil"/>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IJB</w:t>
            </w:r>
          </w:p>
        </w:tc>
        <w:tc>
          <w:tcPr>
            <w:tcW w:w="1448" w:type="dxa"/>
            <w:gridSpan w:val="3"/>
            <w:tcBorders>
              <w:top w:val="single" w:sz="4" w:space="0" w:color="auto"/>
              <w:bottom w:val="nil"/>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GPI</w:t>
            </w:r>
          </w:p>
        </w:tc>
        <w:tc>
          <w:tcPr>
            <w:tcW w:w="1698" w:type="dxa"/>
            <w:gridSpan w:val="3"/>
            <w:tcBorders>
              <w:top w:val="single" w:sz="4" w:space="0" w:color="auto"/>
              <w:bottom w:val="nil"/>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EIB</w:t>
            </w:r>
          </w:p>
        </w:tc>
        <w:tc>
          <w:tcPr>
            <w:tcW w:w="1598" w:type="dxa"/>
            <w:gridSpan w:val="3"/>
            <w:tcBorders>
              <w:top w:val="single" w:sz="4" w:space="0" w:color="auto"/>
              <w:bottom w:val="nil"/>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BKT</w:t>
            </w:r>
          </w:p>
        </w:tc>
      </w:tr>
      <w:tr w:rsidR="004740AE" w:rsidRPr="004740AE" w:rsidTr="006517AC">
        <w:trPr>
          <w:trHeight w:val="264"/>
          <w:jc w:val="right"/>
        </w:trPr>
        <w:tc>
          <w:tcPr>
            <w:tcW w:w="894" w:type="dxa"/>
            <w:vMerge/>
            <w:tcBorders>
              <w:top w:val="nil"/>
              <w:bottom w:val="single" w:sz="4" w:space="0" w:color="auto"/>
            </w:tcBorders>
            <w:vAlign w:val="center"/>
            <w:hideMark/>
          </w:tcPr>
          <w:p w:rsidR="004740AE" w:rsidRPr="004740AE" w:rsidRDefault="004740AE" w:rsidP="004740AE">
            <w:pPr>
              <w:spacing w:after="0" w:line="240" w:lineRule="auto"/>
              <w:rPr>
                <w:rFonts w:ascii="Times New Roman" w:eastAsia="Times New Roman" w:hAnsi="Times New Roman"/>
                <w:i/>
                <w:iCs/>
                <w:color w:val="000000"/>
                <w:sz w:val="20"/>
                <w:szCs w:val="20"/>
                <w:lang w:val="id-ID" w:eastAsia="id-ID"/>
              </w:rPr>
            </w:pPr>
          </w:p>
        </w:tc>
        <w:tc>
          <w:tcPr>
            <w:tcW w:w="566" w:type="dxa"/>
            <w:tcBorders>
              <w:top w:val="nil"/>
              <w:bottom w:val="single" w:sz="4" w:space="0" w:color="auto"/>
            </w:tcBorders>
            <w:shd w:val="clear" w:color="auto" w:fill="auto"/>
            <w:noWrap/>
            <w:vAlign w:val="bottom"/>
            <w:hideMark/>
          </w:tcPr>
          <w:p w:rsidR="004740AE" w:rsidRPr="004740AE" w:rsidRDefault="00492B00" w:rsidP="004740AE">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l</w:t>
            </w:r>
          </w:p>
        </w:tc>
        <w:tc>
          <w:tcPr>
            <w:tcW w:w="566" w:type="dxa"/>
            <w:tcBorders>
              <w:top w:val="nil"/>
              <w:bottom w:val="single" w:sz="4" w:space="0" w:color="auto"/>
            </w:tcBorders>
            <w:shd w:val="clear" w:color="auto" w:fill="auto"/>
            <w:noWrap/>
            <w:vAlign w:val="bottom"/>
            <w:hideMark/>
          </w:tcPr>
          <w:p w:rsidR="004740AE" w:rsidRPr="004740AE" w:rsidRDefault="00A24862" w:rsidP="004740AE">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m</w:t>
            </w:r>
          </w:p>
        </w:tc>
        <w:tc>
          <w:tcPr>
            <w:tcW w:w="566" w:type="dxa"/>
            <w:tcBorders>
              <w:top w:val="nil"/>
              <w:bottom w:val="single" w:sz="4" w:space="0" w:color="auto"/>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u</w:t>
            </w:r>
          </w:p>
        </w:tc>
        <w:tc>
          <w:tcPr>
            <w:tcW w:w="566" w:type="dxa"/>
            <w:tcBorders>
              <w:top w:val="nil"/>
              <w:bottom w:val="single" w:sz="4" w:space="0" w:color="auto"/>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l</w:t>
            </w:r>
          </w:p>
        </w:tc>
        <w:tc>
          <w:tcPr>
            <w:tcW w:w="566" w:type="dxa"/>
            <w:tcBorders>
              <w:top w:val="nil"/>
              <w:bottom w:val="single" w:sz="4" w:space="0" w:color="auto"/>
            </w:tcBorders>
            <w:shd w:val="clear" w:color="auto" w:fill="auto"/>
            <w:noWrap/>
            <w:vAlign w:val="bottom"/>
            <w:hideMark/>
          </w:tcPr>
          <w:p w:rsidR="004740AE" w:rsidRPr="004740AE" w:rsidRDefault="00086802" w:rsidP="004740AE">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m</w:t>
            </w:r>
          </w:p>
        </w:tc>
        <w:tc>
          <w:tcPr>
            <w:tcW w:w="316" w:type="dxa"/>
            <w:tcBorders>
              <w:top w:val="nil"/>
              <w:bottom w:val="single" w:sz="4" w:space="0" w:color="auto"/>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u</w:t>
            </w:r>
          </w:p>
        </w:tc>
        <w:tc>
          <w:tcPr>
            <w:tcW w:w="566" w:type="dxa"/>
            <w:tcBorders>
              <w:top w:val="nil"/>
              <w:bottom w:val="single" w:sz="4" w:space="0" w:color="auto"/>
            </w:tcBorders>
            <w:shd w:val="clear" w:color="auto" w:fill="auto"/>
            <w:noWrap/>
            <w:vAlign w:val="bottom"/>
            <w:hideMark/>
          </w:tcPr>
          <w:p w:rsidR="004740AE" w:rsidRPr="004740AE" w:rsidRDefault="002A4B47" w:rsidP="004740AE">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l</w:t>
            </w:r>
          </w:p>
        </w:tc>
        <w:tc>
          <w:tcPr>
            <w:tcW w:w="566" w:type="dxa"/>
            <w:tcBorders>
              <w:top w:val="nil"/>
              <w:bottom w:val="single" w:sz="4" w:space="0" w:color="auto"/>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m</w:t>
            </w:r>
          </w:p>
        </w:tc>
        <w:tc>
          <w:tcPr>
            <w:tcW w:w="566" w:type="dxa"/>
            <w:tcBorders>
              <w:top w:val="nil"/>
              <w:bottom w:val="single" w:sz="4" w:space="0" w:color="auto"/>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u</w:t>
            </w:r>
          </w:p>
        </w:tc>
        <w:tc>
          <w:tcPr>
            <w:tcW w:w="566" w:type="dxa"/>
            <w:tcBorders>
              <w:top w:val="nil"/>
              <w:bottom w:val="single" w:sz="4" w:space="0" w:color="auto"/>
            </w:tcBorders>
            <w:shd w:val="clear" w:color="auto" w:fill="auto"/>
            <w:noWrap/>
            <w:vAlign w:val="bottom"/>
            <w:hideMark/>
          </w:tcPr>
          <w:p w:rsidR="004740AE" w:rsidRPr="004740AE" w:rsidRDefault="00D11D50" w:rsidP="004740AE">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l</w:t>
            </w:r>
          </w:p>
        </w:tc>
        <w:tc>
          <w:tcPr>
            <w:tcW w:w="566" w:type="dxa"/>
            <w:tcBorders>
              <w:top w:val="nil"/>
              <w:bottom w:val="single" w:sz="4" w:space="0" w:color="auto"/>
            </w:tcBorders>
            <w:shd w:val="clear" w:color="auto" w:fill="auto"/>
            <w:noWrap/>
            <w:vAlign w:val="bottom"/>
            <w:hideMark/>
          </w:tcPr>
          <w:p w:rsidR="004740AE" w:rsidRPr="004740AE" w:rsidRDefault="006517AC" w:rsidP="004740AE">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m</w:t>
            </w:r>
          </w:p>
        </w:tc>
        <w:tc>
          <w:tcPr>
            <w:tcW w:w="466" w:type="dxa"/>
            <w:tcBorders>
              <w:top w:val="nil"/>
              <w:bottom w:val="single" w:sz="4" w:space="0" w:color="auto"/>
            </w:tcBorders>
            <w:shd w:val="clear" w:color="auto" w:fill="auto"/>
            <w:noWrap/>
            <w:vAlign w:val="bottom"/>
            <w:hideMark/>
          </w:tcPr>
          <w:p w:rsidR="004740AE" w:rsidRPr="004740AE" w:rsidRDefault="00F47D37" w:rsidP="004740AE">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u</w:t>
            </w:r>
          </w:p>
        </w:tc>
      </w:tr>
      <w:tr w:rsidR="004740AE" w:rsidRPr="004740AE" w:rsidTr="006517AC">
        <w:trPr>
          <w:trHeight w:val="264"/>
          <w:jc w:val="right"/>
        </w:trPr>
        <w:tc>
          <w:tcPr>
            <w:tcW w:w="894" w:type="dxa"/>
            <w:tcBorders>
              <w:top w:val="single" w:sz="4" w:space="0" w:color="auto"/>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IJB</w:t>
            </w:r>
          </w:p>
        </w:tc>
        <w:tc>
          <w:tcPr>
            <w:tcW w:w="566" w:type="dxa"/>
            <w:tcBorders>
              <w:top w:val="single" w:sz="4" w:space="0" w:color="auto"/>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w:t>
            </w:r>
          </w:p>
        </w:tc>
        <w:tc>
          <w:tcPr>
            <w:tcW w:w="566" w:type="dxa"/>
            <w:tcBorders>
              <w:top w:val="single" w:sz="4" w:space="0" w:color="auto"/>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w:t>
            </w:r>
          </w:p>
        </w:tc>
        <w:tc>
          <w:tcPr>
            <w:tcW w:w="566" w:type="dxa"/>
            <w:tcBorders>
              <w:top w:val="single" w:sz="4" w:space="0" w:color="auto"/>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w:t>
            </w:r>
          </w:p>
        </w:tc>
        <w:tc>
          <w:tcPr>
            <w:tcW w:w="566" w:type="dxa"/>
            <w:tcBorders>
              <w:top w:val="single" w:sz="4" w:space="0" w:color="auto"/>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w:t>
            </w:r>
          </w:p>
        </w:tc>
        <w:tc>
          <w:tcPr>
            <w:tcW w:w="566" w:type="dxa"/>
            <w:tcBorders>
              <w:top w:val="single" w:sz="4" w:space="0" w:color="auto"/>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2</w:t>
            </w:r>
          </w:p>
        </w:tc>
        <w:tc>
          <w:tcPr>
            <w:tcW w:w="316" w:type="dxa"/>
            <w:tcBorders>
              <w:top w:val="single" w:sz="4" w:space="0" w:color="auto"/>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4</w:t>
            </w:r>
          </w:p>
        </w:tc>
        <w:tc>
          <w:tcPr>
            <w:tcW w:w="566" w:type="dxa"/>
            <w:tcBorders>
              <w:top w:val="single" w:sz="4" w:space="0" w:color="auto"/>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1,67</w:t>
            </w:r>
          </w:p>
        </w:tc>
        <w:tc>
          <w:tcPr>
            <w:tcW w:w="566" w:type="dxa"/>
            <w:tcBorders>
              <w:top w:val="single" w:sz="4" w:space="0" w:color="auto"/>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2,33</w:t>
            </w:r>
          </w:p>
        </w:tc>
        <w:tc>
          <w:tcPr>
            <w:tcW w:w="566" w:type="dxa"/>
            <w:tcBorders>
              <w:top w:val="single" w:sz="4" w:space="0" w:color="auto"/>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4,33</w:t>
            </w:r>
          </w:p>
        </w:tc>
        <w:tc>
          <w:tcPr>
            <w:tcW w:w="566" w:type="dxa"/>
            <w:tcBorders>
              <w:top w:val="single" w:sz="4" w:space="0" w:color="auto"/>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0,75</w:t>
            </w:r>
          </w:p>
        </w:tc>
        <w:tc>
          <w:tcPr>
            <w:tcW w:w="566" w:type="dxa"/>
            <w:tcBorders>
              <w:top w:val="single" w:sz="4" w:space="0" w:color="auto"/>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1,5</w:t>
            </w:r>
          </w:p>
        </w:tc>
        <w:tc>
          <w:tcPr>
            <w:tcW w:w="466" w:type="dxa"/>
            <w:tcBorders>
              <w:top w:val="single" w:sz="4" w:space="0" w:color="auto"/>
            </w:tcBorders>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3</w:t>
            </w:r>
          </w:p>
        </w:tc>
      </w:tr>
      <w:tr w:rsidR="004740AE" w:rsidRPr="004740AE" w:rsidTr="006517AC">
        <w:trPr>
          <w:trHeight w:val="264"/>
          <w:jc w:val="right"/>
        </w:trPr>
        <w:tc>
          <w:tcPr>
            <w:tcW w:w="894"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GPI</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0,25</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0,50</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w:t>
            </w:r>
          </w:p>
        </w:tc>
        <w:tc>
          <w:tcPr>
            <w:tcW w:w="31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2</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4</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2,33</w:t>
            </w:r>
          </w:p>
        </w:tc>
        <w:tc>
          <w:tcPr>
            <w:tcW w:w="4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4,3</w:t>
            </w:r>
          </w:p>
        </w:tc>
      </w:tr>
      <w:tr w:rsidR="004740AE" w:rsidRPr="004740AE" w:rsidTr="006517AC">
        <w:trPr>
          <w:trHeight w:val="264"/>
          <w:jc w:val="right"/>
        </w:trPr>
        <w:tc>
          <w:tcPr>
            <w:tcW w:w="894"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EIB</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0,71</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0,73</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0,78</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0,48</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0,61</w:t>
            </w:r>
          </w:p>
        </w:tc>
        <w:tc>
          <w:tcPr>
            <w:tcW w:w="31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0,22</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0,42</w:t>
            </w:r>
          </w:p>
        </w:tc>
        <w:tc>
          <w:tcPr>
            <w:tcW w:w="4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0,8</w:t>
            </w:r>
          </w:p>
        </w:tc>
      </w:tr>
      <w:tr w:rsidR="004740AE" w:rsidRPr="004740AE" w:rsidTr="006517AC">
        <w:trPr>
          <w:trHeight w:val="264"/>
          <w:jc w:val="right"/>
        </w:trPr>
        <w:tc>
          <w:tcPr>
            <w:tcW w:w="894"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BKT</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0,50</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2</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0,47</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0,56</w:t>
            </w:r>
          </w:p>
        </w:tc>
        <w:tc>
          <w:tcPr>
            <w:tcW w:w="31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1,33</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2,67</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4,7</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w:t>
            </w:r>
          </w:p>
        </w:tc>
        <w:tc>
          <w:tcPr>
            <w:tcW w:w="5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w:t>
            </w:r>
          </w:p>
        </w:tc>
        <w:tc>
          <w:tcPr>
            <w:tcW w:w="466" w:type="dxa"/>
            <w:shd w:val="clear" w:color="auto" w:fill="auto"/>
            <w:noWrap/>
            <w:vAlign w:val="bottom"/>
            <w:hideMark/>
          </w:tcPr>
          <w:p w:rsidR="004740AE" w:rsidRPr="004740AE" w:rsidRDefault="004740AE" w:rsidP="004740AE">
            <w:pPr>
              <w:spacing w:after="0" w:line="240" w:lineRule="auto"/>
              <w:jc w:val="center"/>
              <w:rPr>
                <w:rFonts w:ascii="Times New Roman" w:eastAsia="Times New Roman" w:hAnsi="Times New Roman"/>
                <w:color w:val="000000"/>
                <w:sz w:val="20"/>
                <w:szCs w:val="20"/>
                <w:lang w:val="id-ID" w:eastAsia="id-ID"/>
              </w:rPr>
            </w:pPr>
            <w:r w:rsidRPr="004740AE">
              <w:rPr>
                <w:rFonts w:ascii="Times New Roman" w:eastAsia="Times New Roman" w:hAnsi="Times New Roman"/>
                <w:color w:val="000000"/>
                <w:sz w:val="20"/>
                <w:szCs w:val="20"/>
                <w:lang w:val="id-ID" w:eastAsia="id-ID"/>
              </w:rPr>
              <w:t>1</w:t>
            </w:r>
          </w:p>
        </w:tc>
      </w:tr>
    </w:tbl>
    <w:p w:rsidR="00655108" w:rsidRDefault="00655108">
      <w:pPr>
        <w:pStyle w:val="NoSpacing"/>
        <w:ind w:left="513"/>
        <w:jc w:val="both"/>
        <w:rPr>
          <w:rFonts w:ascii="Times New Roman" w:hAnsi="Times New Roman"/>
        </w:rPr>
      </w:pPr>
    </w:p>
    <w:p w:rsidR="00655108" w:rsidRDefault="00655108">
      <w:pPr>
        <w:pStyle w:val="NoSpacing"/>
        <w:ind w:left="513"/>
        <w:jc w:val="both"/>
        <w:rPr>
          <w:rFonts w:ascii="Times New Roman" w:hAnsi="Times New Roman"/>
        </w:rPr>
      </w:pPr>
    </w:p>
    <w:p w:rsidR="00065681" w:rsidRDefault="00851DEC">
      <w:pPr>
        <w:pStyle w:val="NoSpacing"/>
        <w:ind w:left="513"/>
        <w:jc w:val="both"/>
        <w:rPr>
          <w:rFonts w:ascii="Times New Roman" w:hAnsi="Times New Roman"/>
        </w:rPr>
      </w:pPr>
      <w:r>
        <w:rPr>
          <w:rFonts w:ascii="Times New Roman" w:hAnsi="Times New Roman"/>
        </w:rPr>
        <w:t xml:space="preserve">Menentukan nilai batas sintesis </w:t>
      </w:r>
      <w:r w:rsidRPr="00D606F0">
        <w:rPr>
          <w:rFonts w:ascii="Times New Roman" w:hAnsi="Times New Roman"/>
          <w:i/>
        </w:rPr>
        <w:t>Fuzzy</w:t>
      </w:r>
      <w:r>
        <w:rPr>
          <w:rFonts w:ascii="Times New Roman" w:hAnsi="Times New Roman"/>
        </w:rPr>
        <w:t xml:space="preserve"> (Si) berdasarkan langkah perhitungan FAHP :</w:t>
      </w:r>
    </w:p>
    <w:p w:rsidR="00492B00" w:rsidRDefault="00492B00">
      <w:pPr>
        <w:pStyle w:val="NoSpacing"/>
        <w:ind w:left="513"/>
        <w:jc w:val="both"/>
        <w:rPr>
          <w:rFonts w:ascii="Times New Roman" w:hAnsi="Times New Roman"/>
        </w:rPr>
      </w:pPr>
    </w:p>
    <w:p w:rsidR="00065681" w:rsidRDefault="00851DEC">
      <w:pPr>
        <w:pStyle w:val="NoSpacing"/>
        <w:numPr>
          <w:ilvl w:val="0"/>
          <w:numId w:val="40"/>
        </w:numPr>
        <w:jc w:val="both"/>
        <w:rPr>
          <w:rFonts w:ascii="Times New Roman" w:hAnsi="Times New Roman"/>
        </w:rPr>
      </w:pPr>
      <w:r>
        <w:rPr>
          <w:rFonts w:ascii="Times New Roman" w:hAnsi="Times New Roman"/>
        </w:rPr>
        <w:t xml:space="preserve">Menghitung Nilai </w:t>
      </w:r>
      <w:r>
        <w:rPr>
          <w:rFonts w:ascii="Times New Roman" w:hAnsi="Times New Roman"/>
          <w:i/>
        </w:rPr>
        <w:t>Lower</w:t>
      </w:r>
    </w:p>
    <w:p w:rsidR="00065681" w:rsidRDefault="002B254E">
      <w:pPr>
        <w:pStyle w:val="NoSpacing"/>
        <w:ind w:left="-2835"/>
        <w:jc w:val="both"/>
        <w:rPr>
          <w:rFonts w:ascii="Times New Roman" w:hAnsi="Times New Roman"/>
          <w:sz w:val="16"/>
          <w:szCs w:val="16"/>
        </w:rPr>
      </w:pPr>
      <m:oMathPara>
        <m:oMath>
          <m:nary>
            <m:naryPr>
              <m:chr m:val="∑"/>
              <m:limLoc m:val="subSup"/>
              <m:ctrlPr>
                <w:rPr>
                  <w:rFonts w:ascii="Cambria Math" w:hAnsi="Cambria Math"/>
                  <w:i/>
                  <w:sz w:val="16"/>
                  <w:szCs w:val="16"/>
                </w:rPr>
              </m:ctrlPr>
            </m:naryPr>
            <m:sub>
              <m:r>
                <w:rPr>
                  <w:rFonts w:ascii="Cambria Math" w:hAnsi="Cambria Math"/>
                  <w:sz w:val="16"/>
                  <w:szCs w:val="16"/>
                </w:rPr>
                <m:t>j=1</m:t>
              </m:r>
            </m:sub>
            <m:sup>
              <m:r>
                <w:rPr>
                  <w:rFonts w:ascii="Cambria Math" w:hAnsi="Cambria Math"/>
                  <w:sz w:val="16"/>
                  <w:szCs w:val="16"/>
                </w:rPr>
                <m:t>n</m:t>
              </m:r>
            </m:sup>
            <m:e>
              <m:r>
                <w:rPr>
                  <w:rFonts w:ascii="Cambria Math" w:hAnsi="Cambria Math"/>
                  <w:sz w:val="16"/>
                  <w:szCs w:val="16"/>
                </w:rPr>
                <m:t>li=1+1+1,67+0,75=4,417</m:t>
              </m:r>
            </m:e>
          </m:nary>
        </m:oMath>
      </m:oMathPara>
    </w:p>
    <w:p w:rsidR="00065681" w:rsidRDefault="00065681">
      <w:pPr>
        <w:pStyle w:val="NoSpacing"/>
        <w:jc w:val="both"/>
        <w:rPr>
          <w:rFonts w:ascii="Times New Roman" w:hAnsi="Times New Roman"/>
        </w:rPr>
      </w:pPr>
    </w:p>
    <w:p w:rsidR="00065681" w:rsidRDefault="00851DEC">
      <w:pPr>
        <w:pStyle w:val="NoSpacing"/>
        <w:numPr>
          <w:ilvl w:val="0"/>
          <w:numId w:val="40"/>
        </w:numPr>
        <w:jc w:val="both"/>
        <w:rPr>
          <w:rFonts w:ascii="Times New Roman" w:hAnsi="Times New Roman"/>
        </w:rPr>
      </w:pPr>
      <w:r>
        <w:rPr>
          <w:rFonts w:ascii="Times New Roman" w:hAnsi="Times New Roman"/>
        </w:rPr>
        <w:t xml:space="preserve">Menghitung Nilai </w:t>
      </w:r>
      <w:r>
        <w:rPr>
          <w:rFonts w:ascii="Times New Roman" w:hAnsi="Times New Roman"/>
          <w:i/>
        </w:rPr>
        <w:t>Median</w:t>
      </w:r>
    </w:p>
    <w:p w:rsidR="00065681" w:rsidRDefault="002B254E">
      <w:pPr>
        <w:pStyle w:val="NoSpacing"/>
        <w:ind w:left="-3119"/>
        <w:jc w:val="both"/>
        <w:rPr>
          <w:rFonts w:ascii="Times New Roman" w:hAnsi="Times New Roman"/>
          <w:sz w:val="16"/>
          <w:szCs w:val="16"/>
        </w:rPr>
      </w:pPr>
      <m:oMathPara>
        <m:oMath>
          <m:nary>
            <m:naryPr>
              <m:chr m:val="∑"/>
              <m:limLoc m:val="subSup"/>
              <m:ctrlPr>
                <w:rPr>
                  <w:rFonts w:ascii="Cambria Math" w:hAnsi="Cambria Math"/>
                  <w:i/>
                  <w:sz w:val="16"/>
                  <w:szCs w:val="16"/>
                </w:rPr>
              </m:ctrlPr>
            </m:naryPr>
            <m:sub>
              <m:r>
                <w:rPr>
                  <w:rFonts w:ascii="Cambria Math" w:hAnsi="Cambria Math"/>
                  <w:sz w:val="16"/>
                  <w:szCs w:val="16"/>
                </w:rPr>
                <m:t>j=1</m:t>
              </m:r>
            </m:sub>
            <m:sup>
              <m:r>
                <w:rPr>
                  <w:rFonts w:ascii="Cambria Math" w:hAnsi="Cambria Math"/>
                  <w:sz w:val="16"/>
                  <w:szCs w:val="16"/>
                </w:rPr>
                <m:t>n</m:t>
              </m:r>
            </m:sup>
            <m:e>
              <m:r>
                <w:rPr>
                  <w:rFonts w:ascii="Cambria Math" w:hAnsi="Cambria Math"/>
                  <w:sz w:val="16"/>
                  <w:szCs w:val="16"/>
                </w:rPr>
                <m:t>1+2+2,33+1,5=6,833</m:t>
              </m:r>
            </m:e>
          </m:nary>
        </m:oMath>
      </m:oMathPara>
    </w:p>
    <w:p w:rsidR="00065681" w:rsidRDefault="00065681" w:rsidP="00492B00">
      <w:pPr>
        <w:pStyle w:val="NoSpacing"/>
        <w:jc w:val="both"/>
        <w:rPr>
          <w:rFonts w:ascii="Times New Roman" w:hAnsi="Times New Roman"/>
        </w:rPr>
      </w:pPr>
    </w:p>
    <w:p w:rsidR="00065681" w:rsidRDefault="00851DEC">
      <w:pPr>
        <w:pStyle w:val="NoSpacing"/>
        <w:numPr>
          <w:ilvl w:val="0"/>
          <w:numId w:val="40"/>
        </w:numPr>
        <w:jc w:val="both"/>
        <w:rPr>
          <w:rFonts w:ascii="Times New Roman" w:hAnsi="Times New Roman"/>
        </w:rPr>
      </w:pPr>
      <w:r>
        <w:rPr>
          <w:rFonts w:ascii="Times New Roman" w:hAnsi="Times New Roman"/>
        </w:rPr>
        <w:t xml:space="preserve">Menghitung Nilai </w:t>
      </w:r>
      <w:r>
        <w:rPr>
          <w:rFonts w:ascii="Times New Roman" w:hAnsi="Times New Roman"/>
          <w:i/>
        </w:rPr>
        <w:t>Upper</w:t>
      </w:r>
    </w:p>
    <w:p w:rsidR="00065681" w:rsidRDefault="00065681">
      <w:pPr>
        <w:pStyle w:val="NoSpacing"/>
        <w:ind w:left="1230"/>
        <w:jc w:val="both"/>
        <w:rPr>
          <w:rFonts w:ascii="Times New Roman" w:hAnsi="Times New Roman"/>
        </w:rPr>
      </w:pPr>
    </w:p>
    <w:p w:rsidR="00065681" w:rsidRDefault="002B254E">
      <w:pPr>
        <w:pStyle w:val="NoSpacing"/>
        <w:ind w:left="-2835"/>
        <w:jc w:val="both"/>
        <w:rPr>
          <w:rFonts w:ascii="Times New Roman" w:hAnsi="Times New Roman"/>
          <w:sz w:val="16"/>
          <w:szCs w:val="16"/>
        </w:rPr>
      </w:pPr>
      <m:oMathPara>
        <m:oMath>
          <m:nary>
            <m:naryPr>
              <m:chr m:val="∑"/>
              <m:limLoc m:val="subSup"/>
              <m:ctrlPr>
                <w:rPr>
                  <w:rFonts w:ascii="Cambria Math" w:hAnsi="Cambria Math"/>
                  <w:i/>
                  <w:sz w:val="16"/>
                  <w:szCs w:val="16"/>
                </w:rPr>
              </m:ctrlPr>
            </m:naryPr>
            <m:sub>
              <m:r>
                <w:rPr>
                  <w:rFonts w:ascii="Cambria Math" w:hAnsi="Cambria Math"/>
                  <w:sz w:val="16"/>
                  <w:szCs w:val="16"/>
                </w:rPr>
                <m:t>j=1</m:t>
              </m:r>
            </m:sub>
            <m:sup>
              <m:r>
                <w:rPr>
                  <w:rFonts w:ascii="Cambria Math" w:hAnsi="Cambria Math"/>
                  <w:sz w:val="16"/>
                  <w:szCs w:val="16"/>
                </w:rPr>
                <m:t>n</m:t>
              </m:r>
            </m:sup>
            <m:e>
              <m:r>
                <w:rPr>
                  <w:rFonts w:ascii="Cambria Math" w:hAnsi="Cambria Math"/>
                  <w:sz w:val="16"/>
                  <w:szCs w:val="16"/>
                </w:rPr>
                <m:t>ui=1+4+4,33+3=12,333</m:t>
              </m:r>
            </m:e>
          </m:nary>
        </m:oMath>
      </m:oMathPara>
    </w:p>
    <w:p w:rsidR="00065681" w:rsidRDefault="00065681">
      <w:pPr>
        <w:pStyle w:val="NoSpacing"/>
        <w:ind w:left="1230"/>
        <w:jc w:val="both"/>
        <w:rPr>
          <w:rFonts w:ascii="Times New Roman" w:hAnsi="Times New Roman"/>
        </w:rPr>
      </w:pPr>
    </w:p>
    <w:p w:rsidR="00065681" w:rsidRDefault="00065681">
      <w:pPr>
        <w:pStyle w:val="NoSpacing"/>
        <w:ind w:left="1230"/>
        <w:jc w:val="both"/>
        <w:rPr>
          <w:rFonts w:ascii="Times New Roman" w:hAnsi="Times New Roman"/>
        </w:rPr>
      </w:pPr>
    </w:p>
    <w:p w:rsidR="00065681" w:rsidRDefault="00851DEC">
      <w:pPr>
        <w:pStyle w:val="NoSpacing"/>
        <w:ind w:left="510"/>
        <w:jc w:val="both"/>
        <w:rPr>
          <w:rFonts w:ascii="Times New Roman" w:hAnsi="Times New Roman"/>
        </w:rPr>
      </w:pPr>
      <w:r>
        <w:rPr>
          <w:rFonts w:ascii="Times New Roman" w:hAnsi="Times New Roman"/>
        </w:rPr>
        <w:t>Melakukan Defuzzifikasi Pada penelitian ini metode yang digunakan untuk defuzzifikasi adalah metode rata-rata (mean). Dimana bilangan fuzzy yang sudah dirata-rata geometris dirubah menjadi nilai non fuzzy dan kemudian dilakukan normalisasi.</w:t>
      </w:r>
    </w:p>
    <w:p w:rsidR="00065681" w:rsidRDefault="00851DEC">
      <w:pPr>
        <w:pStyle w:val="NoSpacing"/>
        <w:ind w:left="510"/>
        <w:jc w:val="both"/>
        <w:rPr>
          <w:rFonts w:ascii="Times New Roman" w:hAnsi="Times New Roman"/>
        </w:rPr>
      </w:pPr>
      <w:r>
        <w:rPr>
          <w:rFonts w:ascii="Times New Roman" w:hAnsi="Times New Roman"/>
          <w:szCs w:val="24"/>
        </w:rPr>
        <w:t>Normalisasi nilai bobot vektor</w:t>
      </w:r>
      <w:r>
        <w:rPr>
          <w:rFonts w:ascii="Times New Roman" w:hAnsi="Times New Roman"/>
          <w:i/>
          <w:szCs w:val="24"/>
        </w:rPr>
        <w:t xml:space="preserve"> fuzzy</w:t>
      </w:r>
      <w:r>
        <w:rPr>
          <w:rFonts w:ascii="Times New Roman" w:hAnsi="Times New Roman"/>
          <w:szCs w:val="24"/>
        </w:rPr>
        <w:t xml:space="preserve"> (W) berdasarkan langkah perhitungan nya sebagai berikut contoh perhitungan normalisasi vektor : </w:t>
      </w:r>
    </w:p>
    <w:p w:rsidR="00065681" w:rsidRDefault="00851DEC">
      <w:pPr>
        <w:pStyle w:val="ListParagraph"/>
        <w:spacing w:line="360" w:lineRule="auto"/>
        <w:ind w:left="927"/>
        <w:jc w:val="both"/>
        <w:rPr>
          <w:szCs w:val="24"/>
        </w:rPr>
      </w:pPr>
      <w:r>
        <w:rPr>
          <w:rFonts w:ascii="Times New Roman" w:hAnsi="Times New Roman"/>
          <w:sz w:val="20"/>
          <w:szCs w:val="20"/>
        </w:rPr>
        <w:t>W’ = (0,</w:t>
      </w:r>
      <w:r w:rsidR="00B14609">
        <w:rPr>
          <w:rFonts w:ascii="Times New Roman" w:hAnsi="Times New Roman"/>
          <w:sz w:val="20"/>
          <w:szCs w:val="20"/>
        </w:rPr>
        <w:t>851 + 1 + 0,629 + 0,278 + 0,554</w:t>
      </w:r>
      <w:r>
        <w:rPr>
          <w:rFonts w:ascii="Times New Roman" w:hAnsi="Times New Roman"/>
          <w:sz w:val="20"/>
          <w:szCs w:val="20"/>
        </w:rPr>
        <w:t>) = 3,45</w:t>
      </w:r>
      <w:r>
        <w:rPr>
          <w:szCs w:val="24"/>
        </w:rPr>
        <w:t>8</w:t>
      </w:r>
    </w:p>
    <w:p w:rsidR="00065681" w:rsidRDefault="00851DEC">
      <w:pPr>
        <w:pStyle w:val="NoSpacing"/>
        <w:ind w:left="510"/>
        <w:jc w:val="both"/>
        <w:rPr>
          <w:rFonts w:ascii="Times New Roman" w:hAnsi="Times New Roman"/>
          <w:sz w:val="20"/>
          <w:szCs w:val="20"/>
        </w:rPr>
      </w:pPr>
      <w:r>
        <w:rPr>
          <w:rFonts w:ascii="Times New Roman" w:hAnsi="Times New Roman"/>
          <w:sz w:val="20"/>
          <w:szCs w:val="20"/>
        </w:rPr>
        <w:t xml:space="preserve">W = </w:t>
      </w:r>
      <m:oMath>
        <m:f>
          <m:fPr>
            <m:ctrlPr>
              <w:rPr>
                <w:rFonts w:ascii="Cambria Math" w:hAnsi="Cambria Math"/>
                <w:i/>
                <w:sz w:val="20"/>
                <w:szCs w:val="20"/>
              </w:rPr>
            </m:ctrlPr>
          </m:fPr>
          <m:num>
            <m:r>
              <w:rPr>
                <w:rFonts w:ascii="Cambria Math" w:hAnsi="Cambria Math"/>
                <w:sz w:val="20"/>
                <w:szCs w:val="20"/>
              </w:rPr>
              <m:t>(0.851,1,0.629,0.278,0.554</m:t>
            </m:r>
          </m:num>
          <m:den>
            <m:r>
              <w:rPr>
                <w:rFonts w:ascii="Cambria Math" w:hAnsi="Cambria Math"/>
                <w:sz w:val="20"/>
                <w:szCs w:val="20"/>
              </w:rPr>
              <m:t>3,458</m:t>
            </m:r>
          </m:den>
        </m:f>
      </m:oMath>
      <w:r>
        <w:rPr>
          <w:rFonts w:ascii="Times New Roman" w:hAnsi="Times New Roman"/>
          <w:sz w:val="20"/>
          <w:szCs w:val="20"/>
        </w:rPr>
        <w:t xml:space="preserve"> = (0.251, 0.318, 0.172, 0.050, 0.208)</w:t>
      </w:r>
    </w:p>
    <w:p w:rsidR="00065681" w:rsidRDefault="00065681">
      <w:pPr>
        <w:pStyle w:val="NoSpacing"/>
        <w:ind w:left="510"/>
        <w:jc w:val="both"/>
        <w:rPr>
          <w:rFonts w:ascii="Times New Roman" w:hAnsi="Times New Roman"/>
          <w:sz w:val="20"/>
          <w:szCs w:val="20"/>
        </w:rPr>
      </w:pPr>
    </w:p>
    <w:p w:rsidR="00492B00" w:rsidRPr="001652D0" w:rsidRDefault="00851DEC" w:rsidP="001652D0">
      <w:pPr>
        <w:pStyle w:val="NoSpacing"/>
        <w:ind w:left="510"/>
        <w:jc w:val="both"/>
        <w:rPr>
          <w:rFonts w:ascii="Times New Roman" w:hAnsi="Times New Roman"/>
        </w:rPr>
      </w:pPr>
      <w:r>
        <w:rPr>
          <w:rFonts w:ascii="Times New Roman" w:hAnsi="Times New Roman"/>
        </w:rPr>
        <w:t>Hasil</w:t>
      </w:r>
      <w:r w:rsidR="002A4B47">
        <w:rPr>
          <w:rFonts w:ascii="Times New Roman" w:hAnsi="Times New Roman"/>
        </w:rPr>
        <w:t xml:space="preserve"> keseluruhan</w:t>
      </w:r>
      <w:r>
        <w:rPr>
          <w:rFonts w:ascii="Times New Roman" w:hAnsi="Times New Roman"/>
        </w:rPr>
        <w:t xml:space="preserve"> dari pembobotan subkriteria antar </w:t>
      </w:r>
      <w:r>
        <w:rPr>
          <w:rFonts w:ascii="Times New Roman" w:hAnsi="Times New Roman"/>
          <w:i/>
        </w:rPr>
        <w:t>supplier</w:t>
      </w:r>
      <w:r>
        <w:rPr>
          <w:rFonts w:ascii="Times New Roman" w:hAnsi="Times New Roman"/>
        </w:rPr>
        <w:t xml:space="preserve"> alternatif diperoleh dengan  cara menggunakan perhitungan yang sama seperti la</w:t>
      </w:r>
      <w:r w:rsidR="002A4B47">
        <w:rPr>
          <w:rFonts w:ascii="Times New Roman" w:hAnsi="Times New Roman"/>
        </w:rPr>
        <w:t>ngkah perhitungan sebelumnya</w:t>
      </w:r>
      <w:r>
        <w:rPr>
          <w:rFonts w:ascii="Times New Roman" w:hAnsi="Times New Roman"/>
        </w:rPr>
        <w:t>. Berikut ini hasil keseluruhan pembobotan akan dijelaskan pada tabel berikut:</w:t>
      </w:r>
    </w:p>
    <w:p w:rsidR="00492B00" w:rsidRDefault="00492B00">
      <w:pPr>
        <w:pStyle w:val="NoSpacing"/>
        <w:ind w:left="2160"/>
        <w:jc w:val="both"/>
        <w:rPr>
          <w:rFonts w:ascii="Times New Roman" w:hAnsi="Times New Roman"/>
          <w:sz w:val="20"/>
          <w:szCs w:val="20"/>
        </w:rPr>
      </w:pPr>
    </w:p>
    <w:p w:rsidR="00492B00" w:rsidRDefault="00492B00">
      <w:pPr>
        <w:pStyle w:val="NoSpacing"/>
        <w:ind w:left="2160"/>
        <w:jc w:val="both"/>
        <w:rPr>
          <w:rFonts w:ascii="Times New Roman" w:hAnsi="Times New Roman"/>
          <w:sz w:val="20"/>
          <w:szCs w:val="20"/>
        </w:rPr>
      </w:pPr>
    </w:p>
    <w:p w:rsidR="00655108" w:rsidRDefault="00655108">
      <w:pPr>
        <w:pStyle w:val="NoSpacing"/>
        <w:ind w:left="2160"/>
        <w:jc w:val="both"/>
        <w:rPr>
          <w:rFonts w:ascii="Times New Roman" w:hAnsi="Times New Roman"/>
          <w:sz w:val="20"/>
          <w:szCs w:val="20"/>
        </w:rPr>
      </w:pPr>
    </w:p>
    <w:p w:rsidR="00655108" w:rsidRDefault="00655108">
      <w:pPr>
        <w:pStyle w:val="NoSpacing"/>
        <w:ind w:left="2160"/>
        <w:jc w:val="both"/>
        <w:rPr>
          <w:rFonts w:ascii="Times New Roman" w:hAnsi="Times New Roman"/>
          <w:sz w:val="20"/>
          <w:szCs w:val="20"/>
        </w:rPr>
      </w:pPr>
    </w:p>
    <w:p w:rsidR="00655108" w:rsidRDefault="00655108">
      <w:pPr>
        <w:pStyle w:val="NoSpacing"/>
        <w:ind w:left="2160"/>
        <w:jc w:val="both"/>
        <w:rPr>
          <w:rFonts w:ascii="Times New Roman" w:hAnsi="Times New Roman"/>
          <w:sz w:val="20"/>
          <w:szCs w:val="20"/>
        </w:rPr>
      </w:pPr>
    </w:p>
    <w:p w:rsidR="00492B00" w:rsidRDefault="00492B00">
      <w:pPr>
        <w:pStyle w:val="NoSpacing"/>
        <w:ind w:left="2160"/>
        <w:jc w:val="both"/>
        <w:rPr>
          <w:rFonts w:ascii="Times New Roman" w:hAnsi="Times New Roman"/>
          <w:sz w:val="20"/>
          <w:szCs w:val="20"/>
        </w:rPr>
      </w:pPr>
    </w:p>
    <w:p w:rsidR="00492B00" w:rsidRDefault="00492B00" w:rsidP="00655108">
      <w:pPr>
        <w:pStyle w:val="NoSpacing"/>
        <w:jc w:val="both"/>
        <w:rPr>
          <w:rFonts w:ascii="Times New Roman" w:hAnsi="Times New Roman"/>
          <w:sz w:val="20"/>
          <w:szCs w:val="20"/>
        </w:rPr>
      </w:pPr>
    </w:p>
    <w:p w:rsidR="00492B00" w:rsidRDefault="00492B00" w:rsidP="00655108">
      <w:pPr>
        <w:pStyle w:val="NoSpacing"/>
        <w:jc w:val="both"/>
        <w:rPr>
          <w:rFonts w:ascii="Times New Roman" w:hAnsi="Times New Roman"/>
          <w:sz w:val="20"/>
          <w:szCs w:val="20"/>
        </w:rPr>
      </w:pPr>
    </w:p>
    <w:p w:rsidR="00065681" w:rsidRDefault="005A3D8C">
      <w:pPr>
        <w:pStyle w:val="NoSpacing"/>
        <w:ind w:left="2160"/>
        <w:jc w:val="both"/>
        <w:rPr>
          <w:rFonts w:ascii="Times New Roman" w:hAnsi="Times New Roman"/>
          <w:sz w:val="20"/>
          <w:szCs w:val="20"/>
        </w:rPr>
      </w:pPr>
      <w:r w:rsidRPr="005A3D8C">
        <w:rPr>
          <w:rFonts w:ascii="Times New Roman" w:hAnsi="Times New Roman"/>
          <w:b/>
          <w:sz w:val="20"/>
          <w:szCs w:val="20"/>
        </w:rPr>
        <w:lastRenderedPageBreak/>
        <w:t>Tabel 6.</w:t>
      </w:r>
      <w:r w:rsidR="00851DEC">
        <w:rPr>
          <w:rFonts w:ascii="Times New Roman" w:hAnsi="Times New Roman"/>
          <w:sz w:val="20"/>
          <w:szCs w:val="20"/>
        </w:rPr>
        <w:t xml:space="preserve"> Hasil Kesluruhan Normalisasi Vektor bobot</w:t>
      </w:r>
    </w:p>
    <w:p w:rsidR="00065681" w:rsidRDefault="00851DEC">
      <w:pPr>
        <w:pStyle w:val="NoSpacing"/>
        <w:ind w:left="2160"/>
        <w:jc w:val="both"/>
        <w:rPr>
          <w:rFonts w:ascii="Times New Roman" w:hAnsi="Times New Roman"/>
          <w:sz w:val="20"/>
          <w:szCs w:val="20"/>
        </w:rPr>
      </w:pPr>
      <w:r>
        <w:rPr>
          <w:rFonts w:ascii="Times New Roman" w:hAnsi="Times New Roman"/>
          <w:sz w:val="20"/>
          <w:szCs w:val="20"/>
        </w:rPr>
        <w:t xml:space="preserve">Antar </w:t>
      </w:r>
      <w:r>
        <w:rPr>
          <w:rFonts w:ascii="Times New Roman" w:hAnsi="Times New Roman"/>
          <w:i/>
          <w:sz w:val="20"/>
          <w:szCs w:val="20"/>
        </w:rPr>
        <w:t>Supplier</w:t>
      </w:r>
      <w:r>
        <w:rPr>
          <w:rFonts w:ascii="Times New Roman" w:hAnsi="Times New Roman"/>
          <w:sz w:val="20"/>
          <w:szCs w:val="20"/>
        </w:rPr>
        <w:t xml:space="preserve"> dengan </w:t>
      </w:r>
      <w:r w:rsidRPr="00F95944">
        <w:rPr>
          <w:rFonts w:ascii="Times New Roman" w:hAnsi="Times New Roman"/>
          <w:i/>
          <w:sz w:val="20"/>
          <w:szCs w:val="20"/>
        </w:rPr>
        <w:t>Fuzzy</w:t>
      </w:r>
      <w:r>
        <w:rPr>
          <w:rFonts w:ascii="Times New Roman" w:hAnsi="Times New Roman"/>
          <w:sz w:val="20"/>
          <w:szCs w:val="20"/>
        </w:rPr>
        <w:t xml:space="preserve"> AHP.</w:t>
      </w:r>
    </w:p>
    <w:tbl>
      <w:tblPr>
        <w:tblW w:w="4082" w:type="dxa"/>
        <w:jc w:val="center"/>
        <w:tblBorders>
          <w:top w:val="single" w:sz="4" w:space="0" w:color="auto"/>
          <w:bottom w:val="single" w:sz="4" w:space="0" w:color="auto"/>
        </w:tblBorders>
        <w:tblLook w:val="04A0" w:firstRow="1" w:lastRow="0" w:firstColumn="1" w:lastColumn="0" w:noHBand="0" w:noVBand="1"/>
      </w:tblPr>
      <w:tblGrid>
        <w:gridCol w:w="461"/>
        <w:gridCol w:w="1161"/>
        <w:gridCol w:w="707"/>
        <w:gridCol w:w="707"/>
        <w:gridCol w:w="707"/>
        <w:gridCol w:w="707"/>
      </w:tblGrid>
      <w:tr w:rsidR="00065681" w:rsidTr="006517AC">
        <w:trPr>
          <w:trHeight w:val="240"/>
          <w:jc w:val="center"/>
        </w:trPr>
        <w:tc>
          <w:tcPr>
            <w:tcW w:w="398" w:type="dxa"/>
            <w:vMerge w:val="restart"/>
            <w:tcBorders>
              <w:top w:val="single" w:sz="4" w:space="0" w:color="auto"/>
              <w:bottom w:val="single" w:sz="4" w:space="0" w:color="auto"/>
            </w:tcBorders>
            <w:shd w:val="clear" w:color="auto" w:fill="auto"/>
            <w:noWrap/>
            <w:vAlign w:val="center"/>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No</w:t>
            </w:r>
          </w:p>
        </w:tc>
        <w:tc>
          <w:tcPr>
            <w:tcW w:w="856" w:type="dxa"/>
            <w:vMerge w:val="restart"/>
            <w:tcBorders>
              <w:top w:val="single" w:sz="4" w:space="0" w:color="auto"/>
              <w:bottom w:val="single" w:sz="4" w:space="0" w:color="auto"/>
            </w:tcBorders>
            <w:shd w:val="clear" w:color="auto" w:fill="auto"/>
            <w:vAlign w:val="center"/>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i/>
                <w:color w:val="000000"/>
                <w:sz w:val="20"/>
                <w:szCs w:val="20"/>
                <w:lang w:val="id-ID" w:eastAsia="id-ID"/>
              </w:rPr>
              <w:t>Supplier</w:t>
            </w:r>
            <w:r>
              <w:rPr>
                <w:rFonts w:ascii="Times New Roman" w:eastAsia="Times New Roman" w:hAnsi="Times New Roman"/>
                <w:color w:val="000000"/>
                <w:sz w:val="20"/>
                <w:szCs w:val="20"/>
                <w:lang w:val="id-ID" w:eastAsia="id-ID"/>
              </w:rPr>
              <w:t xml:space="preserve"> /Subkriteria</w:t>
            </w:r>
          </w:p>
        </w:tc>
        <w:tc>
          <w:tcPr>
            <w:tcW w:w="707" w:type="dxa"/>
            <w:vMerge w:val="restart"/>
            <w:tcBorders>
              <w:top w:val="single" w:sz="4" w:space="0" w:color="auto"/>
              <w:bottom w:val="single" w:sz="4" w:space="0" w:color="auto"/>
            </w:tcBorders>
            <w:shd w:val="clear" w:color="auto" w:fill="auto"/>
            <w:noWrap/>
            <w:vAlign w:val="center"/>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IJB</w:t>
            </w:r>
          </w:p>
        </w:tc>
        <w:tc>
          <w:tcPr>
            <w:tcW w:w="707" w:type="dxa"/>
            <w:vMerge w:val="restart"/>
            <w:tcBorders>
              <w:top w:val="single" w:sz="4" w:space="0" w:color="auto"/>
              <w:bottom w:val="single" w:sz="4" w:space="0" w:color="auto"/>
            </w:tcBorders>
            <w:shd w:val="clear" w:color="auto" w:fill="auto"/>
            <w:noWrap/>
            <w:vAlign w:val="center"/>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GPI</w:t>
            </w:r>
          </w:p>
        </w:tc>
        <w:tc>
          <w:tcPr>
            <w:tcW w:w="707" w:type="dxa"/>
            <w:vMerge w:val="restart"/>
            <w:tcBorders>
              <w:top w:val="single" w:sz="4" w:space="0" w:color="auto"/>
              <w:bottom w:val="single" w:sz="4" w:space="0" w:color="auto"/>
            </w:tcBorders>
            <w:shd w:val="clear" w:color="auto" w:fill="auto"/>
            <w:noWrap/>
            <w:vAlign w:val="center"/>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EIB</w:t>
            </w:r>
          </w:p>
        </w:tc>
        <w:tc>
          <w:tcPr>
            <w:tcW w:w="707" w:type="dxa"/>
            <w:vMerge w:val="restart"/>
            <w:tcBorders>
              <w:top w:val="single" w:sz="4" w:space="0" w:color="auto"/>
              <w:bottom w:val="single" w:sz="4" w:space="0" w:color="auto"/>
            </w:tcBorders>
            <w:shd w:val="clear" w:color="auto" w:fill="auto"/>
            <w:noWrap/>
            <w:vAlign w:val="center"/>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BKT</w:t>
            </w:r>
          </w:p>
        </w:tc>
      </w:tr>
      <w:tr w:rsidR="00065681" w:rsidTr="006517AC">
        <w:trPr>
          <w:trHeight w:val="240"/>
          <w:jc w:val="center"/>
        </w:trPr>
        <w:tc>
          <w:tcPr>
            <w:tcW w:w="398" w:type="dxa"/>
            <w:vMerge/>
            <w:tcBorders>
              <w:top w:val="nil"/>
              <w:bottom w:val="single" w:sz="4" w:space="0" w:color="auto"/>
            </w:tcBorders>
            <w:vAlign w:val="center"/>
            <w:hideMark/>
          </w:tcPr>
          <w:p w:rsidR="00065681" w:rsidRDefault="00065681">
            <w:pPr>
              <w:spacing w:after="0" w:line="240" w:lineRule="auto"/>
              <w:rPr>
                <w:rFonts w:ascii="Times New Roman" w:eastAsia="Times New Roman" w:hAnsi="Times New Roman"/>
                <w:color w:val="000000"/>
                <w:sz w:val="20"/>
                <w:szCs w:val="20"/>
                <w:lang w:val="id-ID" w:eastAsia="id-ID"/>
              </w:rPr>
            </w:pPr>
          </w:p>
        </w:tc>
        <w:tc>
          <w:tcPr>
            <w:tcW w:w="856" w:type="dxa"/>
            <w:vMerge/>
            <w:tcBorders>
              <w:top w:val="nil"/>
              <w:bottom w:val="single" w:sz="4" w:space="0" w:color="auto"/>
            </w:tcBorders>
            <w:vAlign w:val="center"/>
            <w:hideMark/>
          </w:tcPr>
          <w:p w:rsidR="00065681" w:rsidRDefault="00065681">
            <w:pPr>
              <w:spacing w:after="0" w:line="240" w:lineRule="auto"/>
              <w:rPr>
                <w:rFonts w:ascii="Times New Roman" w:eastAsia="Times New Roman" w:hAnsi="Times New Roman"/>
                <w:color w:val="000000"/>
                <w:sz w:val="20"/>
                <w:szCs w:val="20"/>
                <w:lang w:val="id-ID" w:eastAsia="id-ID"/>
              </w:rPr>
            </w:pPr>
          </w:p>
        </w:tc>
        <w:tc>
          <w:tcPr>
            <w:tcW w:w="707" w:type="dxa"/>
            <w:vMerge/>
            <w:tcBorders>
              <w:top w:val="nil"/>
              <w:bottom w:val="single" w:sz="4" w:space="0" w:color="auto"/>
            </w:tcBorders>
            <w:vAlign w:val="center"/>
            <w:hideMark/>
          </w:tcPr>
          <w:p w:rsidR="00065681" w:rsidRDefault="00065681">
            <w:pPr>
              <w:spacing w:after="0" w:line="240" w:lineRule="auto"/>
              <w:rPr>
                <w:rFonts w:ascii="Times New Roman" w:eastAsia="Times New Roman" w:hAnsi="Times New Roman"/>
                <w:color w:val="000000"/>
                <w:sz w:val="20"/>
                <w:szCs w:val="20"/>
                <w:lang w:val="id-ID" w:eastAsia="id-ID"/>
              </w:rPr>
            </w:pPr>
          </w:p>
        </w:tc>
        <w:tc>
          <w:tcPr>
            <w:tcW w:w="707" w:type="dxa"/>
            <w:vMerge/>
            <w:tcBorders>
              <w:top w:val="nil"/>
              <w:bottom w:val="single" w:sz="4" w:space="0" w:color="auto"/>
            </w:tcBorders>
            <w:vAlign w:val="center"/>
            <w:hideMark/>
          </w:tcPr>
          <w:p w:rsidR="00065681" w:rsidRDefault="00065681">
            <w:pPr>
              <w:spacing w:after="0" w:line="240" w:lineRule="auto"/>
              <w:rPr>
                <w:rFonts w:ascii="Times New Roman" w:eastAsia="Times New Roman" w:hAnsi="Times New Roman"/>
                <w:color w:val="000000"/>
                <w:sz w:val="20"/>
                <w:szCs w:val="20"/>
                <w:lang w:val="id-ID" w:eastAsia="id-ID"/>
              </w:rPr>
            </w:pPr>
          </w:p>
        </w:tc>
        <w:tc>
          <w:tcPr>
            <w:tcW w:w="707" w:type="dxa"/>
            <w:vMerge/>
            <w:tcBorders>
              <w:top w:val="nil"/>
              <w:bottom w:val="single" w:sz="4" w:space="0" w:color="auto"/>
            </w:tcBorders>
            <w:vAlign w:val="center"/>
            <w:hideMark/>
          </w:tcPr>
          <w:p w:rsidR="00065681" w:rsidRDefault="00065681">
            <w:pPr>
              <w:spacing w:after="0" w:line="240" w:lineRule="auto"/>
              <w:rPr>
                <w:rFonts w:ascii="Times New Roman" w:eastAsia="Times New Roman" w:hAnsi="Times New Roman"/>
                <w:color w:val="000000"/>
                <w:sz w:val="20"/>
                <w:szCs w:val="20"/>
                <w:lang w:val="id-ID" w:eastAsia="id-ID"/>
              </w:rPr>
            </w:pPr>
          </w:p>
        </w:tc>
        <w:tc>
          <w:tcPr>
            <w:tcW w:w="707" w:type="dxa"/>
            <w:vMerge/>
            <w:tcBorders>
              <w:top w:val="nil"/>
              <w:bottom w:val="single" w:sz="4" w:space="0" w:color="auto"/>
            </w:tcBorders>
            <w:vAlign w:val="center"/>
            <w:hideMark/>
          </w:tcPr>
          <w:p w:rsidR="00065681" w:rsidRDefault="00065681">
            <w:pPr>
              <w:spacing w:after="0" w:line="240" w:lineRule="auto"/>
              <w:rPr>
                <w:rFonts w:ascii="Times New Roman" w:eastAsia="Times New Roman" w:hAnsi="Times New Roman"/>
                <w:color w:val="000000"/>
                <w:sz w:val="20"/>
                <w:szCs w:val="20"/>
                <w:lang w:val="id-ID" w:eastAsia="id-ID"/>
              </w:rPr>
            </w:pPr>
          </w:p>
        </w:tc>
      </w:tr>
      <w:tr w:rsidR="00065681" w:rsidTr="006517AC">
        <w:trPr>
          <w:trHeight w:val="274"/>
          <w:jc w:val="center"/>
        </w:trPr>
        <w:tc>
          <w:tcPr>
            <w:tcW w:w="398" w:type="dxa"/>
            <w:tcBorders>
              <w:top w:val="single" w:sz="4" w:space="0" w:color="auto"/>
            </w:tcBorders>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1</w:t>
            </w:r>
          </w:p>
        </w:tc>
        <w:tc>
          <w:tcPr>
            <w:tcW w:w="856" w:type="dxa"/>
            <w:tcBorders>
              <w:top w:val="single" w:sz="4" w:space="0" w:color="auto"/>
            </w:tcBorders>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H1</w:t>
            </w:r>
          </w:p>
        </w:tc>
        <w:tc>
          <w:tcPr>
            <w:tcW w:w="707" w:type="dxa"/>
            <w:tcBorders>
              <w:top w:val="single" w:sz="4" w:space="0" w:color="auto"/>
            </w:tcBorders>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0,277</w:t>
            </w:r>
          </w:p>
        </w:tc>
        <w:tc>
          <w:tcPr>
            <w:tcW w:w="707" w:type="dxa"/>
            <w:tcBorders>
              <w:top w:val="single" w:sz="4" w:space="0" w:color="auto"/>
            </w:tcBorders>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0,303</w:t>
            </w:r>
          </w:p>
        </w:tc>
        <w:tc>
          <w:tcPr>
            <w:tcW w:w="707" w:type="dxa"/>
            <w:tcBorders>
              <w:top w:val="single" w:sz="4" w:space="0" w:color="auto"/>
            </w:tcBorders>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0,137</w:t>
            </w:r>
          </w:p>
        </w:tc>
        <w:tc>
          <w:tcPr>
            <w:tcW w:w="707" w:type="dxa"/>
            <w:tcBorders>
              <w:top w:val="single" w:sz="4" w:space="0" w:color="auto"/>
            </w:tcBorders>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0,283</w:t>
            </w:r>
          </w:p>
        </w:tc>
      </w:tr>
      <w:tr w:rsidR="00065681" w:rsidTr="006517AC">
        <w:trPr>
          <w:trHeight w:val="274"/>
          <w:jc w:val="center"/>
        </w:trPr>
        <w:tc>
          <w:tcPr>
            <w:tcW w:w="398"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2</w:t>
            </w:r>
          </w:p>
        </w:tc>
        <w:tc>
          <w:tcPr>
            <w:tcW w:w="856"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H2</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0,417</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0,229</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0,163</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0,191</w:t>
            </w:r>
          </w:p>
        </w:tc>
      </w:tr>
      <w:tr w:rsidR="00065681" w:rsidTr="006517AC">
        <w:trPr>
          <w:trHeight w:val="274"/>
          <w:jc w:val="center"/>
        </w:trPr>
        <w:tc>
          <w:tcPr>
            <w:tcW w:w="398"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3</w:t>
            </w:r>
          </w:p>
        </w:tc>
        <w:tc>
          <w:tcPr>
            <w:tcW w:w="856"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B1</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0,344</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0,222</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0,246</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0,188</w:t>
            </w:r>
          </w:p>
        </w:tc>
      </w:tr>
      <w:tr w:rsidR="00065681" w:rsidTr="006517AC">
        <w:trPr>
          <w:trHeight w:val="274"/>
          <w:jc w:val="center"/>
        </w:trPr>
        <w:tc>
          <w:tcPr>
            <w:tcW w:w="398"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4</w:t>
            </w:r>
          </w:p>
        </w:tc>
        <w:tc>
          <w:tcPr>
            <w:tcW w:w="856"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B2</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0,380</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0,296</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0,119</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0,205</w:t>
            </w:r>
          </w:p>
        </w:tc>
      </w:tr>
      <w:tr w:rsidR="00065681" w:rsidTr="006517AC">
        <w:trPr>
          <w:trHeight w:val="274"/>
          <w:jc w:val="center"/>
        </w:trPr>
        <w:tc>
          <w:tcPr>
            <w:tcW w:w="398"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5</w:t>
            </w:r>
          </w:p>
        </w:tc>
        <w:tc>
          <w:tcPr>
            <w:tcW w:w="856"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L1</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0,318</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0,297</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0,291</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0,095</w:t>
            </w:r>
          </w:p>
        </w:tc>
      </w:tr>
      <w:tr w:rsidR="00065681" w:rsidTr="006517AC">
        <w:trPr>
          <w:trHeight w:val="274"/>
          <w:jc w:val="center"/>
        </w:trPr>
        <w:tc>
          <w:tcPr>
            <w:tcW w:w="398"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6</w:t>
            </w:r>
          </w:p>
        </w:tc>
        <w:tc>
          <w:tcPr>
            <w:tcW w:w="856"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L2</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0,425</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0,189</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0,204</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0,182</w:t>
            </w:r>
          </w:p>
        </w:tc>
      </w:tr>
      <w:tr w:rsidR="00065681" w:rsidTr="006517AC">
        <w:trPr>
          <w:trHeight w:val="274"/>
          <w:jc w:val="center"/>
        </w:trPr>
        <w:tc>
          <w:tcPr>
            <w:tcW w:w="398"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7</w:t>
            </w:r>
          </w:p>
        </w:tc>
        <w:tc>
          <w:tcPr>
            <w:tcW w:w="856"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P1</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0,328</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0,188</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0,199</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0,286</w:t>
            </w:r>
          </w:p>
        </w:tc>
      </w:tr>
      <w:tr w:rsidR="00065681" w:rsidTr="006517AC">
        <w:trPr>
          <w:trHeight w:val="274"/>
          <w:jc w:val="center"/>
        </w:trPr>
        <w:tc>
          <w:tcPr>
            <w:tcW w:w="398"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8</w:t>
            </w:r>
          </w:p>
        </w:tc>
        <w:tc>
          <w:tcPr>
            <w:tcW w:w="856"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P2</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0,327</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0,311</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0,253</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0,109</w:t>
            </w:r>
          </w:p>
        </w:tc>
      </w:tr>
      <w:tr w:rsidR="00065681" w:rsidTr="006517AC">
        <w:trPr>
          <w:trHeight w:val="274"/>
          <w:jc w:val="center"/>
        </w:trPr>
        <w:tc>
          <w:tcPr>
            <w:tcW w:w="398"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9</w:t>
            </w:r>
          </w:p>
        </w:tc>
        <w:tc>
          <w:tcPr>
            <w:tcW w:w="856"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KJ1</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0,398</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0,237</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0,236</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0,129</w:t>
            </w:r>
          </w:p>
        </w:tc>
      </w:tr>
      <w:tr w:rsidR="00065681" w:rsidTr="006517AC">
        <w:trPr>
          <w:trHeight w:val="274"/>
          <w:jc w:val="center"/>
        </w:trPr>
        <w:tc>
          <w:tcPr>
            <w:tcW w:w="398"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10</w:t>
            </w:r>
          </w:p>
        </w:tc>
        <w:tc>
          <w:tcPr>
            <w:tcW w:w="856"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KJ2</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0,331</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0,377</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0,143</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0,150</w:t>
            </w:r>
          </w:p>
        </w:tc>
      </w:tr>
      <w:tr w:rsidR="00065681" w:rsidTr="006517AC">
        <w:trPr>
          <w:trHeight w:val="274"/>
          <w:jc w:val="center"/>
        </w:trPr>
        <w:tc>
          <w:tcPr>
            <w:tcW w:w="1254" w:type="dxa"/>
            <w:gridSpan w:val="2"/>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Rata-rata</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0,355</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0,265</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0,199</w:t>
            </w:r>
          </w:p>
        </w:tc>
        <w:tc>
          <w:tcPr>
            <w:tcW w:w="707"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20"/>
                <w:szCs w:val="20"/>
                <w:lang w:val="id-ID" w:eastAsia="id-ID"/>
              </w:rPr>
            </w:pPr>
            <w:r>
              <w:rPr>
                <w:rFonts w:ascii="Times New Roman" w:eastAsia="Times New Roman" w:hAnsi="Times New Roman"/>
                <w:color w:val="000000"/>
                <w:sz w:val="20"/>
                <w:szCs w:val="20"/>
                <w:lang w:val="id-ID" w:eastAsia="id-ID"/>
              </w:rPr>
              <w:t>0,182</w:t>
            </w:r>
          </w:p>
        </w:tc>
      </w:tr>
    </w:tbl>
    <w:p w:rsidR="00065681" w:rsidRDefault="00065681">
      <w:pPr>
        <w:pStyle w:val="NoSpacing"/>
        <w:ind w:left="510"/>
        <w:jc w:val="both"/>
        <w:rPr>
          <w:rFonts w:ascii="Times New Roman" w:hAnsi="Times New Roman"/>
        </w:rPr>
      </w:pPr>
    </w:p>
    <w:p w:rsidR="00065681" w:rsidRDefault="005A3D8C">
      <w:pPr>
        <w:pStyle w:val="NoSpacing"/>
        <w:ind w:left="1950" w:firstLine="210"/>
        <w:jc w:val="both"/>
        <w:rPr>
          <w:rFonts w:ascii="Times New Roman" w:hAnsi="Times New Roman"/>
          <w:sz w:val="20"/>
          <w:szCs w:val="20"/>
        </w:rPr>
      </w:pPr>
      <w:r w:rsidRPr="005A3D8C">
        <w:rPr>
          <w:rFonts w:ascii="Times New Roman" w:hAnsi="Times New Roman"/>
          <w:b/>
          <w:sz w:val="20"/>
          <w:szCs w:val="20"/>
        </w:rPr>
        <w:t>Tabel 7.</w:t>
      </w:r>
      <w:r w:rsidR="00851DEC">
        <w:rPr>
          <w:rFonts w:ascii="Times New Roman" w:hAnsi="Times New Roman"/>
          <w:sz w:val="20"/>
          <w:szCs w:val="20"/>
        </w:rPr>
        <w:t xml:space="preserve"> Hasil Keseluruhan Pembobotan</w:t>
      </w:r>
    </w:p>
    <w:p w:rsidR="00065681" w:rsidRDefault="00851DEC">
      <w:pPr>
        <w:pStyle w:val="NoSpacing"/>
        <w:ind w:left="1950" w:firstLine="210"/>
        <w:jc w:val="both"/>
        <w:rPr>
          <w:rFonts w:ascii="Times New Roman" w:hAnsi="Times New Roman"/>
          <w:sz w:val="20"/>
          <w:szCs w:val="20"/>
        </w:rPr>
      </w:pPr>
      <w:r>
        <w:rPr>
          <w:rFonts w:ascii="Times New Roman" w:hAnsi="Times New Roman"/>
          <w:sz w:val="20"/>
          <w:szCs w:val="20"/>
        </w:rPr>
        <w:t xml:space="preserve">Antar </w:t>
      </w:r>
      <w:r>
        <w:rPr>
          <w:rFonts w:ascii="Times New Roman" w:hAnsi="Times New Roman"/>
          <w:i/>
          <w:sz w:val="20"/>
          <w:szCs w:val="20"/>
        </w:rPr>
        <w:t>Supplier</w:t>
      </w:r>
      <w:r>
        <w:rPr>
          <w:rFonts w:ascii="Times New Roman" w:hAnsi="Times New Roman"/>
          <w:sz w:val="20"/>
          <w:szCs w:val="20"/>
        </w:rPr>
        <w:t xml:space="preserve"> Dengan AHP</w:t>
      </w:r>
    </w:p>
    <w:tbl>
      <w:tblPr>
        <w:tblW w:w="4664" w:type="dxa"/>
        <w:tblInd w:w="2047" w:type="dxa"/>
        <w:tblBorders>
          <w:top w:val="single" w:sz="4" w:space="0" w:color="auto"/>
          <w:bottom w:val="single" w:sz="4" w:space="0" w:color="auto"/>
        </w:tblBorders>
        <w:tblLook w:val="04A0" w:firstRow="1" w:lastRow="0" w:firstColumn="1" w:lastColumn="0" w:noHBand="0" w:noVBand="1"/>
      </w:tblPr>
      <w:tblGrid>
        <w:gridCol w:w="554"/>
        <w:gridCol w:w="1066"/>
        <w:gridCol w:w="761"/>
        <w:gridCol w:w="761"/>
        <w:gridCol w:w="761"/>
        <w:gridCol w:w="761"/>
      </w:tblGrid>
      <w:tr w:rsidR="00065681" w:rsidTr="006517AC">
        <w:trPr>
          <w:trHeight w:val="262"/>
        </w:trPr>
        <w:tc>
          <w:tcPr>
            <w:tcW w:w="554" w:type="dxa"/>
            <w:vMerge w:val="restart"/>
            <w:tcBorders>
              <w:top w:val="single" w:sz="4" w:space="0" w:color="auto"/>
              <w:bottom w:val="single" w:sz="4" w:space="0" w:color="auto"/>
            </w:tcBorders>
            <w:shd w:val="clear" w:color="auto" w:fill="auto"/>
            <w:noWrap/>
            <w:vAlign w:val="center"/>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No</w:t>
            </w:r>
          </w:p>
        </w:tc>
        <w:tc>
          <w:tcPr>
            <w:tcW w:w="1066" w:type="dxa"/>
            <w:vMerge w:val="restart"/>
            <w:tcBorders>
              <w:top w:val="single" w:sz="4" w:space="0" w:color="auto"/>
              <w:bottom w:val="single" w:sz="4" w:space="0" w:color="auto"/>
            </w:tcBorders>
            <w:shd w:val="clear" w:color="auto" w:fill="auto"/>
            <w:vAlign w:val="center"/>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Supplier /Subkriteria</w:t>
            </w:r>
          </w:p>
        </w:tc>
        <w:tc>
          <w:tcPr>
            <w:tcW w:w="761" w:type="dxa"/>
            <w:vMerge w:val="restart"/>
            <w:tcBorders>
              <w:top w:val="single" w:sz="4" w:space="0" w:color="auto"/>
              <w:bottom w:val="single" w:sz="4" w:space="0" w:color="auto"/>
            </w:tcBorders>
            <w:shd w:val="clear" w:color="auto" w:fill="auto"/>
            <w:noWrap/>
            <w:vAlign w:val="center"/>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IJB</w:t>
            </w:r>
          </w:p>
        </w:tc>
        <w:tc>
          <w:tcPr>
            <w:tcW w:w="761" w:type="dxa"/>
            <w:vMerge w:val="restart"/>
            <w:tcBorders>
              <w:top w:val="single" w:sz="4" w:space="0" w:color="auto"/>
              <w:bottom w:val="single" w:sz="4" w:space="0" w:color="auto"/>
            </w:tcBorders>
            <w:shd w:val="clear" w:color="auto" w:fill="auto"/>
            <w:noWrap/>
            <w:vAlign w:val="center"/>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GPI</w:t>
            </w:r>
          </w:p>
        </w:tc>
        <w:tc>
          <w:tcPr>
            <w:tcW w:w="761" w:type="dxa"/>
            <w:vMerge w:val="restart"/>
            <w:tcBorders>
              <w:top w:val="single" w:sz="4" w:space="0" w:color="auto"/>
              <w:bottom w:val="single" w:sz="4" w:space="0" w:color="auto"/>
            </w:tcBorders>
            <w:shd w:val="clear" w:color="auto" w:fill="auto"/>
            <w:noWrap/>
            <w:vAlign w:val="center"/>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EIB</w:t>
            </w:r>
          </w:p>
        </w:tc>
        <w:tc>
          <w:tcPr>
            <w:tcW w:w="761" w:type="dxa"/>
            <w:vMerge w:val="restart"/>
            <w:tcBorders>
              <w:top w:val="single" w:sz="4" w:space="0" w:color="auto"/>
              <w:bottom w:val="single" w:sz="4" w:space="0" w:color="auto"/>
            </w:tcBorders>
            <w:shd w:val="clear" w:color="auto" w:fill="auto"/>
            <w:noWrap/>
            <w:vAlign w:val="center"/>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BKT</w:t>
            </w:r>
          </w:p>
        </w:tc>
      </w:tr>
      <w:tr w:rsidR="00065681" w:rsidTr="006517AC">
        <w:trPr>
          <w:trHeight w:val="262"/>
        </w:trPr>
        <w:tc>
          <w:tcPr>
            <w:tcW w:w="554" w:type="dxa"/>
            <w:vMerge/>
            <w:tcBorders>
              <w:top w:val="nil"/>
              <w:bottom w:val="single" w:sz="4" w:space="0" w:color="auto"/>
            </w:tcBorders>
            <w:vAlign w:val="center"/>
            <w:hideMark/>
          </w:tcPr>
          <w:p w:rsidR="00065681" w:rsidRDefault="00065681">
            <w:pPr>
              <w:spacing w:after="0" w:line="240" w:lineRule="auto"/>
              <w:rPr>
                <w:rFonts w:ascii="Times New Roman" w:eastAsia="Times New Roman" w:hAnsi="Times New Roman"/>
                <w:color w:val="000000"/>
                <w:sz w:val="18"/>
                <w:szCs w:val="18"/>
                <w:lang w:eastAsia="id-ID"/>
              </w:rPr>
            </w:pPr>
          </w:p>
        </w:tc>
        <w:tc>
          <w:tcPr>
            <w:tcW w:w="1066" w:type="dxa"/>
            <w:vMerge/>
            <w:tcBorders>
              <w:top w:val="nil"/>
              <w:bottom w:val="single" w:sz="4" w:space="0" w:color="auto"/>
            </w:tcBorders>
            <w:vAlign w:val="center"/>
            <w:hideMark/>
          </w:tcPr>
          <w:p w:rsidR="00065681" w:rsidRDefault="00065681">
            <w:pPr>
              <w:spacing w:after="0" w:line="240" w:lineRule="auto"/>
              <w:rPr>
                <w:rFonts w:ascii="Times New Roman" w:eastAsia="Times New Roman" w:hAnsi="Times New Roman"/>
                <w:color w:val="000000"/>
                <w:sz w:val="18"/>
                <w:szCs w:val="18"/>
                <w:lang w:eastAsia="id-ID"/>
              </w:rPr>
            </w:pPr>
          </w:p>
        </w:tc>
        <w:tc>
          <w:tcPr>
            <w:tcW w:w="761" w:type="dxa"/>
            <w:vMerge/>
            <w:tcBorders>
              <w:top w:val="nil"/>
              <w:bottom w:val="single" w:sz="4" w:space="0" w:color="auto"/>
            </w:tcBorders>
            <w:vAlign w:val="center"/>
            <w:hideMark/>
          </w:tcPr>
          <w:p w:rsidR="00065681" w:rsidRDefault="00065681">
            <w:pPr>
              <w:spacing w:after="0" w:line="240" w:lineRule="auto"/>
              <w:rPr>
                <w:rFonts w:ascii="Times New Roman" w:eastAsia="Times New Roman" w:hAnsi="Times New Roman"/>
                <w:color w:val="000000"/>
                <w:sz w:val="18"/>
                <w:szCs w:val="18"/>
                <w:lang w:eastAsia="id-ID"/>
              </w:rPr>
            </w:pPr>
          </w:p>
        </w:tc>
        <w:tc>
          <w:tcPr>
            <w:tcW w:w="761" w:type="dxa"/>
            <w:vMerge/>
            <w:tcBorders>
              <w:top w:val="nil"/>
              <w:bottom w:val="single" w:sz="4" w:space="0" w:color="auto"/>
            </w:tcBorders>
            <w:vAlign w:val="center"/>
            <w:hideMark/>
          </w:tcPr>
          <w:p w:rsidR="00065681" w:rsidRDefault="00065681">
            <w:pPr>
              <w:spacing w:after="0" w:line="240" w:lineRule="auto"/>
              <w:rPr>
                <w:rFonts w:ascii="Times New Roman" w:eastAsia="Times New Roman" w:hAnsi="Times New Roman"/>
                <w:color w:val="000000"/>
                <w:sz w:val="18"/>
                <w:szCs w:val="18"/>
                <w:lang w:eastAsia="id-ID"/>
              </w:rPr>
            </w:pPr>
          </w:p>
        </w:tc>
        <w:tc>
          <w:tcPr>
            <w:tcW w:w="761" w:type="dxa"/>
            <w:vMerge/>
            <w:tcBorders>
              <w:top w:val="nil"/>
              <w:bottom w:val="single" w:sz="4" w:space="0" w:color="auto"/>
            </w:tcBorders>
            <w:vAlign w:val="center"/>
            <w:hideMark/>
          </w:tcPr>
          <w:p w:rsidR="00065681" w:rsidRDefault="00065681">
            <w:pPr>
              <w:spacing w:after="0" w:line="240" w:lineRule="auto"/>
              <w:rPr>
                <w:rFonts w:ascii="Times New Roman" w:eastAsia="Times New Roman" w:hAnsi="Times New Roman"/>
                <w:color w:val="000000"/>
                <w:sz w:val="18"/>
                <w:szCs w:val="18"/>
                <w:lang w:eastAsia="id-ID"/>
              </w:rPr>
            </w:pPr>
          </w:p>
        </w:tc>
        <w:tc>
          <w:tcPr>
            <w:tcW w:w="761" w:type="dxa"/>
            <w:vMerge/>
            <w:tcBorders>
              <w:top w:val="nil"/>
              <w:bottom w:val="single" w:sz="4" w:space="0" w:color="auto"/>
            </w:tcBorders>
            <w:vAlign w:val="center"/>
            <w:hideMark/>
          </w:tcPr>
          <w:p w:rsidR="00065681" w:rsidRDefault="00065681">
            <w:pPr>
              <w:spacing w:after="0" w:line="240" w:lineRule="auto"/>
              <w:rPr>
                <w:rFonts w:ascii="Times New Roman" w:eastAsia="Times New Roman" w:hAnsi="Times New Roman"/>
                <w:color w:val="000000"/>
                <w:sz w:val="18"/>
                <w:szCs w:val="18"/>
                <w:lang w:eastAsia="id-ID"/>
              </w:rPr>
            </w:pPr>
          </w:p>
        </w:tc>
      </w:tr>
      <w:tr w:rsidR="00065681" w:rsidTr="006517AC">
        <w:trPr>
          <w:trHeight w:val="262"/>
        </w:trPr>
        <w:tc>
          <w:tcPr>
            <w:tcW w:w="554" w:type="dxa"/>
            <w:tcBorders>
              <w:top w:val="single" w:sz="4" w:space="0" w:color="auto"/>
            </w:tcBorders>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w:t>
            </w:r>
          </w:p>
        </w:tc>
        <w:tc>
          <w:tcPr>
            <w:tcW w:w="1066" w:type="dxa"/>
            <w:tcBorders>
              <w:top w:val="single" w:sz="4" w:space="0" w:color="auto"/>
            </w:tcBorders>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H1</w:t>
            </w:r>
          </w:p>
        </w:tc>
        <w:tc>
          <w:tcPr>
            <w:tcW w:w="761" w:type="dxa"/>
            <w:tcBorders>
              <w:top w:val="single" w:sz="4" w:space="0" w:color="auto"/>
            </w:tcBorders>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0,34</w:t>
            </w:r>
          </w:p>
        </w:tc>
        <w:tc>
          <w:tcPr>
            <w:tcW w:w="761" w:type="dxa"/>
            <w:tcBorders>
              <w:top w:val="single" w:sz="4" w:space="0" w:color="auto"/>
            </w:tcBorders>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0,28</w:t>
            </w:r>
          </w:p>
        </w:tc>
        <w:tc>
          <w:tcPr>
            <w:tcW w:w="761" w:type="dxa"/>
            <w:tcBorders>
              <w:top w:val="single" w:sz="4" w:space="0" w:color="auto"/>
            </w:tcBorders>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0,14</w:t>
            </w:r>
          </w:p>
        </w:tc>
        <w:tc>
          <w:tcPr>
            <w:tcW w:w="761" w:type="dxa"/>
            <w:tcBorders>
              <w:top w:val="single" w:sz="4" w:space="0" w:color="auto"/>
            </w:tcBorders>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0,24</w:t>
            </w:r>
          </w:p>
        </w:tc>
      </w:tr>
      <w:tr w:rsidR="00065681" w:rsidTr="006517AC">
        <w:trPr>
          <w:trHeight w:val="262"/>
        </w:trPr>
        <w:tc>
          <w:tcPr>
            <w:tcW w:w="554"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2</w:t>
            </w:r>
          </w:p>
        </w:tc>
        <w:tc>
          <w:tcPr>
            <w:tcW w:w="1066"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H2</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0,28</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0,27</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0,21</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0,23</w:t>
            </w:r>
          </w:p>
        </w:tc>
      </w:tr>
      <w:tr w:rsidR="00065681" w:rsidTr="006517AC">
        <w:trPr>
          <w:trHeight w:val="262"/>
        </w:trPr>
        <w:tc>
          <w:tcPr>
            <w:tcW w:w="554"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3</w:t>
            </w:r>
          </w:p>
        </w:tc>
        <w:tc>
          <w:tcPr>
            <w:tcW w:w="1066"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B1</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0,20</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0,37</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0,28</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0,15</w:t>
            </w:r>
          </w:p>
        </w:tc>
      </w:tr>
      <w:tr w:rsidR="00065681" w:rsidTr="006517AC">
        <w:trPr>
          <w:trHeight w:val="262"/>
        </w:trPr>
        <w:tc>
          <w:tcPr>
            <w:tcW w:w="554"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4</w:t>
            </w:r>
          </w:p>
        </w:tc>
        <w:tc>
          <w:tcPr>
            <w:tcW w:w="1066"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B2</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0,40</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0,28</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0,13</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0,19</w:t>
            </w:r>
          </w:p>
        </w:tc>
      </w:tr>
      <w:tr w:rsidR="00065681" w:rsidTr="006517AC">
        <w:trPr>
          <w:trHeight w:val="262"/>
        </w:trPr>
        <w:tc>
          <w:tcPr>
            <w:tcW w:w="554"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5</w:t>
            </w:r>
          </w:p>
        </w:tc>
        <w:tc>
          <w:tcPr>
            <w:tcW w:w="1066"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L1</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0,28</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0,30</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0,27</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0,15</w:t>
            </w:r>
          </w:p>
        </w:tc>
      </w:tr>
      <w:tr w:rsidR="00065681" w:rsidTr="006517AC">
        <w:trPr>
          <w:trHeight w:val="262"/>
        </w:trPr>
        <w:tc>
          <w:tcPr>
            <w:tcW w:w="554"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6</w:t>
            </w:r>
          </w:p>
        </w:tc>
        <w:tc>
          <w:tcPr>
            <w:tcW w:w="1066"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L2</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0,46</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0,16</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0,20</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0,17</w:t>
            </w:r>
          </w:p>
        </w:tc>
      </w:tr>
      <w:tr w:rsidR="00065681" w:rsidTr="006517AC">
        <w:trPr>
          <w:trHeight w:val="262"/>
        </w:trPr>
        <w:tc>
          <w:tcPr>
            <w:tcW w:w="554"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7</w:t>
            </w:r>
          </w:p>
        </w:tc>
        <w:tc>
          <w:tcPr>
            <w:tcW w:w="1066"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P1</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0,33</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0,17</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0,20</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0,30</w:t>
            </w:r>
          </w:p>
        </w:tc>
      </w:tr>
      <w:tr w:rsidR="00065681" w:rsidTr="006517AC">
        <w:trPr>
          <w:trHeight w:val="262"/>
        </w:trPr>
        <w:tc>
          <w:tcPr>
            <w:tcW w:w="554"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8</w:t>
            </w:r>
          </w:p>
        </w:tc>
        <w:tc>
          <w:tcPr>
            <w:tcW w:w="1066"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P2</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0,33</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0,31</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0,21</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0,15</w:t>
            </w:r>
          </w:p>
        </w:tc>
      </w:tr>
      <w:tr w:rsidR="00065681" w:rsidTr="006517AC">
        <w:trPr>
          <w:trHeight w:val="262"/>
        </w:trPr>
        <w:tc>
          <w:tcPr>
            <w:tcW w:w="554"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9</w:t>
            </w:r>
          </w:p>
        </w:tc>
        <w:tc>
          <w:tcPr>
            <w:tcW w:w="1066"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KJ1</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0,40</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0,22</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0,23</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0,15</w:t>
            </w:r>
          </w:p>
        </w:tc>
      </w:tr>
      <w:tr w:rsidR="00065681" w:rsidTr="006517AC">
        <w:trPr>
          <w:trHeight w:val="262"/>
        </w:trPr>
        <w:tc>
          <w:tcPr>
            <w:tcW w:w="554"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10</w:t>
            </w:r>
          </w:p>
        </w:tc>
        <w:tc>
          <w:tcPr>
            <w:tcW w:w="1066"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KJ2</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0,34</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0,42</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0,15</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0,10</w:t>
            </w:r>
          </w:p>
        </w:tc>
      </w:tr>
      <w:tr w:rsidR="00065681" w:rsidTr="006517AC">
        <w:trPr>
          <w:trHeight w:val="262"/>
        </w:trPr>
        <w:tc>
          <w:tcPr>
            <w:tcW w:w="1620" w:type="dxa"/>
            <w:gridSpan w:val="2"/>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Rata-rata</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0,336</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0,278</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0,202</w:t>
            </w:r>
          </w:p>
        </w:tc>
        <w:tc>
          <w:tcPr>
            <w:tcW w:w="761" w:type="dxa"/>
            <w:shd w:val="clear" w:color="auto" w:fill="auto"/>
            <w:noWrap/>
            <w:vAlign w:val="bottom"/>
            <w:hideMark/>
          </w:tcPr>
          <w:p w:rsidR="00065681" w:rsidRDefault="00851DEC">
            <w:pPr>
              <w:spacing w:after="0" w:line="240" w:lineRule="auto"/>
              <w:jc w:val="center"/>
              <w:rPr>
                <w:rFonts w:ascii="Times New Roman" w:eastAsia="Times New Roman" w:hAnsi="Times New Roman"/>
                <w:color w:val="000000"/>
                <w:sz w:val="18"/>
                <w:szCs w:val="18"/>
                <w:lang w:eastAsia="id-ID"/>
              </w:rPr>
            </w:pPr>
            <w:r>
              <w:rPr>
                <w:rFonts w:ascii="Times New Roman" w:eastAsia="Times New Roman" w:hAnsi="Times New Roman"/>
                <w:color w:val="000000"/>
                <w:sz w:val="18"/>
                <w:szCs w:val="18"/>
                <w:lang w:eastAsia="id-ID"/>
              </w:rPr>
              <w:t>0,184</w:t>
            </w:r>
          </w:p>
        </w:tc>
      </w:tr>
    </w:tbl>
    <w:p w:rsidR="00065681" w:rsidRDefault="00065681">
      <w:pPr>
        <w:pStyle w:val="NoSpacing"/>
        <w:jc w:val="both"/>
        <w:rPr>
          <w:rFonts w:ascii="Times New Roman" w:hAnsi="Times New Roman"/>
        </w:rPr>
      </w:pPr>
    </w:p>
    <w:p w:rsidR="00065681" w:rsidRDefault="00851DEC">
      <w:pPr>
        <w:pStyle w:val="NoSpacing"/>
        <w:ind w:left="510"/>
        <w:jc w:val="both"/>
        <w:rPr>
          <w:rFonts w:ascii="Times New Roman" w:hAnsi="Times New Roman"/>
          <w:lang w:val="en-US"/>
        </w:rPr>
      </w:pPr>
      <w:r>
        <w:rPr>
          <w:rFonts w:ascii="Times New Roman" w:hAnsi="Times New Roman"/>
          <w:lang w:val="en-US"/>
        </w:rPr>
        <w:t xml:space="preserve">Dalam pengambilan keputusan yang melibatkan banyak kriteria , metode </w:t>
      </w:r>
      <w:r>
        <w:rPr>
          <w:rFonts w:ascii="Times New Roman" w:hAnsi="Times New Roman"/>
          <w:i/>
          <w:lang w:val="en-US"/>
        </w:rPr>
        <w:t>Fuzzy</w:t>
      </w:r>
      <w:r w:rsidR="00E067C2">
        <w:rPr>
          <w:rFonts w:ascii="Times New Roman" w:hAnsi="Times New Roman"/>
          <w:lang w:val="en-US"/>
        </w:rPr>
        <w:t xml:space="preserve"> AHP dapat diguna</w:t>
      </w:r>
      <w:r>
        <w:rPr>
          <w:rFonts w:ascii="Times New Roman" w:hAnsi="Times New Roman"/>
          <w:lang w:val="en-US"/>
        </w:rPr>
        <w:t xml:space="preserve">kan untuk menentukan bobot prioritas masing-masing kriteria yang menjadi dasar untuk analisa keputusan yang tepat. Berdasarkan penelitian yang telah dilakukan, terdapat 3 resopnden ahli dibidang penyediaan bahan baku yang akan mengisi kuesioner tentang hierarki dalam penentuan </w:t>
      </w:r>
      <w:r>
        <w:rPr>
          <w:rFonts w:ascii="Times New Roman" w:hAnsi="Times New Roman"/>
          <w:i/>
          <w:lang w:val="en-US"/>
        </w:rPr>
        <w:t xml:space="preserve">supplier </w:t>
      </w:r>
      <w:r>
        <w:rPr>
          <w:rFonts w:ascii="Times New Roman" w:hAnsi="Times New Roman"/>
          <w:lang w:val="en-US"/>
        </w:rPr>
        <w:t xml:space="preserve">yang lebih diprioritaskan oleh perusahaan terdapat 5 (lima) kriteria, 10 (empat belas) subkriteria dan 4 (empat) alternatif </w:t>
      </w:r>
      <w:r>
        <w:rPr>
          <w:rFonts w:ascii="Times New Roman" w:hAnsi="Times New Roman"/>
          <w:i/>
          <w:lang w:val="en-US"/>
        </w:rPr>
        <w:t>supplier</w:t>
      </w:r>
      <w:r>
        <w:rPr>
          <w:rFonts w:ascii="Times New Roman" w:hAnsi="Times New Roman"/>
          <w:lang w:val="en-US"/>
        </w:rPr>
        <w:t xml:space="preserve"> yang akan terpilih. Setelah pengisian kuesioner dilakukan, langkah selanjutnya dihitung dengan menggunakan metode AHP untuk mendapatkan nilai bobot dari masing-masing kuesioner dan metode </w:t>
      </w:r>
      <w:r>
        <w:rPr>
          <w:rFonts w:ascii="Times New Roman" w:hAnsi="Times New Roman"/>
          <w:i/>
          <w:lang w:val="en-US"/>
        </w:rPr>
        <w:t>Fuzzy</w:t>
      </w:r>
      <w:r>
        <w:rPr>
          <w:rFonts w:ascii="Times New Roman" w:hAnsi="Times New Roman"/>
          <w:lang w:val="en-US"/>
        </w:rPr>
        <w:t xml:space="preserve"> AHP untuk menentukan peringkat tertinggi dari kriteria dan subkriteria antar </w:t>
      </w:r>
      <w:r>
        <w:rPr>
          <w:rFonts w:ascii="Times New Roman" w:hAnsi="Times New Roman"/>
          <w:i/>
          <w:lang w:val="en-US"/>
        </w:rPr>
        <w:t>supplier</w:t>
      </w:r>
      <w:r>
        <w:rPr>
          <w:rFonts w:ascii="Times New Roman" w:hAnsi="Times New Roman"/>
          <w:i/>
        </w:rPr>
        <w:t xml:space="preserve">. </w:t>
      </w:r>
      <w:r>
        <w:rPr>
          <w:rFonts w:ascii="Times New Roman" w:hAnsi="Times New Roman"/>
          <w:lang w:val="en-US"/>
        </w:rPr>
        <w:t xml:space="preserve">Berdasarkan Analisis Pembobotan yang telah dilakukan hasil dari perhitungan dengan menggunakan AHP yaitu nilai bobot terbesar pada </w:t>
      </w:r>
      <w:r w:rsidRPr="005036D7">
        <w:rPr>
          <w:rFonts w:ascii="Times New Roman" w:hAnsi="Times New Roman"/>
          <w:i/>
          <w:lang w:val="en-US"/>
        </w:rPr>
        <w:t>supplier</w:t>
      </w:r>
      <w:r>
        <w:rPr>
          <w:rFonts w:ascii="Times New Roman" w:hAnsi="Times New Roman"/>
          <w:lang w:val="en-US"/>
        </w:rPr>
        <w:t xml:space="preserve"> IJB dengan nilai bobot sebesar 0,336, </w:t>
      </w:r>
      <w:r w:rsidRPr="005036D7">
        <w:rPr>
          <w:rFonts w:ascii="Times New Roman" w:hAnsi="Times New Roman"/>
          <w:i/>
          <w:lang w:val="en-US"/>
        </w:rPr>
        <w:t>supplier</w:t>
      </w:r>
      <w:r>
        <w:rPr>
          <w:rFonts w:ascii="Times New Roman" w:hAnsi="Times New Roman"/>
          <w:lang w:val="en-US"/>
        </w:rPr>
        <w:t xml:space="preserve"> GPI dengan nilai bobot sebesar 0,278, </w:t>
      </w:r>
      <w:r w:rsidRPr="005036D7">
        <w:rPr>
          <w:rFonts w:ascii="Times New Roman" w:hAnsi="Times New Roman"/>
          <w:i/>
          <w:lang w:val="en-US"/>
        </w:rPr>
        <w:t>supplier</w:t>
      </w:r>
      <w:r>
        <w:rPr>
          <w:rFonts w:ascii="Times New Roman" w:hAnsi="Times New Roman"/>
          <w:lang w:val="en-US"/>
        </w:rPr>
        <w:t xml:space="preserve"> EIB dengan nilai bobot sebesar 0,202 dan </w:t>
      </w:r>
      <w:r w:rsidRPr="005036D7">
        <w:rPr>
          <w:rFonts w:ascii="Times New Roman" w:hAnsi="Times New Roman"/>
          <w:i/>
          <w:lang w:val="en-US"/>
        </w:rPr>
        <w:t>supplier</w:t>
      </w:r>
      <w:r>
        <w:rPr>
          <w:rFonts w:ascii="Times New Roman" w:hAnsi="Times New Roman"/>
          <w:lang w:val="en-US"/>
        </w:rPr>
        <w:t xml:space="preserve"> BKT dengan nilai bobot sebesar 0,184. Dari nilai bobot yang telah dihitung langkah selanjutnya perhitungan dilakukan dengan menggunakan metode Fuzzy AHP dengan nilai terbesar yaitu pada </w:t>
      </w:r>
      <w:r w:rsidRPr="005036D7">
        <w:rPr>
          <w:rFonts w:ascii="Times New Roman" w:hAnsi="Times New Roman"/>
          <w:i/>
          <w:lang w:val="en-US"/>
        </w:rPr>
        <w:t>supplier</w:t>
      </w:r>
      <w:r>
        <w:rPr>
          <w:rFonts w:ascii="Times New Roman" w:hAnsi="Times New Roman"/>
          <w:lang w:val="en-US"/>
        </w:rPr>
        <w:t xml:space="preserve"> IJB dengan nilai vektor bobot sebesar 0,355 yang kedua pada </w:t>
      </w:r>
      <w:r w:rsidRPr="005036D7">
        <w:rPr>
          <w:rFonts w:ascii="Times New Roman" w:hAnsi="Times New Roman"/>
          <w:i/>
          <w:lang w:val="en-US"/>
        </w:rPr>
        <w:t>supplier</w:t>
      </w:r>
      <w:r>
        <w:rPr>
          <w:rFonts w:ascii="Times New Roman" w:hAnsi="Times New Roman"/>
          <w:lang w:val="en-US"/>
        </w:rPr>
        <w:t xml:space="preserve"> GPI dengan nilai vektor bobot sebesar 0,265 yang ketiga pada </w:t>
      </w:r>
      <w:r w:rsidRPr="005036D7">
        <w:rPr>
          <w:rFonts w:ascii="Times New Roman" w:hAnsi="Times New Roman"/>
          <w:i/>
          <w:lang w:val="en-US"/>
        </w:rPr>
        <w:t>supplier</w:t>
      </w:r>
      <w:r>
        <w:rPr>
          <w:rFonts w:ascii="Times New Roman" w:hAnsi="Times New Roman"/>
          <w:lang w:val="en-US"/>
        </w:rPr>
        <w:t xml:space="preserve"> EIB dengan nilai vektor bobot sebesar 0,199 dan yang terakhir pada </w:t>
      </w:r>
      <w:r w:rsidRPr="005036D7">
        <w:rPr>
          <w:rFonts w:ascii="Times New Roman" w:hAnsi="Times New Roman"/>
          <w:i/>
          <w:lang w:val="en-US"/>
        </w:rPr>
        <w:t>supplier</w:t>
      </w:r>
      <w:r>
        <w:rPr>
          <w:rFonts w:ascii="Times New Roman" w:hAnsi="Times New Roman"/>
          <w:lang w:val="en-US"/>
        </w:rPr>
        <w:t xml:space="preserve"> BKT dengan nilai vektor bobot sebesar 0,182.</w:t>
      </w:r>
    </w:p>
    <w:p w:rsidR="00065681" w:rsidRDefault="00851DEC">
      <w:pPr>
        <w:pStyle w:val="NoSpacing"/>
        <w:ind w:left="510"/>
        <w:jc w:val="both"/>
        <w:rPr>
          <w:rFonts w:ascii="Times New Roman" w:hAnsi="Times New Roman"/>
        </w:rPr>
      </w:pPr>
      <w:r>
        <w:rPr>
          <w:rFonts w:ascii="Times New Roman" w:hAnsi="Times New Roman"/>
        </w:rPr>
        <w:t xml:space="preserve">Berikut Grafik Hasil Pembobotan Metode AHP dan </w:t>
      </w:r>
      <w:r w:rsidRPr="005036D7">
        <w:rPr>
          <w:rFonts w:ascii="Times New Roman" w:hAnsi="Times New Roman"/>
          <w:i/>
        </w:rPr>
        <w:t>Fuzzy</w:t>
      </w:r>
      <w:r>
        <w:rPr>
          <w:rFonts w:ascii="Times New Roman" w:hAnsi="Times New Roman"/>
        </w:rPr>
        <w:t xml:space="preserve"> AHP :</w:t>
      </w:r>
    </w:p>
    <w:p w:rsidR="00065681" w:rsidRDefault="00065681">
      <w:pPr>
        <w:pStyle w:val="NoSpacing"/>
        <w:ind w:left="513"/>
        <w:jc w:val="both"/>
        <w:rPr>
          <w:rFonts w:ascii="Times New Roman" w:hAnsi="Times New Roman"/>
        </w:rPr>
      </w:pPr>
    </w:p>
    <w:p w:rsidR="00065681" w:rsidRDefault="00851DEC">
      <w:pPr>
        <w:pStyle w:val="NoSpacing"/>
        <w:jc w:val="center"/>
        <w:rPr>
          <w:rFonts w:ascii="Times New Roman" w:hAnsi="Times New Roman"/>
        </w:rPr>
      </w:pPr>
      <w:r>
        <w:rPr>
          <w:noProof/>
          <w:lang w:eastAsia="id-ID"/>
        </w:rPr>
        <w:drawing>
          <wp:inline distT="0" distB="0" distL="114300" distR="114300">
            <wp:extent cx="3562597" cy="1923415"/>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65681" w:rsidRDefault="00065681">
      <w:pPr>
        <w:pStyle w:val="NoSpacing"/>
        <w:ind w:left="720" w:firstLine="720"/>
        <w:jc w:val="both"/>
        <w:rPr>
          <w:rFonts w:ascii="Times New Roman" w:hAnsi="Times New Roman"/>
        </w:rPr>
      </w:pPr>
    </w:p>
    <w:p w:rsidR="00065681" w:rsidRDefault="00851DEC">
      <w:pPr>
        <w:pStyle w:val="NoSpacing"/>
        <w:ind w:left="720" w:firstLine="720"/>
        <w:jc w:val="both"/>
        <w:rPr>
          <w:rFonts w:ascii="Times New Roman" w:hAnsi="Times New Roman"/>
        </w:rPr>
      </w:pPr>
      <w:r w:rsidRPr="005A3D8C">
        <w:rPr>
          <w:rFonts w:ascii="Times New Roman" w:hAnsi="Times New Roman"/>
          <w:b/>
        </w:rPr>
        <w:t>Gambar 1</w:t>
      </w:r>
      <w:r>
        <w:rPr>
          <w:rFonts w:ascii="Times New Roman" w:hAnsi="Times New Roman"/>
        </w:rPr>
        <w:t xml:space="preserve"> : Hasil Pembobotan Antar </w:t>
      </w:r>
      <w:r>
        <w:rPr>
          <w:rFonts w:ascii="Times New Roman" w:hAnsi="Times New Roman"/>
          <w:i/>
        </w:rPr>
        <w:t>Supplier</w:t>
      </w:r>
      <w:r>
        <w:rPr>
          <w:rFonts w:ascii="Times New Roman" w:hAnsi="Times New Roman"/>
        </w:rPr>
        <w:t xml:space="preserve"> Menggunakan AHP</w:t>
      </w:r>
    </w:p>
    <w:p w:rsidR="00065681" w:rsidRDefault="00065681">
      <w:pPr>
        <w:pStyle w:val="NoSpacing"/>
        <w:ind w:left="513"/>
        <w:jc w:val="both"/>
        <w:rPr>
          <w:rFonts w:ascii="Times New Roman" w:hAnsi="Times New Roman"/>
        </w:rPr>
      </w:pPr>
    </w:p>
    <w:p w:rsidR="00065681" w:rsidRDefault="00851DEC">
      <w:pPr>
        <w:pStyle w:val="NoSpacing"/>
        <w:ind w:left="510"/>
        <w:jc w:val="both"/>
        <w:rPr>
          <w:rFonts w:ascii="Times New Roman" w:hAnsi="Times New Roman"/>
        </w:rPr>
      </w:pPr>
      <w:r>
        <w:rPr>
          <w:rFonts w:ascii="Times New Roman" w:hAnsi="Times New Roman"/>
        </w:rPr>
        <w:t xml:space="preserve">Dari gambar diatas terlihat bahwa </w:t>
      </w:r>
      <w:r>
        <w:rPr>
          <w:rFonts w:ascii="Times New Roman" w:hAnsi="Times New Roman"/>
          <w:i/>
        </w:rPr>
        <w:t>Supplie</w:t>
      </w:r>
      <w:r>
        <w:rPr>
          <w:rFonts w:ascii="Times New Roman" w:hAnsi="Times New Roman"/>
        </w:rPr>
        <w:t xml:space="preserve">r IJB memiliki bobot 0,336 yang merupakan bobot terbesar dibandingkan dengan </w:t>
      </w:r>
      <w:r>
        <w:rPr>
          <w:rFonts w:ascii="Times New Roman" w:hAnsi="Times New Roman"/>
          <w:i/>
        </w:rPr>
        <w:t>supplier</w:t>
      </w:r>
      <w:r>
        <w:rPr>
          <w:rFonts w:ascii="Times New Roman" w:hAnsi="Times New Roman"/>
        </w:rPr>
        <w:t xml:space="preserve"> lain.</w:t>
      </w:r>
    </w:p>
    <w:p w:rsidR="00065681" w:rsidRDefault="00065681">
      <w:pPr>
        <w:pStyle w:val="NoSpacing"/>
        <w:ind w:left="510"/>
        <w:jc w:val="both"/>
        <w:rPr>
          <w:rFonts w:ascii="Times New Roman" w:hAnsi="Times New Roman"/>
        </w:rPr>
      </w:pPr>
    </w:p>
    <w:p w:rsidR="00065681" w:rsidRDefault="00851DEC" w:rsidP="005036D7">
      <w:pPr>
        <w:pStyle w:val="NoSpacing"/>
        <w:ind w:left="1440"/>
        <w:jc w:val="both"/>
        <w:rPr>
          <w:rFonts w:ascii="Times New Roman" w:hAnsi="Times New Roman"/>
        </w:rPr>
      </w:pPr>
      <w:r>
        <w:rPr>
          <w:noProof/>
          <w:lang w:eastAsia="id-ID"/>
        </w:rPr>
        <w:drawing>
          <wp:inline distT="0" distB="0" distL="114300" distR="114300">
            <wp:extent cx="3561715" cy="1864426"/>
            <wp:effectExtent l="0" t="0" r="0" b="0"/>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65681" w:rsidRDefault="00851DEC">
      <w:pPr>
        <w:pStyle w:val="NoSpacing"/>
        <w:ind w:left="1233" w:firstLine="207"/>
        <w:jc w:val="both"/>
        <w:rPr>
          <w:rFonts w:ascii="Times New Roman" w:hAnsi="Times New Roman"/>
        </w:rPr>
      </w:pPr>
      <w:r w:rsidRPr="005A3D8C">
        <w:rPr>
          <w:rFonts w:ascii="Times New Roman" w:hAnsi="Times New Roman"/>
          <w:b/>
        </w:rPr>
        <w:t>Gambar 2</w:t>
      </w:r>
      <w:r>
        <w:rPr>
          <w:rFonts w:ascii="Times New Roman" w:hAnsi="Times New Roman"/>
        </w:rPr>
        <w:t xml:space="preserve"> : Hasil Pembobotan Antar </w:t>
      </w:r>
      <w:r>
        <w:rPr>
          <w:rFonts w:ascii="Times New Roman" w:hAnsi="Times New Roman"/>
          <w:i/>
        </w:rPr>
        <w:t>Supplier</w:t>
      </w:r>
      <w:r>
        <w:rPr>
          <w:rFonts w:ascii="Times New Roman" w:hAnsi="Times New Roman"/>
        </w:rPr>
        <w:t xml:space="preserve"> Menggunakan </w:t>
      </w:r>
      <w:r w:rsidRPr="005A3D8C">
        <w:rPr>
          <w:rFonts w:ascii="Times New Roman" w:hAnsi="Times New Roman"/>
          <w:i/>
        </w:rPr>
        <w:t>Fuzzy</w:t>
      </w:r>
      <w:r>
        <w:rPr>
          <w:rFonts w:ascii="Times New Roman" w:hAnsi="Times New Roman"/>
        </w:rPr>
        <w:t xml:space="preserve"> AHP.</w:t>
      </w:r>
    </w:p>
    <w:p w:rsidR="005036D7" w:rsidRDefault="005036D7">
      <w:pPr>
        <w:pStyle w:val="NoSpacing"/>
        <w:ind w:left="513"/>
        <w:jc w:val="both"/>
        <w:rPr>
          <w:rFonts w:ascii="Times New Roman" w:hAnsi="Times New Roman"/>
        </w:rPr>
      </w:pPr>
    </w:p>
    <w:p w:rsidR="00065681" w:rsidRDefault="005036D7">
      <w:pPr>
        <w:pStyle w:val="NoSpacing"/>
        <w:ind w:left="513"/>
        <w:jc w:val="both"/>
        <w:rPr>
          <w:rFonts w:ascii="Times New Roman" w:hAnsi="Times New Roman"/>
        </w:rPr>
      </w:pPr>
      <w:r>
        <w:rPr>
          <w:rFonts w:ascii="Times New Roman" w:hAnsi="Times New Roman"/>
        </w:rPr>
        <w:t xml:space="preserve">Dari gambar diatas terlihat bahwa </w:t>
      </w:r>
      <w:r>
        <w:rPr>
          <w:rFonts w:ascii="Times New Roman" w:hAnsi="Times New Roman"/>
          <w:i/>
        </w:rPr>
        <w:t>Supplie</w:t>
      </w:r>
      <w:r>
        <w:rPr>
          <w:rFonts w:ascii="Times New Roman" w:hAnsi="Times New Roman"/>
        </w:rPr>
        <w:t xml:space="preserve">r IJB memiliki bobot 0,355 yang merupakan bobot terbesar dibandingkan dengan </w:t>
      </w:r>
      <w:r>
        <w:rPr>
          <w:rFonts w:ascii="Times New Roman" w:hAnsi="Times New Roman"/>
          <w:i/>
        </w:rPr>
        <w:t>supplier</w:t>
      </w:r>
      <w:r>
        <w:rPr>
          <w:rFonts w:ascii="Times New Roman" w:hAnsi="Times New Roman"/>
        </w:rPr>
        <w:t xml:space="preserve"> lain.</w:t>
      </w:r>
    </w:p>
    <w:p w:rsidR="005036D7" w:rsidRDefault="005036D7">
      <w:pPr>
        <w:pStyle w:val="NoSpacing"/>
        <w:ind w:left="513"/>
        <w:jc w:val="both"/>
        <w:rPr>
          <w:rFonts w:ascii="Times New Roman" w:hAnsi="Times New Roman"/>
        </w:rPr>
      </w:pPr>
    </w:p>
    <w:p w:rsidR="00EB7011" w:rsidRPr="0065788D" w:rsidRDefault="00655108" w:rsidP="005036D7">
      <w:pPr>
        <w:pStyle w:val="NoSpacing"/>
        <w:jc w:val="both"/>
        <w:rPr>
          <w:rFonts w:ascii="Times New Roman" w:hAnsi="Times New Roman"/>
          <w:b/>
          <w:sz w:val="24"/>
          <w:szCs w:val="24"/>
          <w:lang w:val="en-US"/>
        </w:rPr>
      </w:pPr>
      <w:r>
        <w:rPr>
          <w:rFonts w:ascii="Times New Roman" w:hAnsi="Times New Roman"/>
          <w:b/>
          <w:sz w:val="24"/>
          <w:szCs w:val="24"/>
          <w:lang w:val="en-US"/>
        </w:rPr>
        <w:t>PENUTUP</w:t>
      </w:r>
    </w:p>
    <w:p w:rsidR="00EB7011" w:rsidRDefault="00655108">
      <w:pPr>
        <w:pStyle w:val="NoSpacing"/>
        <w:jc w:val="both"/>
        <w:rPr>
          <w:rFonts w:ascii="Times New Roman" w:hAnsi="Times New Roman"/>
          <w:b/>
          <w:sz w:val="24"/>
          <w:szCs w:val="24"/>
          <w:lang w:val="en-US"/>
        </w:rPr>
      </w:pPr>
      <w:r>
        <w:rPr>
          <w:rFonts w:ascii="Times New Roman" w:hAnsi="Times New Roman"/>
          <w:b/>
          <w:sz w:val="24"/>
          <w:szCs w:val="24"/>
          <w:lang w:val="en-US"/>
        </w:rPr>
        <w:t>Simpulan</w:t>
      </w:r>
    </w:p>
    <w:p w:rsidR="004E3A75" w:rsidRDefault="00851DEC" w:rsidP="00EB7011">
      <w:pPr>
        <w:pStyle w:val="NoSpacing"/>
        <w:ind w:firstLine="567"/>
        <w:jc w:val="both"/>
        <w:rPr>
          <w:rFonts w:ascii="Times New Roman" w:hAnsi="Times New Roman"/>
        </w:rPr>
      </w:pPr>
      <w:r>
        <w:rPr>
          <w:rFonts w:ascii="Times New Roman" w:hAnsi="Times New Roman"/>
        </w:rPr>
        <w:t>Dari hasil pembahasan dapat diambil kesimpulan s</w:t>
      </w:r>
      <w:r w:rsidR="00086802">
        <w:rPr>
          <w:rFonts w:ascii="Times New Roman" w:hAnsi="Times New Roman"/>
        </w:rPr>
        <w:t xml:space="preserve">ebagai berikut. </w:t>
      </w:r>
      <w:r>
        <w:rPr>
          <w:rFonts w:ascii="Times New Roman" w:hAnsi="Times New Roman"/>
        </w:rPr>
        <w:t xml:space="preserve">Kriteria yang didapatkan dari hasil penilaian responden yaitu harga, kualitas, layanan, pengiriman dan ketepatan jumlah. Pada penentuan kriteria pemilihan </w:t>
      </w:r>
      <w:r>
        <w:rPr>
          <w:rFonts w:ascii="Times New Roman" w:hAnsi="Times New Roman"/>
          <w:i/>
        </w:rPr>
        <w:t>supplier</w:t>
      </w:r>
      <w:r w:rsidR="00B14609">
        <w:rPr>
          <w:rFonts w:ascii="Times New Roman" w:hAnsi="Times New Roman"/>
        </w:rPr>
        <w:t xml:space="preserve"> dilaku</w:t>
      </w:r>
      <w:r>
        <w:rPr>
          <w:rFonts w:ascii="Times New Roman" w:hAnsi="Times New Roman"/>
        </w:rPr>
        <w:t>k</w:t>
      </w:r>
      <w:r w:rsidR="00B14609">
        <w:rPr>
          <w:rFonts w:ascii="Times New Roman" w:hAnsi="Times New Roman"/>
        </w:rPr>
        <w:t>a</w:t>
      </w:r>
      <w:r>
        <w:rPr>
          <w:rFonts w:ascii="Times New Roman" w:hAnsi="Times New Roman"/>
        </w:rPr>
        <w:t xml:space="preserve">n perbandingan berpasangan antar kriteria dan subkriteria antar </w:t>
      </w:r>
      <w:r>
        <w:rPr>
          <w:rFonts w:ascii="Times New Roman" w:hAnsi="Times New Roman"/>
          <w:i/>
        </w:rPr>
        <w:t>supplier</w:t>
      </w:r>
      <w:r>
        <w:rPr>
          <w:rFonts w:ascii="Times New Roman" w:hAnsi="Times New Roman"/>
        </w:rPr>
        <w:t xml:space="preserve"> dengan Metode </w:t>
      </w:r>
      <w:r>
        <w:rPr>
          <w:rFonts w:ascii="Times New Roman" w:hAnsi="Times New Roman"/>
          <w:i/>
        </w:rPr>
        <w:t>Fuzzy</w:t>
      </w:r>
      <w:r>
        <w:rPr>
          <w:rFonts w:ascii="Times New Roman" w:hAnsi="Times New Roman"/>
        </w:rPr>
        <w:t xml:space="preserve"> AHP dan AHP untuk menghasilkan bobot yang membentuk hierarki penilaian. Hierarki penilaian pemilihan </w:t>
      </w:r>
      <w:r>
        <w:rPr>
          <w:rFonts w:ascii="Times New Roman" w:hAnsi="Times New Roman"/>
          <w:i/>
        </w:rPr>
        <w:t>supplier</w:t>
      </w:r>
      <w:r>
        <w:rPr>
          <w:rFonts w:ascii="Times New Roman" w:hAnsi="Times New Roman"/>
        </w:rPr>
        <w:t xml:space="preserve"> terdiri dari 5 kriteria dan 10 subkriteria dengan 4 </w:t>
      </w:r>
      <w:r>
        <w:rPr>
          <w:rFonts w:ascii="Times New Roman" w:hAnsi="Times New Roman"/>
          <w:i/>
        </w:rPr>
        <w:t>Supplier</w:t>
      </w:r>
      <w:r>
        <w:rPr>
          <w:rFonts w:ascii="Times New Roman" w:hAnsi="Times New Roman"/>
        </w:rPr>
        <w:t xml:space="preserve"> alternatif. </w:t>
      </w:r>
      <w:r>
        <w:rPr>
          <w:rFonts w:ascii="Times New Roman" w:hAnsi="Times New Roman"/>
          <w:i/>
        </w:rPr>
        <w:t>Supplier</w:t>
      </w:r>
      <w:r>
        <w:rPr>
          <w:rFonts w:ascii="Times New Roman" w:hAnsi="Times New Roman"/>
        </w:rPr>
        <w:t xml:space="preserve"> yang mempunyai prioritas tertinggi adalah PT IJB dengan prioritas bobot</w:t>
      </w:r>
      <w:r w:rsidR="005036D7">
        <w:rPr>
          <w:rFonts w:ascii="Times New Roman" w:hAnsi="Times New Roman"/>
        </w:rPr>
        <w:t xml:space="preserve"> </w:t>
      </w:r>
      <w:r w:rsidR="005036D7">
        <w:rPr>
          <w:rFonts w:ascii="Times New Roman" w:hAnsi="Times New Roman"/>
          <w:lang w:val="en-US"/>
        </w:rPr>
        <w:t>0,336</w:t>
      </w:r>
      <w:r w:rsidR="005036D7">
        <w:rPr>
          <w:rFonts w:ascii="Times New Roman" w:hAnsi="Times New Roman"/>
        </w:rPr>
        <w:t xml:space="preserve"> sedangkan</w:t>
      </w:r>
      <w:r>
        <w:rPr>
          <w:rFonts w:ascii="Times New Roman" w:hAnsi="Times New Roman"/>
        </w:rPr>
        <w:t xml:space="preserve"> menggunakan </w:t>
      </w:r>
      <w:r>
        <w:rPr>
          <w:rFonts w:ascii="Times New Roman" w:hAnsi="Times New Roman"/>
          <w:i/>
        </w:rPr>
        <w:t>Fuzzy</w:t>
      </w:r>
      <w:r>
        <w:rPr>
          <w:rFonts w:ascii="Times New Roman" w:hAnsi="Times New Roman"/>
        </w:rPr>
        <w:t xml:space="preserve"> AHP</w:t>
      </w:r>
      <w:r w:rsidR="005036D7">
        <w:rPr>
          <w:rFonts w:ascii="Times New Roman" w:hAnsi="Times New Roman"/>
        </w:rPr>
        <w:t xml:space="preserve"> dengan prioritas bobot 0,355 untuk </w:t>
      </w:r>
      <w:r w:rsidR="005036D7" w:rsidRPr="005036D7">
        <w:rPr>
          <w:rFonts w:ascii="Times New Roman" w:hAnsi="Times New Roman"/>
          <w:i/>
        </w:rPr>
        <w:t>supplier</w:t>
      </w:r>
      <w:r w:rsidR="005036D7">
        <w:rPr>
          <w:rFonts w:ascii="Times New Roman" w:hAnsi="Times New Roman"/>
        </w:rPr>
        <w:t xml:space="preserve"> IJB.</w:t>
      </w:r>
      <w:r>
        <w:rPr>
          <w:rFonts w:ascii="Times New Roman" w:hAnsi="Times New Roman"/>
        </w:rPr>
        <w:t xml:space="preserve"> </w:t>
      </w:r>
      <w:r w:rsidR="005036D7">
        <w:rPr>
          <w:rFonts w:ascii="Times New Roman" w:hAnsi="Times New Roman"/>
        </w:rPr>
        <w:t xml:space="preserve">Untuk </w:t>
      </w:r>
      <w:r w:rsidR="005036D7" w:rsidRPr="005036D7">
        <w:rPr>
          <w:rFonts w:ascii="Times New Roman" w:hAnsi="Times New Roman"/>
          <w:i/>
        </w:rPr>
        <w:t>supplier</w:t>
      </w:r>
      <w:r w:rsidR="005036D7">
        <w:rPr>
          <w:rFonts w:ascii="Times New Roman" w:hAnsi="Times New Roman"/>
        </w:rPr>
        <w:t xml:space="preserve"> </w:t>
      </w:r>
      <w:r>
        <w:rPr>
          <w:rFonts w:ascii="Times New Roman" w:hAnsi="Times New Roman"/>
        </w:rPr>
        <w:t>yang memiliki prioritas terendah PT BKT</w:t>
      </w:r>
      <w:r w:rsidR="005036D7">
        <w:rPr>
          <w:rFonts w:ascii="Times New Roman" w:hAnsi="Times New Roman"/>
        </w:rPr>
        <w:t xml:space="preserve"> dengan prioritas bobot sebesar 0,182</w:t>
      </w:r>
      <w:r>
        <w:rPr>
          <w:rFonts w:ascii="Times New Roman" w:hAnsi="Times New Roman"/>
        </w:rPr>
        <w:t xml:space="preserve">. Dengan adanya anlisis pembobotan menggunakan </w:t>
      </w:r>
      <w:r>
        <w:rPr>
          <w:rFonts w:ascii="Times New Roman" w:hAnsi="Times New Roman"/>
          <w:i/>
        </w:rPr>
        <w:t>Fuzzy</w:t>
      </w:r>
      <w:r>
        <w:rPr>
          <w:rFonts w:ascii="Times New Roman" w:hAnsi="Times New Roman"/>
        </w:rPr>
        <w:t xml:space="preserve"> AHP dapat memperoleh nilai tertinggi dalam memilih </w:t>
      </w:r>
      <w:r>
        <w:rPr>
          <w:rFonts w:ascii="Times New Roman" w:hAnsi="Times New Roman"/>
          <w:i/>
        </w:rPr>
        <w:t>supplier</w:t>
      </w:r>
      <w:r>
        <w:rPr>
          <w:rFonts w:ascii="Times New Roman" w:hAnsi="Times New Roman"/>
        </w:rPr>
        <w:t xml:space="preserve"> terbaik dari ke empat </w:t>
      </w:r>
      <w:r>
        <w:rPr>
          <w:rFonts w:ascii="Times New Roman" w:hAnsi="Times New Roman"/>
          <w:i/>
        </w:rPr>
        <w:t>supplier</w:t>
      </w:r>
      <w:r>
        <w:rPr>
          <w:rFonts w:ascii="Times New Roman" w:hAnsi="Times New Roman"/>
        </w:rPr>
        <w:t xml:space="preserve"> perusahaan.</w:t>
      </w:r>
    </w:p>
    <w:p w:rsidR="008038F4" w:rsidRDefault="008038F4" w:rsidP="00EB7011">
      <w:pPr>
        <w:pStyle w:val="NoSpacing"/>
        <w:ind w:firstLine="567"/>
        <w:jc w:val="both"/>
        <w:rPr>
          <w:rFonts w:ascii="Times New Roman" w:hAnsi="Times New Roman"/>
        </w:rPr>
      </w:pPr>
    </w:p>
    <w:p w:rsidR="008038F4" w:rsidRDefault="008038F4" w:rsidP="00EB7011">
      <w:pPr>
        <w:pStyle w:val="NoSpacing"/>
        <w:ind w:firstLine="567"/>
        <w:jc w:val="both"/>
        <w:rPr>
          <w:rFonts w:ascii="Times New Roman" w:hAnsi="Times New Roman"/>
        </w:rPr>
      </w:pPr>
    </w:p>
    <w:p w:rsidR="008038F4" w:rsidRDefault="008038F4" w:rsidP="00EB7011">
      <w:pPr>
        <w:pStyle w:val="NoSpacing"/>
        <w:ind w:firstLine="567"/>
        <w:jc w:val="both"/>
        <w:rPr>
          <w:rFonts w:ascii="Times New Roman" w:hAnsi="Times New Roman"/>
        </w:rPr>
      </w:pPr>
    </w:p>
    <w:p w:rsidR="0065788D" w:rsidRDefault="0065788D" w:rsidP="00EB7011">
      <w:pPr>
        <w:pStyle w:val="NoSpacing"/>
        <w:ind w:firstLine="567"/>
        <w:jc w:val="both"/>
        <w:rPr>
          <w:rFonts w:ascii="Times New Roman" w:hAnsi="Times New Roman"/>
        </w:rPr>
      </w:pPr>
    </w:p>
    <w:p w:rsidR="00655108" w:rsidRDefault="00655108" w:rsidP="00655108">
      <w:pPr>
        <w:pStyle w:val="NoSpacing"/>
        <w:jc w:val="both"/>
        <w:rPr>
          <w:rFonts w:ascii="Times New Roman" w:hAnsi="Times New Roman"/>
          <w:b/>
          <w:sz w:val="24"/>
          <w:szCs w:val="24"/>
          <w:lang w:val="en-US"/>
        </w:rPr>
      </w:pPr>
      <w:r>
        <w:rPr>
          <w:rFonts w:ascii="Times New Roman" w:hAnsi="Times New Roman"/>
          <w:b/>
          <w:sz w:val="24"/>
          <w:szCs w:val="24"/>
          <w:lang w:val="en-US"/>
        </w:rPr>
        <w:lastRenderedPageBreak/>
        <w:t>Saran</w:t>
      </w:r>
    </w:p>
    <w:p w:rsidR="002D175D" w:rsidRPr="00655108" w:rsidRDefault="00655108" w:rsidP="00655108">
      <w:pPr>
        <w:pStyle w:val="NoSpacing"/>
        <w:ind w:firstLine="567"/>
        <w:jc w:val="both"/>
        <w:rPr>
          <w:rFonts w:ascii="Times New Roman" w:hAnsi="Times New Roman"/>
          <w:b/>
          <w:sz w:val="24"/>
          <w:szCs w:val="24"/>
          <w:lang w:val="en-US"/>
        </w:rPr>
      </w:pPr>
      <w:r w:rsidRPr="00655108">
        <w:rPr>
          <w:rFonts w:ascii="Times New Roman" w:hAnsi="Times New Roman"/>
        </w:rPr>
        <w:t>Berikut</w:t>
      </w:r>
      <w:r w:rsidR="00E067C2">
        <w:rPr>
          <w:rFonts w:ascii="Times New Roman" w:hAnsi="Times New Roman"/>
        </w:rPr>
        <w:t xml:space="preserve"> ini saran yang dapat diberikan, </w:t>
      </w:r>
      <w:r w:rsidRPr="00655108">
        <w:rPr>
          <w:rFonts w:ascii="Times New Roman" w:hAnsi="Times New Roman"/>
        </w:rPr>
        <w:t>berdasarkan hasil dari penelitian ini. Berdasarkan perhitungan yang telah dilakukan penggunaan dari kedua metode ini (</w:t>
      </w:r>
      <w:r w:rsidRPr="00655108">
        <w:rPr>
          <w:rFonts w:ascii="Times New Roman" w:hAnsi="Times New Roman"/>
          <w:i/>
        </w:rPr>
        <w:t>Fuzzy</w:t>
      </w:r>
      <w:r w:rsidRPr="00655108">
        <w:rPr>
          <w:rFonts w:ascii="Times New Roman" w:hAnsi="Times New Roman"/>
        </w:rPr>
        <w:t xml:space="preserve"> AHP dan AHP) dilakukan hingga tahap memilih </w:t>
      </w:r>
      <w:r w:rsidRPr="00655108">
        <w:rPr>
          <w:rFonts w:ascii="Times New Roman" w:hAnsi="Times New Roman"/>
          <w:i/>
        </w:rPr>
        <w:t>supplier</w:t>
      </w:r>
      <w:r w:rsidRPr="00655108">
        <w:rPr>
          <w:rFonts w:ascii="Times New Roman" w:hAnsi="Times New Roman"/>
        </w:rPr>
        <w:t xml:space="preserve"> sehingga sangat tepat dalam mengambil suatu keputusan terhadap masalah yang ada diperusahaan.</w:t>
      </w:r>
      <w:r>
        <w:rPr>
          <w:rFonts w:ascii="Times New Roman" w:hAnsi="Times New Roman"/>
          <w:b/>
          <w:sz w:val="24"/>
          <w:szCs w:val="24"/>
        </w:rPr>
        <w:t xml:space="preserve"> </w:t>
      </w:r>
      <w:r w:rsidRPr="00655108">
        <w:rPr>
          <w:rFonts w:ascii="Times New Roman" w:hAnsi="Times New Roman"/>
        </w:rPr>
        <w:t xml:space="preserve">Perusahaan sebaiknya </w:t>
      </w:r>
      <w:r w:rsidRPr="00655108">
        <w:rPr>
          <w:rFonts w:ascii="Times New Roman" w:hAnsi="Times New Roman"/>
          <w:szCs w:val="24"/>
        </w:rPr>
        <w:t xml:space="preserve">lebih mengutamakan </w:t>
      </w:r>
      <w:r w:rsidRPr="00655108">
        <w:rPr>
          <w:rFonts w:ascii="Times New Roman" w:hAnsi="Times New Roman"/>
          <w:i/>
          <w:szCs w:val="24"/>
        </w:rPr>
        <w:t>supplier</w:t>
      </w:r>
      <w:r w:rsidRPr="00655108">
        <w:rPr>
          <w:rFonts w:ascii="Times New Roman" w:hAnsi="Times New Roman"/>
          <w:szCs w:val="24"/>
        </w:rPr>
        <w:t xml:space="preserve"> IJB karena keunggulan yang dimiliki pada kriteria </w:t>
      </w:r>
      <w:r w:rsidRPr="00655108">
        <w:rPr>
          <w:rFonts w:ascii="Times New Roman" w:eastAsia="Times New Roman" w:hAnsi="Times New Roman"/>
          <w:color w:val="000000"/>
          <w:szCs w:val="24"/>
          <w:lang w:eastAsia="id-ID"/>
        </w:rPr>
        <w:t>kualitas, harga</w:t>
      </w:r>
      <w:r>
        <w:rPr>
          <w:rFonts w:ascii="Times New Roman" w:eastAsia="Times New Roman" w:hAnsi="Times New Roman"/>
          <w:color w:val="000000"/>
          <w:szCs w:val="24"/>
          <w:lang w:eastAsia="id-ID"/>
        </w:rPr>
        <w:t xml:space="preserve">, </w:t>
      </w:r>
      <w:r w:rsidRPr="00655108">
        <w:rPr>
          <w:rFonts w:ascii="Times New Roman" w:eastAsia="Times New Roman" w:hAnsi="Times New Roman"/>
          <w:color w:val="000000"/>
          <w:szCs w:val="24"/>
          <w:lang w:eastAsia="id-ID"/>
        </w:rPr>
        <w:t>ketetapan jumlah</w:t>
      </w:r>
      <w:r>
        <w:rPr>
          <w:rFonts w:ascii="Times New Roman" w:eastAsia="Times New Roman" w:hAnsi="Times New Roman"/>
          <w:color w:val="000000"/>
          <w:szCs w:val="24"/>
          <w:lang w:eastAsia="id-ID"/>
        </w:rPr>
        <w:t>, layanan</w:t>
      </w:r>
      <w:r w:rsidRPr="00655108">
        <w:rPr>
          <w:rFonts w:ascii="Times New Roman" w:eastAsia="Times New Roman" w:hAnsi="Times New Roman"/>
          <w:color w:val="000000"/>
          <w:szCs w:val="24"/>
          <w:lang w:eastAsia="id-ID"/>
        </w:rPr>
        <w:t xml:space="preserve"> dan </w:t>
      </w:r>
      <w:r>
        <w:rPr>
          <w:rFonts w:ascii="Times New Roman" w:eastAsia="Times New Roman" w:hAnsi="Times New Roman"/>
          <w:color w:val="000000"/>
          <w:szCs w:val="24"/>
          <w:lang w:eastAsia="id-ID"/>
        </w:rPr>
        <w:t>pengiriman</w:t>
      </w:r>
      <w:r w:rsidRPr="00655108">
        <w:rPr>
          <w:rFonts w:ascii="Times New Roman" w:eastAsia="Times New Roman" w:hAnsi="Times New Roman"/>
          <w:color w:val="000000"/>
          <w:szCs w:val="24"/>
          <w:lang w:eastAsia="id-ID"/>
        </w:rPr>
        <w:t xml:space="preserve"> karena </w:t>
      </w:r>
      <w:r w:rsidRPr="00655108">
        <w:rPr>
          <w:rFonts w:ascii="Times New Roman" w:eastAsia="Times New Roman" w:hAnsi="Times New Roman"/>
          <w:i/>
          <w:color w:val="000000"/>
          <w:szCs w:val="24"/>
          <w:lang w:eastAsia="id-ID"/>
        </w:rPr>
        <w:t>Supplier</w:t>
      </w:r>
      <w:r w:rsidRPr="00655108">
        <w:rPr>
          <w:rFonts w:ascii="Times New Roman" w:eastAsia="Times New Roman" w:hAnsi="Times New Roman"/>
          <w:color w:val="000000"/>
          <w:szCs w:val="24"/>
          <w:lang w:eastAsia="id-ID"/>
        </w:rPr>
        <w:t xml:space="preserve"> IJB sangat mempangaruhi keberlangsungan operasional di perusahaan PT XYZ.</w:t>
      </w:r>
    </w:p>
    <w:p w:rsidR="002D175D" w:rsidRDefault="002D175D">
      <w:pPr>
        <w:pStyle w:val="NoSpacing"/>
        <w:rPr>
          <w:rFonts w:ascii="Times New Roman" w:hAnsi="Times New Roman"/>
        </w:rPr>
      </w:pPr>
    </w:p>
    <w:p w:rsidR="008038F4" w:rsidRDefault="008038F4">
      <w:pPr>
        <w:pStyle w:val="NoSpacing"/>
        <w:rPr>
          <w:rFonts w:ascii="Times New Roman" w:hAnsi="Times New Roman"/>
          <w:b/>
          <w:sz w:val="24"/>
          <w:szCs w:val="24"/>
        </w:rPr>
      </w:pPr>
    </w:p>
    <w:p w:rsidR="002D175D" w:rsidRDefault="00851DEC" w:rsidP="00DF05DA">
      <w:pPr>
        <w:pStyle w:val="NoSpacing"/>
        <w:rPr>
          <w:rFonts w:ascii="Times New Roman" w:hAnsi="Times New Roman"/>
          <w:b/>
          <w:sz w:val="24"/>
          <w:szCs w:val="24"/>
        </w:rPr>
      </w:pPr>
      <w:r>
        <w:rPr>
          <w:rFonts w:ascii="Times New Roman" w:hAnsi="Times New Roman"/>
          <w:b/>
          <w:sz w:val="24"/>
          <w:szCs w:val="24"/>
        </w:rPr>
        <w:t>DAFTAR PUSTAKA</w:t>
      </w:r>
    </w:p>
    <w:p w:rsidR="00EB7011" w:rsidRPr="00EB7011" w:rsidRDefault="00EB7011" w:rsidP="00EB7011">
      <w:pPr>
        <w:pStyle w:val="NoSpacing"/>
        <w:rPr>
          <w:rFonts w:ascii="Times New Roman" w:hAnsi="Times New Roman"/>
          <w:b/>
        </w:rPr>
      </w:pPr>
    </w:p>
    <w:p w:rsidR="00065681" w:rsidRDefault="00851DEC" w:rsidP="00DF05DA">
      <w:pPr>
        <w:pStyle w:val="NoSpacing"/>
        <w:ind w:left="340" w:hanging="340"/>
        <w:jc w:val="both"/>
        <w:rPr>
          <w:rFonts w:ascii="Times New Roman" w:hAnsi="Times New Roman"/>
        </w:rPr>
      </w:pPr>
      <w:r>
        <w:rPr>
          <w:rFonts w:ascii="Times New Roman" w:hAnsi="Times New Roman"/>
        </w:rPr>
        <w:t xml:space="preserve">I Nyoman Mahendrawati Pujawan. (2017). </w:t>
      </w:r>
      <w:r>
        <w:rPr>
          <w:rFonts w:ascii="Times New Roman" w:hAnsi="Times New Roman"/>
          <w:i/>
        </w:rPr>
        <w:t>Supply Chain Management</w:t>
      </w:r>
      <w:r>
        <w:rPr>
          <w:rFonts w:ascii="Times New Roman" w:hAnsi="Times New Roman"/>
        </w:rPr>
        <w:t>,  Yogyakarta:Andi Offset.</w:t>
      </w:r>
    </w:p>
    <w:p w:rsidR="002D175D" w:rsidRDefault="002D175D" w:rsidP="00DF05DA">
      <w:pPr>
        <w:pStyle w:val="NoSpacing"/>
        <w:ind w:left="340" w:hanging="340"/>
        <w:jc w:val="both"/>
        <w:rPr>
          <w:rFonts w:ascii="Times New Roman" w:hAnsi="Times New Roman"/>
        </w:rPr>
      </w:pPr>
      <w:r>
        <w:rPr>
          <w:rFonts w:ascii="Times New Roman" w:hAnsi="Times New Roman"/>
        </w:rPr>
        <w:t xml:space="preserve">Kasmawati, D. (2015). </w:t>
      </w:r>
      <w:r w:rsidRPr="00D11D50">
        <w:rPr>
          <w:rFonts w:ascii="Times New Roman" w:hAnsi="Times New Roman"/>
          <w:i/>
        </w:rPr>
        <w:t>Evaluasi Kinerja Supplier Menggunakan Metode AHP</w:t>
      </w:r>
      <w:r>
        <w:rPr>
          <w:rFonts w:ascii="Times New Roman" w:hAnsi="Times New Roman"/>
        </w:rPr>
        <w:t xml:space="preserve"> (</w:t>
      </w:r>
      <w:r w:rsidRPr="00D606F0">
        <w:rPr>
          <w:rFonts w:ascii="Times New Roman" w:hAnsi="Times New Roman"/>
          <w:i/>
        </w:rPr>
        <w:t>Analytical  Hierarchy Process</w:t>
      </w:r>
      <w:r>
        <w:rPr>
          <w:rFonts w:ascii="Times New Roman" w:hAnsi="Times New Roman"/>
        </w:rPr>
        <w:t xml:space="preserve"> ) Pada PT XYZ. Politenik Negeri Batam</w:t>
      </w:r>
      <w:r w:rsidR="00F47D37">
        <w:rPr>
          <w:rFonts w:ascii="Times New Roman" w:hAnsi="Times New Roman"/>
        </w:rPr>
        <w:t>.</w:t>
      </w:r>
    </w:p>
    <w:p w:rsidR="00065681" w:rsidRDefault="00851DEC" w:rsidP="004E3A75">
      <w:pPr>
        <w:pStyle w:val="NoSpacing"/>
        <w:ind w:left="340" w:hanging="340"/>
        <w:jc w:val="both"/>
        <w:rPr>
          <w:rFonts w:ascii="Times New Roman" w:hAnsi="Times New Roman"/>
        </w:rPr>
      </w:pPr>
      <w:r>
        <w:rPr>
          <w:rFonts w:ascii="Times New Roman" w:hAnsi="Times New Roman"/>
        </w:rPr>
        <w:t xml:space="preserve">Marimin. (2005). </w:t>
      </w:r>
      <w:r w:rsidRPr="00D11D50">
        <w:rPr>
          <w:rFonts w:ascii="Times New Roman" w:hAnsi="Times New Roman"/>
          <w:i/>
        </w:rPr>
        <w:t>Teknik dan Aplikasi Pengambilan Keputusan Kriteria Majemuk</w:t>
      </w:r>
      <w:r>
        <w:rPr>
          <w:rFonts w:ascii="Times New Roman" w:hAnsi="Times New Roman"/>
        </w:rPr>
        <w:t xml:space="preserve">. </w:t>
      </w:r>
      <w:r w:rsidR="004E3A75">
        <w:rPr>
          <w:rFonts w:ascii="Times New Roman" w:hAnsi="Times New Roman"/>
        </w:rPr>
        <w:t>Jakarta:</w:t>
      </w:r>
      <w:r>
        <w:rPr>
          <w:rFonts w:ascii="Times New Roman" w:hAnsi="Times New Roman"/>
        </w:rPr>
        <w:t xml:space="preserve">  Grasindo.</w:t>
      </w:r>
    </w:p>
    <w:p w:rsidR="00DF5506" w:rsidRDefault="00DF5506" w:rsidP="00DF05DA">
      <w:pPr>
        <w:pStyle w:val="NoSpacing"/>
        <w:ind w:left="284" w:hanging="284"/>
        <w:jc w:val="both"/>
        <w:rPr>
          <w:rFonts w:ascii="Times New Roman" w:hAnsi="Times New Roman"/>
        </w:rPr>
      </w:pPr>
      <w:r>
        <w:rPr>
          <w:rFonts w:ascii="Times New Roman" w:hAnsi="Times New Roman"/>
        </w:rPr>
        <w:t>Mentari Rika N.,</w:t>
      </w:r>
      <w:r w:rsidR="00A24862">
        <w:rPr>
          <w:rFonts w:ascii="Times New Roman" w:hAnsi="Times New Roman"/>
        </w:rPr>
        <w:t xml:space="preserve"> dkk (2013)</w:t>
      </w:r>
      <w:r w:rsidR="002D175D">
        <w:rPr>
          <w:rFonts w:ascii="Times New Roman" w:hAnsi="Times New Roman"/>
        </w:rPr>
        <w:t xml:space="preserve">.  </w:t>
      </w:r>
      <w:r w:rsidR="002D175D" w:rsidRPr="00D11D50">
        <w:rPr>
          <w:rFonts w:ascii="Times New Roman" w:hAnsi="Times New Roman"/>
          <w:i/>
        </w:rPr>
        <w:t>Analisis Pemilihan Supplier Metallic Box Menggunakan</w:t>
      </w:r>
      <w:r w:rsidR="002D175D">
        <w:rPr>
          <w:rFonts w:ascii="Times New Roman" w:hAnsi="Times New Roman"/>
        </w:rPr>
        <w:t xml:space="preserve"> </w:t>
      </w:r>
      <w:r w:rsidR="002D175D">
        <w:rPr>
          <w:rFonts w:ascii="Times New Roman" w:hAnsi="Times New Roman"/>
          <w:i/>
        </w:rPr>
        <w:t>Fuzzy Analytical Hierarchy Process</w:t>
      </w:r>
      <w:r w:rsidR="002D175D">
        <w:rPr>
          <w:rFonts w:ascii="Times New Roman" w:hAnsi="Times New Roman"/>
        </w:rPr>
        <w:t xml:space="preserve"> (AHP) (Studi Kasus: PT XYZ – Malang). </w:t>
      </w:r>
    </w:p>
    <w:p w:rsidR="00DF05DA" w:rsidRDefault="00851DEC" w:rsidP="00DF05DA">
      <w:pPr>
        <w:pStyle w:val="NoSpacing"/>
        <w:jc w:val="both"/>
        <w:rPr>
          <w:rFonts w:ascii="Times New Roman" w:hAnsi="Times New Roman"/>
        </w:rPr>
      </w:pPr>
      <w:r>
        <w:rPr>
          <w:rFonts w:ascii="Times New Roman" w:hAnsi="Times New Roman"/>
        </w:rPr>
        <w:t xml:space="preserve">Moeheriono. (2009). </w:t>
      </w:r>
      <w:r w:rsidRPr="00D11D50">
        <w:rPr>
          <w:rFonts w:ascii="Times New Roman" w:hAnsi="Times New Roman"/>
          <w:i/>
        </w:rPr>
        <w:t>Pengkuran Kinerja Berbasis Kompetensi. Bogor</w:t>
      </w:r>
      <w:r>
        <w:rPr>
          <w:rFonts w:ascii="Times New Roman" w:hAnsi="Times New Roman"/>
        </w:rPr>
        <w:t>. Indonesia: Ghalia.</w:t>
      </w:r>
    </w:p>
    <w:p w:rsidR="00065681" w:rsidRDefault="00851DEC" w:rsidP="004E3A75">
      <w:pPr>
        <w:pStyle w:val="NoSpacing"/>
        <w:ind w:left="340" w:hanging="340"/>
        <w:jc w:val="both"/>
        <w:rPr>
          <w:rFonts w:ascii="Times New Roman" w:hAnsi="Times New Roman"/>
        </w:rPr>
      </w:pPr>
      <w:r>
        <w:rPr>
          <w:rFonts w:ascii="Times New Roman" w:hAnsi="Times New Roman"/>
        </w:rPr>
        <w:t xml:space="preserve">Saaty, T.L., &amp; Vargas, L.G. (2000). </w:t>
      </w:r>
      <w:r>
        <w:rPr>
          <w:rFonts w:ascii="Times New Roman" w:hAnsi="Times New Roman"/>
          <w:i/>
        </w:rPr>
        <w:t>Models, methods, concepts &amp; applications of the analytic hierarchy process</w:t>
      </w:r>
      <w:r>
        <w:rPr>
          <w:rFonts w:ascii="Times New Roman" w:hAnsi="Times New Roman"/>
        </w:rPr>
        <w:t>.</w:t>
      </w:r>
    </w:p>
    <w:p w:rsidR="00065681" w:rsidRDefault="00851DEC" w:rsidP="00DF05DA">
      <w:pPr>
        <w:pStyle w:val="NoSpacing"/>
        <w:ind w:left="340" w:hanging="340"/>
        <w:jc w:val="both"/>
        <w:rPr>
          <w:rFonts w:ascii="Times New Roman" w:hAnsi="Times New Roman"/>
        </w:rPr>
      </w:pPr>
      <w:r>
        <w:rPr>
          <w:rFonts w:ascii="Times New Roman" w:hAnsi="Times New Roman"/>
        </w:rPr>
        <w:t xml:space="preserve">Salusu, J., (2004). </w:t>
      </w:r>
      <w:r w:rsidRPr="00D11D50">
        <w:rPr>
          <w:rFonts w:ascii="Times New Roman" w:hAnsi="Times New Roman"/>
          <w:i/>
        </w:rPr>
        <w:t>Pengambilan Keputusan Stratejik: Untuk Organisasi Publik dan Organisasi Nonprofit</w:t>
      </w:r>
      <w:r>
        <w:rPr>
          <w:rFonts w:ascii="Times New Roman" w:hAnsi="Times New Roman"/>
        </w:rPr>
        <w:t>.</w:t>
      </w:r>
      <w:r w:rsidR="004E3A75">
        <w:rPr>
          <w:rFonts w:ascii="Times New Roman" w:hAnsi="Times New Roman"/>
        </w:rPr>
        <w:t xml:space="preserve"> Jakarta:</w:t>
      </w:r>
      <w:r>
        <w:rPr>
          <w:rFonts w:ascii="Times New Roman" w:hAnsi="Times New Roman"/>
        </w:rPr>
        <w:t xml:space="preserve"> Grasindo.</w:t>
      </w:r>
    </w:p>
    <w:p w:rsidR="00065681" w:rsidRDefault="00065681" w:rsidP="002D175D">
      <w:pPr>
        <w:pStyle w:val="NoSpacing"/>
        <w:ind w:left="284" w:hanging="284"/>
        <w:jc w:val="both"/>
        <w:rPr>
          <w:rFonts w:ascii="Times New Roman" w:hAnsi="Times New Roman"/>
        </w:rPr>
      </w:pPr>
      <w:bookmarkStart w:id="0" w:name="_GoBack"/>
      <w:bookmarkEnd w:id="0"/>
    </w:p>
    <w:sectPr w:rsidR="00065681">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54E" w:rsidRDefault="002B254E" w:rsidP="001652D0">
      <w:pPr>
        <w:spacing w:after="0" w:line="240" w:lineRule="auto"/>
      </w:pPr>
      <w:r>
        <w:separator/>
      </w:r>
    </w:p>
  </w:endnote>
  <w:endnote w:type="continuationSeparator" w:id="0">
    <w:p w:rsidR="002B254E" w:rsidRDefault="002B254E" w:rsidP="00165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54E" w:rsidRDefault="002B254E" w:rsidP="001652D0">
      <w:pPr>
        <w:spacing w:after="0" w:line="240" w:lineRule="auto"/>
      </w:pPr>
      <w:r>
        <w:separator/>
      </w:r>
    </w:p>
  </w:footnote>
  <w:footnote w:type="continuationSeparator" w:id="0">
    <w:p w:rsidR="002B254E" w:rsidRDefault="002B254E" w:rsidP="001652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8606F3B4"/>
    <w:lvl w:ilvl="0" w:tplc="C66E1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2"/>
    <w:multiLevelType w:val="hybridMultilevel"/>
    <w:tmpl w:val="BAEEF220"/>
    <w:lvl w:ilvl="0" w:tplc="7B24954A">
      <w:start w:val="1"/>
      <w:numFmt w:val="lowerLetter"/>
      <w:lvlText w:val="%1."/>
      <w:lvlJc w:val="left"/>
      <w:pPr>
        <w:ind w:left="1429" w:hanging="360"/>
      </w:pPr>
      <w:rPr>
        <w:rFonts w:ascii="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0000003"/>
    <w:multiLevelType w:val="hybridMultilevel"/>
    <w:tmpl w:val="EC5E7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43B87E9C"/>
    <w:lvl w:ilvl="0" w:tplc="0421000F">
      <w:start w:val="1"/>
      <w:numFmt w:val="decimal"/>
      <w:lvlText w:val="%1."/>
      <w:lvlJc w:val="left"/>
      <w:pPr>
        <w:ind w:left="513" w:hanging="360"/>
      </w:pPr>
    </w:lvl>
    <w:lvl w:ilvl="1" w:tplc="04210019" w:tentative="1">
      <w:start w:val="1"/>
      <w:numFmt w:val="lowerLetter"/>
      <w:lvlText w:val="%2."/>
      <w:lvlJc w:val="left"/>
      <w:pPr>
        <w:ind w:left="1233" w:hanging="360"/>
      </w:pPr>
    </w:lvl>
    <w:lvl w:ilvl="2" w:tplc="0421001B" w:tentative="1">
      <w:start w:val="1"/>
      <w:numFmt w:val="lowerRoman"/>
      <w:lvlText w:val="%3."/>
      <w:lvlJc w:val="right"/>
      <w:pPr>
        <w:ind w:left="1953" w:hanging="180"/>
      </w:pPr>
    </w:lvl>
    <w:lvl w:ilvl="3" w:tplc="0421000F" w:tentative="1">
      <w:start w:val="1"/>
      <w:numFmt w:val="decimal"/>
      <w:lvlText w:val="%4."/>
      <w:lvlJc w:val="left"/>
      <w:pPr>
        <w:ind w:left="2673" w:hanging="360"/>
      </w:pPr>
    </w:lvl>
    <w:lvl w:ilvl="4" w:tplc="04210019" w:tentative="1">
      <w:start w:val="1"/>
      <w:numFmt w:val="lowerLetter"/>
      <w:lvlText w:val="%5."/>
      <w:lvlJc w:val="left"/>
      <w:pPr>
        <w:ind w:left="3393" w:hanging="360"/>
      </w:pPr>
    </w:lvl>
    <w:lvl w:ilvl="5" w:tplc="0421001B" w:tentative="1">
      <w:start w:val="1"/>
      <w:numFmt w:val="lowerRoman"/>
      <w:lvlText w:val="%6."/>
      <w:lvlJc w:val="right"/>
      <w:pPr>
        <w:ind w:left="4113" w:hanging="180"/>
      </w:pPr>
    </w:lvl>
    <w:lvl w:ilvl="6" w:tplc="0421000F" w:tentative="1">
      <w:start w:val="1"/>
      <w:numFmt w:val="decimal"/>
      <w:lvlText w:val="%7."/>
      <w:lvlJc w:val="left"/>
      <w:pPr>
        <w:ind w:left="4833" w:hanging="360"/>
      </w:pPr>
    </w:lvl>
    <w:lvl w:ilvl="7" w:tplc="04210019" w:tentative="1">
      <w:start w:val="1"/>
      <w:numFmt w:val="lowerLetter"/>
      <w:lvlText w:val="%8."/>
      <w:lvlJc w:val="left"/>
      <w:pPr>
        <w:ind w:left="5553" w:hanging="360"/>
      </w:pPr>
    </w:lvl>
    <w:lvl w:ilvl="8" w:tplc="0421001B" w:tentative="1">
      <w:start w:val="1"/>
      <w:numFmt w:val="lowerRoman"/>
      <w:lvlText w:val="%9."/>
      <w:lvlJc w:val="right"/>
      <w:pPr>
        <w:ind w:left="6273" w:hanging="180"/>
      </w:pPr>
    </w:lvl>
  </w:abstractNum>
  <w:abstractNum w:abstractNumId="4">
    <w:nsid w:val="00000005"/>
    <w:multiLevelType w:val="hybridMultilevel"/>
    <w:tmpl w:val="4B2E8F32"/>
    <w:lvl w:ilvl="0" w:tplc="074C5C72">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6"/>
    <w:multiLevelType w:val="hybridMultilevel"/>
    <w:tmpl w:val="F7541D6C"/>
    <w:lvl w:ilvl="0" w:tplc="04210019">
      <w:start w:val="1"/>
      <w:numFmt w:val="lowerLetter"/>
      <w:lvlText w:val="%1."/>
      <w:lvlJc w:val="left"/>
      <w:pPr>
        <w:ind w:left="1230" w:hanging="360"/>
      </w:pPr>
    </w:lvl>
    <w:lvl w:ilvl="1" w:tplc="04210019" w:tentative="1">
      <w:start w:val="1"/>
      <w:numFmt w:val="lowerLetter"/>
      <w:lvlText w:val="%2."/>
      <w:lvlJc w:val="left"/>
      <w:pPr>
        <w:ind w:left="1950" w:hanging="360"/>
      </w:pPr>
    </w:lvl>
    <w:lvl w:ilvl="2" w:tplc="0421001B" w:tentative="1">
      <w:start w:val="1"/>
      <w:numFmt w:val="lowerRoman"/>
      <w:lvlText w:val="%3."/>
      <w:lvlJc w:val="right"/>
      <w:pPr>
        <w:ind w:left="2670" w:hanging="180"/>
      </w:pPr>
    </w:lvl>
    <w:lvl w:ilvl="3" w:tplc="0421000F" w:tentative="1">
      <w:start w:val="1"/>
      <w:numFmt w:val="decimal"/>
      <w:lvlText w:val="%4."/>
      <w:lvlJc w:val="left"/>
      <w:pPr>
        <w:ind w:left="3390" w:hanging="360"/>
      </w:pPr>
    </w:lvl>
    <w:lvl w:ilvl="4" w:tplc="04210019" w:tentative="1">
      <w:start w:val="1"/>
      <w:numFmt w:val="lowerLetter"/>
      <w:lvlText w:val="%5."/>
      <w:lvlJc w:val="left"/>
      <w:pPr>
        <w:ind w:left="4110" w:hanging="360"/>
      </w:pPr>
    </w:lvl>
    <w:lvl w:ilvl="5" w:tplc="0421001B" w:tentative="1">
      <w:start w:val="1"/>
      <w:numFmt w:val="lowerRoman"/>
      <w:lvlText w:val="%6."/>
      <w:lvlJc w:val="right"/>
      <w:pPr>
        <w:ind w:left="4830" w:hanging="180"/>
      </w:pPr>
    </w:lvl>
    <w:lvl w:ilvl="6" w:tplc="0421000F" w:tentative="1">
      <w:start w:val="1"/>
      <w:numFmt w:val="decimal"/>
      <w:lvlText w:val="%7."/>
      <w:lvlJc w:val="left"/>
      <w:pPr>
        <w:ind w:left="5550" w:hanging="360"/>
      </w:pPr>
    </w:lvl>
    <w:lvl w:ilvl="7" w:tplc="04210019" w:tentative="1">
      <w:start w:val="1"/>
      <w:numFmt w:val="lowerLetter"/>
      <w:lvlText w:val="%8."/>
      <w:lvlJc w:val="left"/>
      <w:pPr>
        <w:ind w:left="6270" w:hanging="360"/>
      </w:pPr>
    </w:lvl>
    <w:lvl w:ilvl="8" w:tplc="0421001B" w:tentative="1">
      <w:start w:val="1"/>
      <w:numFmt w:val="lowerRoman"/>
      <w:lvlText w:val="%9."/>
      <w:lvlJc w:val="right"/>
      <w:pPr>
        <w:ind w:left="6990" w:hanging="180"/>
      </w:pPr>
    </w:lvl>
  </w:abstractNum>
  <w:abstractNum w:abstractNumId="6">
    <w:nsid w:val="00000007"/>
    <w:multiLevelType w:val="hybridMultilevel"/>
    <w:tmpl w:val="1B88A2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08"/>
    <w:multiLevelType w:val="hybridMultilevel"/>
    <w:tmpl w:val="3F8AF840"/>
    <w:lvl w:ilvl="0" w:tplc="42029A4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0000009"/>
    <w:multiLevelType w:val="hybridMultilevel"/>
    <w:tmpl w:val="85163128"/>
    <w:lvl w:ilvl="0" w:tplc="1614405A">
      <w:start w:val="1"/>
      <w:numFmt w:val="decimal"/>
      <w:lvlText w:val="%1."/>
      <w:lvlJc w:val="left"/>
      <w:pPr>
        <w:ind w:left="527" w:hanging="428"/>
      </w:pPr>
      <w:rPr>
        <w:rFonts w:ascii="Times New Roman" w:eastAsia="Times New Roman" w:hAnsi="Times New Roman" w:cs="Times New Roman" w:hint="default"/>
        <w:w w:val="100"/>
        <w:sz w:val="22"/>
        <w:szCs w:val="22"/>
        <w:lang w:val="en-US" w:eastAsia="en-US" w:bidi="en-US"/>
      </w:rPr>
    </w:lvl>
    <w:lvl w:ilvl="1" w:tplc="40BCEF84">
      <w:start w:val="1"/>
      <w:numFmt w:val="bullet"/>
      <w:lvlText w:val="•"/>
      <w:lvlJc w:val="left"/>
      <w:pPr>
        <w:ind w:left="1394" w:hanging="428"/>
      </w:pPr>
      <w:rPr>
        <w:rFonts w:hint="default"/>
        <w:lang w:val="en-US" w:eastAsia="en-US" w:bidi="en-US"/>
      </w:rPr>
    </w:lvl>
    <w:lvl w:ilvl="2" w:tplc="554A6E4C">
      <w:start w:val="1"/>
      <w:numFmt w:val="bullet"/>
      <w:lvlText w:val="•"/>
      <w:lvlJc w:val="left"/>
      <w:pPr>
        <w:ind w:left="2269" w:hanging="428"/>
      </w:pPr>
      <w:rPr>
        <w:rFonts w:hint="default"/>
        <w:lang w:val="en-US" w:eastAsia="en-US" w:bidi="en-US"/>
      </w:rPr>
    </w:lvl>
    <w:lvl w:ilvl="3" w:tplc="E3B40C84">
      <w:start w:val="1"/>
      <w:numFmt w:val="bullet"/>
      <w:lvlText w:val="•"/>
      <w:lvlJc w:val="left"/>
      <w:pPr>
        <w:ind w:left="3143" w:hanging="428"/>
      </w:pPr>
      <w:rPr>
        <w:rFonts w:hint="default"/>
        <w:lang w:val="en-US" w:eastAsia="en-US" w:bidi="en-US"/>
      </w:rPr>
    </w:lvl>
    <w:lvl w:ilvl="4" w:tplc="94E6D2D0">
      <w:start w:val="1"/>
      <w:numFmt w:val="bullet"/>
      <w:lvlText w:val="•"/>
      <w:lvlJc w:val="left"/>
      <w:pPr>
        <w:ind w:left="4018" w:hanging="428"/>
      </w:pPr>
      <w:rPr>
        <w:rFonts w:hint="default"/>
        <w:lang w:val="en-US" w:eastAsia="en-US" w:bidi="en-US"/>
      </w:rPr>
    </w:lvl>
    <w:lvl w:ilvl="5" w:tplc="1D3E2C8A">
      <w:start w:val="1"/>
      <w:numFmt w:val="bullet"/>
      <w:lvlText w:val="•"/>
      <w:lvlJc w:val="left"/>
      <w:pPr>
        <w:ind w:left="4893" w:hanging="428"/>
      </w:pPr>
      <w:rPr>
        <w:rFonts w:hint="default"/>
        <w:lang w:val="en-US" w:eastAsia="en-US" w:bidi="en-US"/>
      </w:rPr>
    </w:lvl>
    <w:lvl w:ilvl="6" w:tplc="F7D2C810">
      <w:start w:val="1"/>
      <w:numFmt w:val="bullet"/>
      <w:lvlText w:val="•"/>
      <w:lvlJc w:val="left"/>
      <w:pPr>
        <w:ind w:left="5767" w:hanging="428"/>
      </w:pPr>
      <w:rPr>
        <w:rFonts w:hint="default"/>
        <w:lang w:val="en-US" w:eastAsia="en-US" w:bidi="en-US"/>
      </w:rPr>
    </w:lvl>
    <w:lvl w:ilvl="7" w:tplc="B366C8CA">
      <w:start w:val="1"/>
      <w:numFmt w:val="bullet"/>
      <w:lvlText w:val="•"/>
      <w:lvlJc w:val="left"/>
      <w:pPr>
        <w:ind w:left="6642" w:hanging="428"/>
      </w:pPr>
      <w:rPr>
        <w:rFonts w:hint="default"/>
        <w:lang w:val="en-US" w:eastAsia="en-US" w:bidi="en-US"/>
      </w:rPr>
    </w:lvl>
    <w:lvl w:ilvl="8" w:tplc="A2E23004">
      <w:start w:val="1"/>
      <w:numFmt w:val="bullet"/>
      <w:lvlText w:val="•"/>
      <w:lvlJc w:val="left"/>
      <w:pPr>
        <w:ind w:left="7517" w:hanging="428"/>
      </w:pPr>
      <w:rPr>
        <w:rFonts w:hint="default"/>
        <w:lang w:val="en-US" w:eastAsia="en-US" w:bidi="en-US"/>
      </w:rPr>
    </w:lvl>
  </w:abstractNum>
  <w:abstractNum w:abstractNumId="9">
    <w:nsid w:val="0000000A"/>
    <w:multiLevelType w:val="hybridMultilevel"/>
    <w:tmpl w:val="9998C454"/>
    <w:lvl w:ilvl="0" w:tplc="428A2D8C">
      <w:start w:val="1"/>
      <w:numFmt w:val="lowerLetter"/>
      <w:lvlText w:val="%1."/>
      <w:lvlJc w:val="left"/>
      <w:pPr>
        <w:ind w:left="1353" w:hanging="360"/>
      </w:pPr>
      <w:rPr>
        <w:rFonts w:ascii="Times New Roman" w:eastAsia="Calibr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0000000B"/>
    <w:multiLevelType w:val="hybridMultilevel"/>
    <w:tmpl w:val="A364C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98602F86"/>
    <w:lvl w:ilvl="0" w:tplc="DF960D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000000D"/>
    <w:multiLevelType w:val="hybridMultilevel"/>
    <w:tmpl w:val="A6CEAFAC"/>
    <w:lvl w:ilvl="0" w:tplc="82BE225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E"/>
    <w:multiLevelType w:val="hybridMultilevel"/>
    <w:tmpl w:val="ACE422C8"/>
    <w:lvl w:ilvl="0" w:tplc="C7DA87EC">
      <w:start w:val="1"/>
      <w:numFmt w:val="lowerLetter"/>
      <w:lvlText w:val="%1."/>
      <w:lvlJc w:val="left"/>
      <w:pPr>
        <w:ind w:left="1440" w:hanging="360"/>
      </w:pPr>
      <w:rPr>
        <w:rFonts w:ascii="Times New Roman" w:eastAsia="Calibr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000000F"/>
    <w:multiLevelType w:val="hybridMultilevel"/>
    <w:tmpl w:val="922AFB90"/>
    <w:lvl w:ilvl="0" w:tplc="6C022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10"/>
    <w:multiLevelType w:val="hybridMultilevel"/>
    <w:tmpl w:val="180AA454"/>
    <w:lvl w:ilvl="0" w:tplc="BA389CFA">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00000011"/>
    <w:multiLevelType w:val="hybridMultilevel"/>
    <w:tmpl w:val="28547030"/>
    <w:lvl w:ilvl="0" w:tplc="B34E25F2">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00000012"/>
    <w:multiLevelType w:val="hybridMultilevel"/>
    <w:tmpl w:val="865AD51E"/>
    <w:lvl w:ilvl="0" w:tplc="8D0A38D2">
      <w:start w:val="1"/>
      <w:numFmt w:val="decimal"/>
      <w:lvlText w:val="%1)"/>
      <w:lvlJc w:val="left"/>
      <w:pPr>
        <w:ind w:left="1789" w:hanging="360"/>
      </w:pPr>
      <w:rPr>
        <w:rFonts w:ascii="Times New Roman" w:eastAsia="Calibri" w:hAnsi="Times New Roman" w:cs="Times New Roman"/>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8">
    <w:nsid w:val="00000013"/>
    <w:multiLevelType w:val="hybridMultilevel"/>
    <w:tmpl w:val="C150D50E"/>
    <w:lvl w:ilvl="0" w:tplc="1CFC4E7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00000014"/>
    <w:multiLevelType w:val="hybridMultilevel"/>
    <w:tmpl w:val="1E8EA2CC"/>
    <w:lvl w:ilvl="0" w:tplc="4E2E9FB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00000015"/>
    <w:multiLevelType w:val="hybridMultilevel"/>
    <w:tmpl w:val="DB026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hybridMultilevel"/>
    <w:tmpl w:val="12802398"/>
    <w:lvl w:ilvl="0" w:tplc="008C5528">
      <w:start w:val="1"/>
      <w:numFmt w:val="lowerLetter"/>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00000017"/>
    <w:multiLevelType w:val="hybridMultilevel"/>
    <w:tmpl w:val="D0BEBFF2"/>
    <w:lvl w:ilvl="0" w:tplc="04210019">
      <w:start w:val="1"/>
      <w:numFmt w:val="lowerLetter"/>
      <w:lvlText w:val="%1."/>
      <w:lvlJc w:val="left"/>
      <w:pPr>
        <w:ind w:left="1230" w:hanging="360"/>
      </w:pPr>
    </w:lvl>
    <w:lvl w:ilvl="1" w:tplc="04210019" w:tentative="1">
      <w:start w:val="1"/>
      <w:numFmt w:val="lowerLetter"/>
      <w:lvlText w:val="%2."/>
      <w:lvlJc w:val="left"/>
      <w:pPr>
        <w:ind w:left="1950" w:hanging="360"/>
      </w:pPr>
    </w:lvl>
    <w:lvl w:ilvl="2" w:tplc="0421001B" w:tentative="1">
      <w:start w:val="1"/>
      <w:numFmt w:val="lowerRoman"/>
      <w:lvlText w:val="%3."/>
      <w:lvlJc w:val="right"/>
      <w:pPr>
        <w:ind w:left="2670" w:hanging="180"/>
      </w:pPr>
    </w:lvl>
    <w:lvl w:ilvl="3" w:tplc="0421000F" w:tentative="1">
      <w:start w:val="1"/>
      <w:numFmt w:val="decimal"/>
      <w:lvlText w:val="%4."/>
      <w:lvlJc w:val="left"/>
      <w:pPr>
        <w:ind w:left="3390" w:hanging="360"/>
      </w:pPr>
    </w:lvl>
    <w:lvl w:ilvl="4" w:tplc="04210019" w:tentative="1">
      <w:start w:val="1"/>
      <w:numFmt w:val="lowerLetter"/>
      <w:lvlText w:val="%5."/>
      <w:lvlJc w:val="left"/>
      <w:pPr>
        <w:ind w:left="4110" w:hanging="360"/>
      </w:pPr>
    </w:lvl>
    <w:lvl w:ilvl="5" w:tplc="0421001B" w:tentative="1">
      <w:start w:val="1"/>
      <w:numFmt w:val="lowerRoman"/>
      <w:lvlText w:val="%6."/>
      <w:lvlJc w:val="right"/>
      <w:pPr>
        <w:ind w:left="4830" w:hanging="180"/>
      </w:pPr>
    </w:lvl>
    <w:lvl w:ilvl="6" w:tplc="0421000F" w:tentative="1">
      <w:start w:val="1"/>
      <w:numFmt w:val="decimal"/>
      <w:lvlText w:val="%7."/>
      <w:lvlJc w:val="left"/>
      <w:pPr>
        <w:ind w:left="5550" w:hanging="360"/>
      </w:pPr>
    </w:lvl>
    <w:lvl w:ilvl="7" w:tplc="04210019" w:tentative="1">
      <w:start w:val="1"/>
      <w:numFmt w:val="lowerLetter"/>
      <w:lvlText w:val="%8."/>
      <w:lvlJc w:val="left"/>
      <w:pPr>
        <w:ind w:left="6270" w:hanging="360"/>
      </w:pPr>
    </w:lvl>
    <w:lvl w:ilvl="8" w:tplc="0421001B" w:tentative="1">
      <w:start w:val="1"/>
      <w:numFmt w:val="lowerRoman"/>
      <w:lvlText w:val="%9."/>
      <w:lvlJc w:val="right"/>
      <w:pPr>
        <w:ind w:left="6990" w:hanging="180"/>
      </w:pPr>
    </w:lvl>
  </w:abstractNum>
  <w:abstractNum w:abstractNumId="23">
    <w:nsid w:val="00000018"/>
    <w:multiLevelType w:val="hybridMultilevel"/>
    <w:tmpl w:val="1ABCE66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00000019"/>
    <w:multiLevelType w:val="hybridMultilevel"/>
    <w:tmpl w:val="8D66F60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0000001A"/>
    <w:multiLevelType w:val="hybridMultilevel"/>
    <w:tmpl w:val="CE6220EE"/>
    <w:lvl w:ilvl="0" w:tplc="8F669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000001B"/>
    <w:multiLevelType w:val="multilevel"/>
    <w:tmpl w:val="5C70BD14"/>
    <w:lvl w:ilvl="0">
      <w:start w:val="3"/>
      <w:numFmt w:val="decimal"/>
      <w:lvlText w:val="%1"/>
      <w:lvlJc w:val="left"/>
      <w:pPr>
        <w:ind w:left="446" w:hanging="346"/>
      </w:pPr>
      <w:rPr>
        <w:rFonts w:hint="default"/>
        <w:lang w:val="en-US" w:eastAsia="en-US" w:bidi="en-US"/>
      </w:rPr>
    </w:lvl>
    <w:lvl w:ilvl="1">
      <w:start w:val="1"/>
      <w:numFmt w:val="decimal"/>
      <w:lvlText w:val="%1.%2"/>
      <w:lvlJc w:val="left"/>
      <w:pPr>
        <w:ind w:left="446" w:hanging="346"/>
      </w:pPr>
      <w:rPr>
        <w:rFonts w:ascii="Times New Roman" w:eastAsia="Times New Roman" w:hAnsi="Times New Roman" w:cs="Times New Roman" w:hint="default"/>
        <w:b/>
        <w:bCs/>
        <w:spacing w:val="-8"/>
        <w:w w:val="100"/>
        <w:sz w:val="22"/>
        <w:szCs w:val="22"/>
        <w:lang w:val="en-US" w:eastAsia="en-US" w:bidi="en-US"/>
      </w:rPr>
    </w:lvl>
    <w:lvl w:ilvl="2">
      <w:start w:val="1"/>
      <w:numFmt w:val="bullet"/>
      <w:lvlText w:val="•"/>
      <w:lvlJc w:val="left"/>
      <w:pPr>
        <w:ind w:left="2205" w:hanging="346"/>
      </w:pPr>
      <w:rPr>
        <w:rFonts w:hint="default"/>
        <w:lang w:val="en-US" w:eastAsia="en-US" w:bidi="en-US"/>
      </w:rPr>
    </w:lvl>
    <w:lvl w:ilvl="3">
      <w:start w:val="1"/>
      <w:numFmt w:val="bullet"/>
      <w:lvlText w:val="•"/>
      <w:lvlJc w:val="left"/>
      <w:pPr>
        <w:ind w:left="3087" w:hanging="346"/>
      </w:pPr>
      <w:rPr>
        <w:rFonts w:hint="default"/>
        <w:lang w:val="en-US" w:eastAsia="en-US" w:bidi="en-US"/>
      </w:rPr>
    </w:lvl>
    <w:lvl w:ilvl="4">
      <w:start w:val="1"/>
      <w:numFmt w:val="bullet"/>
      <w:lvlText w:val="•"/>
      <w:lvlJc w:val="left"/>
      <w:pPr>
        <w:ind w:left="3970" w:hanging="346"/>
      </w:pPr>
      <w:rPr>
        <w:rFonts w:hint="default"/>
        <w:lang w:val="en-US" w:eastAsia="en-US" w:bidi="en-US"/>
      </w:rPr>
    </w:lvl>
    <w:lvl w:ilvl="5">
      <w:start w:val="1"/>
      <w:numFmt w:val="bullet"/>
      <w:lvlText w:val="•"/>
      <w:lvlJc w:val="left"/>
      <w:pPr>
        <w:ind w:left="4853" w:hanging="346"/>
      </w:pPr>
      <w:rPr>
        <w:rFonts w:hint="default"/>
        <w:lang w:val="en-US" w:eastAsia="en-US" w:bidi="en-US"/>
      </w:rPr>
    </w:lvl>
    <w:lvl w:ilvl="6">
      <w:start w:val="1"/>
      <w:numFmt w:val="bullet"/>
      <w:lvlText w:val="•"/>
      <w:lvlJc w:val="left"/>
      <w:pPr>
        <w:ind w:left="5735" w:hanging="346"/>
      </w:pPr>
      <w:rPr>
        <w:rFonts w:hint="default"/>
        <w:lang w:val="en-US" w:eastAsia="en-US" w:bidi="en-US"/>
      </w:rPr>
    </w:lvl>
    <w:lvl w:ilvl="7">
      <w:start w:val="1"/>
      <w:numFmt w:val="bullet"/>
      <w:lvlText w:val="•"/>
      <w:lvlJc w:val="left"/>
      <w:pPr>
        <w:ind w:left="6618" w:hanging="346"/>
      </w:pPr>
      <w:rPr>
        <w:rFonts w:hint="default"/>
        <w:lang w:val="en-US" w:eastAsia="en-US" w:bidi="en-US"/>
      </w:rPr>
    </w:lvl>
    <w:lvl w:ilvl="8">
      <w:start w:val="1"/>
      <w:numFmt w:val="bullet"/>
      <w:lvlText w:val="•"/>
      <w:lvlJc w:val="left"/>
      <w:pPr>
        <w:ind w:left="7501" w:hanging="346"/>
      </w:pPr>
      <w:rPr>
        <w:rFonts w:hint="default"/>
        <w:lang w:val="en-US" w:eastAsia="en-US" w:bidi="en-US"/>
      </w:rPr>
    </w:lvl>
  </w:abstractNum>
  <w:abstractNum w:abstractNumId="27">
    <w:nsid w:val="0000001C"/>
    <w:multiLevelType w:val="hybridMultilevel"/>
    <w:tmpl w:val="463E491A"/>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0000001D"/>
    <w:multiLevelType w:val="hybridMultilevel"/>
    <w:tmpl w:val="AD8C5364"/>
    <w:lvl w:ilvl="0" w:tplc="BD723FE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0000001E"/>
    <w:multiLevelType w:val="hybridMultilevel"/>
    <w:tmpl w:val="EED05DF4"/>
    <w:lvl w:ilvl="0" w:tplc="12B86D2A">
      <w:start w:val="1"/>
      <w:numFmt w:val="lowerLetter"/>
      <w:lvlText w:val="%1."/>
      <w:lvlJc w:val="left"/>
      <w:pPr>
        <w:ind w:left="927" w:hanging="360"/>
      </w:pPr>
      <w:rPr>
        <w:rFonts w:ascii="Times New Roman" w:eastAsia="Calibri" w:hAnsi="Times New Roman"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C6903750">
      <w:start w:val="1"/>
      <w:numFmt w:val="decimal"/>
      <w:lvlText w:val="%4."/>
      <w:lvlJc w:val="left"/>
      <w:pPr>
        <w:ind w:left="3087" w:hanging="360"/>
      </w:pPr>
      <w:rPr>
        <w:b w:val="0"/>
      </w:r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9B6C26FC">
      <w:start w:val="1"/>
      <w:numFmt w:val="decimal"/>
      <w:lvlText w:val="%7)"/>
      <w:lvlJc w:val="left"/>
      <w:pPr>
        <w:ind w:left="5247" w:hanging="360"/>
      </w:pPr>
      <w:rPr>
        <w:rFonts w:hint="default"/>
      </w:r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
    <w:nsid w:val="0000001F"/>
    <w:multiLevelType w:val="hybridMultilevel"/>
    <w:tmpl w:val="44FA8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20"/>
    <w:multiLevelType w:val="hybridMultilevel"/>
    <w:tmpl w:val="0BE231EA"/>
    <w:lvl w:ilvl="0" w:tplc="49BE957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00000021"/>
    <w:multiLevelType w:val="hybridMultilevel"/>
    <w:tmpl w:val="5214617E"/>
    <w:lvl w:ilvl="0" w:tplc="A2926CF2">
      <w:start w:val="1"/>
      <w:numFmt w:val="lowerLetter"/>
      <w:lvlText w:val="%1."/>
      <w:lvlJc w:val="left"/>
      <w:pPr>
        <w:ind w:left="1440" w:hanging="360"/>
      </w:pPr>
      <w:rPr>
        <w:rFonts w:ascii="Times New Roman" w:hAnsi="Times New Roman"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00000022"/>
    <w:multiLevelType w:val="hybridMultilevel"/>
    <w:tmpl w:val="BC4C4C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3"/>
    <w:multiLevelType w:val="hybridMultilevel"/>
    <w:tmpl w:val="9BCC65CE"/>
    <w:lvl w:ilvl="0" w:tplc="00B67E5A">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00000024"/>
    <w:multiLevelType w:val="hybridMultilevel"/>
    <w:tmpl w:val="384C2764"/>
    <w:lvl w:ilvl="0" w:tplc="737E12D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0000025"/>
    <w:multiLevelType w:val="hybridMultilevel"/>
    <w:tmpl w:val="9266C11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nsid w:val="00000026"/>
    <w:multiLevelType w:val="hybridMultilevel"/>
    <w:tmpl w:val="02D6191A"/>
    <w:lvl w:ilvl="0" w:tplc="D4CC3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00000027"/>
    <w:multiLevelType w:val="hybridMultilevel"/>
    <w:tmpl w:val="BFD87DC8"/>
    <w:lvl w:ilvl="0" w:tplc="E66C50E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0000028"/>
    <w:multiLevelType w:val="hybridMultilevel"/>
    <w:tmpl w:val="59A0B542"/>
    <w:lvl w:ilvl="0" w:tplc="A420F7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00000029"/>
    <w:multiLevelType w:val="hybridMultilevel"/>
    <w:tmpl w:val="550E51EC"/>
    <w:lvl w:ilvl="0" w:tplc="49EAFBC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2C0612BE"/>
    <w:multiLevelType w:val="hybridMultilevel"/>
    <w:tmpl w:val="8EF4A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0C4A83"/>
    <w:multiLevelType w:val="hybridMultilevel"/>
    <w:tmpl w:val="C3FEA26E"/>
    <w:lvl w:ilvl="0" w:tplc="BBA8B40C">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3">
    <w:nsid w:val="76835526"/>
    <w:multiLevelType w:val="hybridMultilevel"/>
    <w:tmpl w:val="BD3ACDC6"/>
    <w:lvl w:ilvl="0" w:tplc="4EFCA3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C5C20A3"/>
    <w:multiLevelType w:val="hybridMultilevel"/>
    <w:tmpl w:val="B8BC8CA4"/>
    <w:lvl w:ilvl="0" w:tplc="95FC5770">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num w:numId="1">
    <w:abstractNumId w:val="6"/>
  </w:num>
  <w:num w:numId="2">
    <w:abstractNumId w:val="2"/>
  </w:num>
  <w:num w:numId="3">
    <w:abstractNumId w:val="33"/>
  </w:num>
  <w:num w:numId="4">
    <w:abstractNumId w:val="4"/>
  </w:num>
  <w:num w:numId="5">
    <w:abstractNumId w:val="26"/>
  </w:num>
  <w:num w:numId="6">
    <w:abstractNumId w:val="8"/>
  </w:num>
  <w:num w:numId="7">
    <w:abstractNumId w:val="38"/>
  </w:num>
  <w:num w:numId="8">
    <w:abstractNumId w:val="30"/>
  </w:num>
  <w:num w:numId="9">
    <w:abstractNumId w:val="0"/>
  </w:num>
  <w:num w:numId="10">
    <w:abstractNumId w:val="11"/>
  </w:num>
  <w:num w:numId="11">
    <w:abstractNumId w:val="16"/>
  </w:num>
  <w:num w:numId="12">
    <w:abstractNumId w:val="10"/>
  </w:num>
  <w:num w:numId="13">
    <w:abstractNumId w:val="39"/>
  </w:num>
  <w:num w:numId="14">
    <w:abstractNumId w:val="13"/>
  </w:num>
  <w:num w:numId="15">
    <w:abstractNumId w:val="7"/>
  </w:num>
  <w:num w:numId="16">
    <w:abstractNumId w:val="21"/>
  </w:num>
  <w:num w:numId="17">
    <w:abstractNumId w:val="9"/>
  </w:num>
  <w:num w:numId="18">
    <w:abstractNumId w:val="37"/>
  </w:num>
  <w:num w:numId="19">
    <w:abstractNumId w:val="18"/>
  </w:num>
  <w:num w:numId="20">
    <w:abstractNumId w:val="1"/>
  </w:num>
  <w:num w:numId="21">
    <w:abstractNumId w:val="17"/>
  </w:num>
  <w:num w:numId="22">
    <w:abstractNumId w:val="12"/>
  </w:num>
  <w:num w:numId="23">
    <w:abstractNumId w:val="31"/>
  </w:num>
  <w:num w:numId="24">
    <w:abstractNumId w:val="40"/>
  </w:num>
  <w:num w:numId="25">
    <w:abstractNumId w:val="14"/>
  </w:num>
  <w:num w:numId="26">
    <w:abstractNumId w:val="32"/>
  </w:num>
  <w:num w:numId="27">
    <w:abstractNumId w:val="43"/>
  </w:num>
  <w:num w:numId="28">
    <w:abstractNumId w:val="35"/>
  </w:num>
  <w:num w:numId="29">
    <w:abstractNumId w:val="25"/>
  </w:num>
  <w:num w:numId="30">
    <w:abstractNumId w:val="28"/>
  </w:num>
  <w:num w:numId="31">
    <w:abstractNumId w:val="15"/>
  </w:num>
  <w:num w:numId="32">
    <w:abstractNumId w:val="34"/>
  </w:num>
  <w:num w:numId="33">
    <w:abstractNumId w:val="19"/>
  </w:num>
  <w:num w:numId="34">
    <w:abstractNumId w:val="23"/>
  </w:num>
  <w:num w:numId="35">
    <w:abstractNumId w:val="36"/>
  </w:num>
  <w:num w:numId="36">
    <w:abstractNumId w:val="27"/>
  </w:num>
  <w:num w:numId="37">
    <w:abstractNumId w:val="24"/>
  </w:num>
  <w:num w:numId="38">
    <w:abstractNumId w:val="3"/>
  </w:num>
  <w:num w:numId="39">
    <w:abstractNumId w:val="22"/>
  </w:num>
  <w:num w:numId="40">
    <w:abstractNumId w:val="5"/>
  </w:num>
  <w:num w:numId="41">
    <w:abstractNumId w:val="29"/>
  </w:num>
  <w:num w:numId="42">
    <w:abstractNumId w:val="20"/>
  </w:num>
  <w:num w:numId="43">
    <w:abstractNumId w:val="42"/>
  </w:num>
  <w:num w:numId="44">
    <w:abstractNumId w:val="44"/>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81"/>
    <w:rsid w:val="000279D6"/>
    <w:rsid w:val="00065681"/>
    <w:rsid w:val="00086802"/>
    <w:rsid w:val="001652D0"/>
    <w:rsid w:val="002A4B47"/>
    <w:rsid w:val="002B254E"/>
    <w:rsid w:val="002D175D"/>
    <w:rsid w:val="0031204E"/>
    <w:rsid w:val="00463833"/>
    <w:rsid w:val="004740AE"/>
    <w:rsid w:val="00491C9F"/>
    <w:rsid w:val="00492B00"/>
    <w:rsid w:val="004E3A75"/>
    <w:rsid w:val="005036D7"/>
    <w:rsid w:val="00587898"/>
    <w:rsid w:val="005A3D8C"/>
    <w:rsid w:val="005D3AE8"/>
    <w:rsid w:val="006078CF"/>
    <w:rsid w:val="006166FA"/>
    <w:rsid w:val="006517AC"/>
    <w:rsid w:val="00655108"/>
    <w:rsid w:val="0065788D"/>
    <w:rsid w:val="00725DAC"/>
    <w:rsid w:val="007A1335"/>
    <w:rsid w:val="007F52AE"/>
    <w:rsid w:val="008038F4"/>
    <w:rsid w:val="00851DEC"/>
    <w:rsid w:val="008C1ECC"/>
    <w:rsid w:val="008E2A08"/>
    <w:rsid w:val="008F5C46"/>
    <w:rsid w:val="008F7DA1"/>
    <w:rsid w:val="009245E9"/>
    <w:rsid w:val="009A05C6"/>
    <w:rsid w:val="00A24862"/>
    <w:rsid w:val="00A90C40"/>
    <w:rsid w:val="00AC4F69"/>
    <w:rsid w:val="00AF5CE5"/>
    <w:rsid w:val="00B14609"/>
    <w:rsid w:val="00B513FA"/>
    <w:rsid w:val="00B80E91"/>
    <w:rsid w:val="00B96410"/>
    <w:rsid w:val="00BB2EA4"/>
    <w:rsid w:val="00C01236"/>
    <w:rsid w:val="00C671A6"/>
    <w:rsid w:val="00CB26CB"/>
    <w:rsid w:val="00CF4FF6"/>
    <w:rsid w:val="00D11D50"/>
    <w:rsid w:val="00D606F0"/>
    <w:rsid w:val="00D80C84"/>
    <w:rsid w:val="00DB3688"/>
    <w:rsid w:val="00DD3417"/>
    <w:rsid w:val="00DE32E3"/>
    <w:rsid w:val="00DF05DA"/>
    <w:rsid w:val="00DF5506"/>
    <w:rsid w:val="00E059B3"/>
    <w:rsid w:val="00E067C2"/>
    <w:rsid w:val="00E26CF1"/>
    <w:rsid w:val="00E4499B"/>
    <w:rsid w:val="00E75B66"/>
    <w:rsid w:val="00E75C3E"/>
    <w:rsid w:val="00E92056"/>
    <w:rsid w:val="00EB7011"/>
    <w:rsid w:val="00ED6BC7"/>
    <w:rsid w:val="00F47D37"/>
    <w:rsid w:val="00F77970"/>
    <w:rsid w:val="00F87296"/>
    <w:rsid w:val="00F95944"/>
    <w:rsid w:val="00FD46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80D04B-3FB1-4258-88EE-802DF139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lang w:bidi="en-US"/>
    </w:rPr>
  </w:style>
  <w:style w:type="character" w:customStyle="1" w:styleId="BodyTextChar">
    <w:name w:val="Body Text Char"/>
    <w:link w:val="BodyText"/>
    <w:uiPriority w:val="1"/>
    <w:rPr>
      <w:rFonts w:ascii="Times New Roman" w:eastAsia="Times New Roman" w:hAnsi="Times New Roman" w:cs="Times New Roman"/>
      <w:lang w:bidi="en-US"/>
    </w:rPr>
  </w:style>
  <w:style w:type="paragraph" w:styleId="ListParagraph">
    <w:name w:val="List Paragraph"/>
    <w:aliases w:val="Body Text Char1,Char Char2,List Paragraph2,List Paragraph1,Char Char21"/>
    <w:basedOn w:val="Normal"/>
    <w:link w:val="ListParagraphChar"/>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lang w:bidi="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2"/>
      <w:szCs w:val="22"/>
    </w:rPr>
  </w:style>
  <w:style w:type="paragraph" w:styleId="NoSpacing">
    <w:name w:val="No Spacing"/>
    <w:uiPriority w:val="1"/>
    <w:qFormat/>
    <w:rPr>
      <w:sz w:val="22"/>
      <w:szCs w:val="22"/>
      <w:lang w:eastAsia="en-US"/>
    </w:rPr>
  </w:style>
  <w:style w:type="paragraph" w:customStyle="1" w:styleId="Default">
    <w:name w:val="Default"/>
    <w:pPr>
      <w:autoSpaceDE w:val="0"/>
      <w:autoSpaceDN w:val="0"/>
      <w:adjustRightInd w:val="0"/>
    </w:pPr>
    <w:rPr>
      <w:rFonts w:ascii="Times New Roman" w:hAnsi="Times New Roman"/>
      <w:color w:val="000000"/>
      <w:sz w:val="24"/>
      <w:szCs w:val="24"/>
      <w:lang w:val="en-US" w:eastAsia="en-U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paragraph" w:customStyle="1" w:styleId="IEEEAuthorName">
    <w:name w:val="IEEE Author Name"/>
    <w:basedOn w:val="Normal"/>
    <w:next w:val="Normal"/>
    <w:pPr>
      <w:adjustRightInd w:val="0"/>
      <w:snapToGrid w:val="0"/>
      <w:spacing w:before="120" w:after="120" w:line="240" w:lineRule="auto"/>
      <w:jc w:val="center"/>
    </w:pPr>
    <w:rPr>
      <w:rFonts w:ascii="Times New Roman" w:eastAsia="Times New Roman" w:hAnsi="Times New Roman"/>
      <w:szCs w:val="24"/>
      <w:lang w:val="en-GB" w:eastAsia="en-GB"/>
    </w:rPr>
  </w:style>
  <w:style w:type="table" w:styleId="TableGrid">
    <w:name w:val="Table Grid"/>
    <w:basedOn w:val="TableNormal"/>
    <w:uiPriority w:val="3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0563C1"/>
      <w:u w:val="single"/>
    </w:rPr>
  </w:style>
  <w:style w:type="character" w:styleId="PlaceholderText">
    <w:name w:val="Placeholder Text"/>
    <w:basedOn w:val="DefaultParagraphFont"/>
    <w:uiPriority w:val="99"/>
    <w:rPr>
      <w:color w:val="808080"/>
    </w:rPr>
  </w:style>
  <w:style w:type="character" w:customStyle="1" w:styleId="ListParagraphChar">
    <w:name w:val="List Paragraph Char"/>
    <w:aliases w:val="Body Text Char1 Char,Char Char2 Char,List Paragraph2 Char,List Paragraph1 Char,Char Char21 Char"/>
    <w:basedOn w:val="DefaultParagraphFont"/>
    <w:link w:val="ListParagraph"/>
    <w:uiPriority w:val="3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8156">
      <w:bodyDiv w:val="1"/>
      <w:marLeft w:val="0"/>
      <w:marRight w:val="0"/>
      <w:marTop w:val="0"/>
      <w:marBottom w:val="0"/>
      <w:divBdr>
        <w:top w:val="none" w:sz="0" w:space="0" w:color="auto"/>
        <w:left w:val="none" w:sz="0" w:space="0" w:color="auto"/>
        <w:bottom w:val="none" w:sz="0" w:space="0" w:color="auto"/>
        <w:right w:val="none" w:sz="0" w:space="0" w:color="auto"/>
      </w:divBdr>
    </w:div>
    <w:div w:id="422919708">
      <w:bodyDiv w:val="1"/>
      <w:marLeft w:val="0"/>
      <w:marRight w:val="0"/>
      <w:marTop w:val="0"/>
      <w:marBottom w:val="0"/>
      <w:divBdr>
        <w:top w:val="none" w:sz="0" w:space="0" w:color="auto"/>
        <w:left w:val="none" w:sz="0" w:space="0" w:color="auto"/>
        <w:bottom w:val="none" w:sz="0" w:space="0" w:color="auto"/>
        <w:right w:val="none" w:sz="0" w:space="0" w:color="auto"/>
      </w:divBdr>
    </w:div>
    <w:div w:id="1171485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farid660@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8\Desktop\SKRIPSI%20FARID\SKRIPSI\Bismillah%20BAB%20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8\Desktop\SKRIPSI%20FARID\SKRIPSI\Bismillah%20BAB%20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'hasil analisis'!$B$30</c:f>
              <c:strCache>
                <c:ptCount val="1"/>
                <c:pt idx="0">
                  <c:v>Pembobotan Antar subkriteria Supplier Menggunakan AHP</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 analisis'!$D$32:$G$33</c:f>
              <c:strCache>
                <c:ptCount val="4"/>
                <c:pt idx="0">
                  <c:v>IJB</c:v>
                </c:pt>
                <c:pt idx="1">
                  <c:v>GPI</c:v>
                </c:pt>
                <c:pt idx="2">
                  <c:v>EIB</c:v>
                </c:pt>
                <c:pt idx="3">
                  <c:v>BKT</c:v>
                </c:pt>
              </c:strCache>
            </c:strRef>
          </c:cat>
          <c:val>
            <c:numRef>
              <c:f>'hasil analisis'!$D$44:$G$44</c:f>
              <c:numCache>
                <c:formatCode>0.000</c:formatCode>
                <c:ptCount val="4"/>
                <c:pt idx="0">
                  <c:v>0.33618644179072299</c:v>
                </c:pt>
                <c:pt idx="1">
                  <c:v>0.278257310488152</c:v>
                </c:pt>
                <c:pt idx="2">
                  <c:v>0.20159378504841299</c:v>
                </c:pt>
                <c:pt idx="3">
                  <c:v>0.183964496421401</c:v>
                </c:pt>
              </c:numCache>
            </c:numRef>
          </c:val>
        </c:ser>
        <c:dLbls>
          <c:showLegendKey val="0"/>
          <c:showVal val="1"/>
          <c:showCatName val="0"/>
          <c:showSerName val="0"/>
          <c:showPercent val="0"/>
          <c:showBubbleSize val="0"/>
        </c:dLbls>
        <c:gapWidth val="75"/>
        <c:shape val="box"/>
        <c:axId val="1863402928"/>
        <c:axId val="1863400208"/>
        <c:axId val="0"/>
      </c:bar3DChart>
      <c:catAx>
        <c:axId val="18634029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863400208"/>
        <c:crosses val="autoZero"/>
        <c:auto val="1"/>
        <c:lblAlgn val="ctr"/>
        <c:lblOffset val="100"/>
        <c:noMultiLvlLbl val="0"/>
      </c:catAx>
      <c:valAx>
        <c:axId val="1863400208"/>
        <c:scaling>
          <c:orientation val="minMax"/>
        </c:scaling>
        <c:delete val="0"/>
        <c:axPos val="b"/>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863402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'hasil analisis'!$B$94</c:f>
              <c:strCache>
                <c:ptCount val="1"/>
                <c:pt idx="0">
                  <c:v>Pembobotan Subkriteria Antar Supplier Menggunakan Fuzzy AHP</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'hasil analisis'!$D$97:$G$98</c:f>
              <c:strCache>
                <c:ptCount val="4"/>
                <c:pt idx="0">
                  <c:v>IJB</c:v>
                </c:pt>
                <c:pt idx="1">
                  <c:v>GPI</c:v>
                </c:pt>
                <c:pt idx="2">
                  <c:v>EIB</c:v>
                </c:pt>
                <c:pt idx="3">
                  <c:v>BKT</c:v>
                </c:pt>
              </c:strCache>
            </c:strRef>
          </c:cat>
          <c:val>
            <c:numRef>
              <c:f>'hasil analisis'!$D$109:$G$109</c:f>
              <c:numCache>
                <c:formatCode>0.000</c:formatCode>
                <c:ptCount val="4"/>
                <c:pt idx="0">
                  <c:v>0.354531862418203</c:v>
                </c:pt>
                <c:pt idx="1">
                  <c:v>0.26490000000000002</c:v>
                </c:pt>
                <c:pt idx="2">
                  <c:v>0.1991</c:v>
                </c:pt>
                <c:pt idx="3">
                  <c:v>0.18179999999999999</c:v>
                </c:pt>
              </c:numCache>
            </c:numRef>
          </c:val>
        </c:ser>
        <c:dLbls>
          <c:showLegendKey val="0"/>
          <c:showVal val="1"/>
          <c:showCatName val="0"/>
          <c:showSerName val="0"/>
          <c:showPercent val="0"/>
          <c:showBubbleSize val="0"/>
        </c:dLbls>
        <c:gapWidth val="75"/>
        <c:shape val="box"/>
        <c:axId val="1863403472"/>
        <c:axId val="1863407824"/>
        <c:axId val="0"/>
      </c:bar3DChart>
      <c:catAx>
        <c:axId val="18634034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863407824"/>
        <c:crosses val="autoZero"/>
        <c:auto val="1"/>
        <c:lblAlgn val="ctr"/>
        <c:lblOffset val="100"/>
        <c:noMultiLvlLbl val="0"/>
      </c:catAx>
      <c:valAx>
        <c:axId val="1863407824"/>
        <c:scaling>
          <c:orientation val="minMax"/>
        </c:scaling>
        <c:delete val="0"/>
        <c:axPos val="b"/>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863403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00502-8F3B-4818-B57D-7AB241739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3263</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TOSHIBA-PC</dc:creator>
  <cp:lastModifiedBy>8</cp:lastModifiedBy>
  <cp:revision>29</cp:revision>
  <cp:lastPrinted>2011-08-19T21:26:00Z</cp:lastPrinted>
  <dcterms:created xsi:type="dcterms:W3CDTF">2011-08-14T15:12:00Z</dcterms:created>
  <dcterms:modified xsi:type="dcterms:W3CDTF">2011-09-28T03:43:00Z</dcterms:modified>
</cp:coreProperties>
</file>