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BAC" w:rsidRPr="00FC1211" w:rsidRDefault="00467BAC" w:rsidP="00467BAC">
      <w:pPr>
        <w:spacing w:after="120"/>
        <w:jc w:val="center"/>
        <w:rPr>
          <w:rFonts w:ascii="Times New Roman" w:hAnsi="Times New Roman"/>
          <w:b/>
          <w:bCs/>
          <w:sz w:val="28"/>
          <w:szCs w:val="28"/>
        </w:rPr>
      </w:pPr>
      <w:r>
        <w:rPr>
          <w:rFonts w:ascii="Times New Roman" w:eastAsiaTheme="minorHAnsi" w:hAnsi="Times New Roman"/>
          <w:b/>
          <w:bCs/>
          <w:sz w:val="28"/>
          <w:szCs w:val="28"/>
        </w:rPr>
        <w:t>SISTEM PENDUKUNG KEPUTUSAN K</w:t>
      </w:r>
      <w:r w:rsidRPr="00FC1211">
        <w:rPr>
          <w:rFonts w:ascii="Times New Roman" w:hAnsi="Times New Roman"/>
          <w:b/>
          <w:bCs/>
          <w:sz w:val="28"/>
          <w:szCs w:val="28"/>
        </w:rPr>
        <w:t>INERJA DOSEN MENGGUNAKAN</w:t>
      </w:r>
      <w:r>
        <w:rPr>
          <w:rFonts w:ascii="Times New Roman" w:hAnsi="Times New Roman"/>
          <w:b/>
          <w:bCs/>
          <w:sz w:val="28"/>
          <w:szCs w:val="28"/>
        </w:rPr>
        <w:t xml:space="preserve"> </w:t>
      </w:r>
      <w:r w:rsidRPr="002F6DAC">
        <w:rPr>
          <w:rFonts w:ascii="Times New Roman" w:hAnsi="Times New Roman"/>
          <w:b/>
          <w:bCs/>
          <w:i/>
          <w:sz w:val="28"/>
          <w:szCs w:val="28"/>
        </w:rPr>
        <w:t>METODE</w:t>
      </w:r>
      <w:r>
        <w:rPr>
          <w:rFonts w:ascii="Times New Roman" w:hAnsi="Times New Roman"/>
          <w:b/>
          <w:bCs/>
          <w:i/>
          <w:sz w:val="28"/>
          <w:szCs w:val="28"/>
        </w:rPr>
        <w:t xml:space="preserve"> </w:t>
      </w:r>
      <w:r w:rsidRPr="002F6DAC">
        <w:rPr>
          <w:rFonts w:ascii="Times New Roman" w:hAnsi="Times New Roman"/>
          <w:b/>
          <w:i/>
          <w:iCs/>
          <w:sz w:val="28"/>
          <w:szCs w:val="28"/>
        </w:rPr>
        <w:t>ANALYTICAL NETWORK PROCESS</w:t>
      </w:r>
      <w:r>
        <w:rPr>
          <w:rFonts w:ascii="Times New Roman" w:hAnsi="Times New Roman"/>
          <w:b/>
          <w:i/>
          <w:iCs/>
          <w:sz w:val="28"/>
          <w:szCs w:val="28"/>
        </w:rPr>
        <w:t xml:space="preserve"> </w:t>
      </w:r>
      <w:r w:rsidRPr="002F6DAC">
        <w:rPr>
          <w:rFonts w:ascii="Times New Roman" w:hAnsi="Times New Roman"/>
          <w:b/>
          <w:sz w:val="28"/>
          <w:szCs w:val="28"/>
        </w:rPr>
        <w:t>(ANP)</w:t>
      </w:r>
      <w:r>
        <w:rPr>
          <w:rFonts w:ascii="Times New Roman" w:hAnsi="Times New Roman"/>
          <w:b/>
          <w:sz w:val="28"/>
          <w:szCs w:val="28"/>
        </w:rPr>
        <w:t xml:space="preserve"> </w:t>
      </w:r>
      <w:r w:rsidRPr="00FC1211">
        <w:rPr>
          <w:rFonts w:ascii="Times New Roman" w:hAnsi="Times New Roman"/>
          <w:b/>
          <w:bCs/>
          <w:sz w:val="28"/>
          <w:szCs w:val="28"/>
        </w:rPr>
        <w:t>PADA UNIVERSITAS</w:t>
      </w:r>
    </w:p>
    <w:p w:rsidR="00FD1D40" w:rsidRPr="00777557" w:rsidRDefault="00FD1D40" w:rsidP="00777557">
      <w:pPr>
        <w:autoSpaceDE w:val="0"/>
        <w:autoSpaceDN w:val="0"/>
        <w:adjustRightInd w:val="0"/>
        <w:spacing w:after="0" w:line="240" w:lineRule="auto"/>
        <w:rPr>
          <w:rFonts w:ascii="Arial" w:hAnsi="Arial" w:cs="Arial"/>
          <w:b/>
          <w:bCs/>
          <w:sz w:val="24"/>
          <w:szCs w:val="24"/>
          <w:lang w:val="id-ID"/>
        </w:rPr>
      </w:pPr>
    </w:p>
    <w:p w:rsidR="00467BAC" w:rsidRPr="00467BAC" w:rsidRDefault="00467BAC" w:rsidP="00467BAC">
      <w:pPr>
        <w:autoSpaceDE w:val="0"/>
        <w:autoSpaceDN w:val="0"/>
        <w:adjustRightInd w:val="0"/>
        <w:spacing w:after="0" w:line="240" w:lineRule="auto"/>
        <w:rPr>
          <w:rFonts w:ascii="Times New Roman" w:eastAsiaTheme="minorHAnsi" w:hAnsi="Times New Roman"/>
          <w:color w:val="000000"/>
          <w:sz w:val="24"/>
          <w:szCs w:val="24"/>
          <w:lang w:val="id-ID"/>
        </w:rPr>
      </w:pPr>
    </w:p>
    <w:p w:rsidR="00467BAC" w:rsidRPr="00467BAC" w:rsidRDefault="00467BAC" w:rsidP="00467BAC">
      <w:pPr>
        <w:autoSpaceDE w:val="0"/>
        <w:autoSpaceDN w:val="0"/>
        <w:adjustRightInd w:val="0"/>
        <w:spacing w:after="0" w:line="240" w:lineRule="auto"/>
        <w:jc w:val="center"/>
        <w:rPr>
          <w:rFonts w:ascii="Times New Roman" w:eastAsiaTheme="minorHAnsi" w:hAnsi="Times New Roman"/>
          <w:color w:val="000000"/>
          <w:sz w:val="24"/>
          <w:szCs w:val="24"/>
          <w:lang w:val="id-ID"/>
        </w:rPr>
      </w:pPr>
      <w:r w:rsidRPr="00467BAC">
        <w:rPr>
          <w:rFonts w:ascii="Times New Roman" w:eastAsiaTheme="minorHAnsi" w:hAnsi="Times New Roman"/>
          <w:b/>
          <w:bCs/>
          <w:color w:val="000000"/>
          <w:sz w:val="24"/>
          <w:szCs w:val="24"/>
          <w:lang w:val="id-ID"/>
        </w:rPr>
        <w:t>Nahot Frastian</w:t>
      </w:r>
    </w:p>
    <w:p w:rsidR="00467BAC" w:rsidRDefault="00467BAC" w:rsidP="00467BAC">
      <w:pPr>
        <w:autoSpaceDE w:val="0"/>
        <w:autoSpaceDN w:val="0"/>
        <w:adjustRightInd w:val="0"/>
        <w:spacing w:after="0" w:line="240" w:lineRule="auto"/>
        <w:jc w:val="center"/>
        <w:rPr>
          <w:rFonts w:ascii="Times New Roman" w:hAnsi="Times New Roman"/>
          <w:b/>
          <w:sz w:val="24"/>
          <w:szCs w:val="24"/>
          <w:lang w:val="id-ID"/>
        </w:rPr>
      </w:pPr>
      <w:r w:rsidRPr="00467BAC">
        <w:rPr>
          <w:rFonts w:ascii="Times New Roman" w:hAnsi="Times New Roman"/>
          <w:b/>
          <w:sz w:val="24"/>
          <w:szCs w:val="24"/>
        </w:rPr>
        <w:t>Dona Katarina</w:t>
      </w:r>
    </w:p>
    <w:p w:rsidR="00467BAC" w:rsidRPr="00467BAC" w:rsidRDefault="00467BAC" w:rsidP="00467BAC">
      <w:pPr>
        <w:autoSpaceDE w:val="0"/>
        <w:autoSpaceDN w:val="0"/>
        <w:adjustRightInd w:val="0"/>
        <w:spacing w:after="0" w:line="240" w:lineRule="auto"/>
        <w:jc w:val="center"/>
        <w:rPr>
          <w:rFonts w:ascii="Times New Roman" w:eastAsiaTheme="minorHAnsi" w:hAnsi="Times New Roman"/>
          <w:b/>
          <w:bCs/>
          <w:color w:val="000000"/>
          <w:sz w:val="24"/>
          <w:szCs w:val="24"/>
          <w:lang w:val="id-ID"/>
        </w:rPr>
      </w:pPr>
      <w:r w:rsidRPr="00467BAC">
        <w:rPr>
          <w:rFonts w:ascii="Times New Roman" w:hAnsi="Times New Roman"/>
          <w:b/>
          <w:sz w:val="24"/>
          <w:szCs w:val="24"/>
        </w:rPr>
        <w:t>Heriyati</w:t>
      </w:r>
    </w:p>
    <w:p w:rsidR="00467BAC" w:rsidRPr="00467BAC" w:rsidRDefault="00467BAC" w:rsidP="00467BAC">
      <w:pPr>
        <w:autoSpaceDE w:val="0"/>
        <w:autoSpaceDN w:val="0"/>
        <w:adjustRightInd w:val="0"/>
        <w:spacing w:after="0" w:line="240" w:lineRule="auto"/>
        <w:jc w:val="center"/>
        <w:rPr>
          <w:rFonts w:ascii="Times New Roman" w:eastAsiaTheme="minorHAnsi" w:hAnsi="Times New Roman"/>
          <w:color w:val="000000"/>
          <w:lang w:val="id-ID"/>
        </w:rPr>
      </w:pPr>
      <w:r w:rsidRPr="00467BAC">
        <w:rPr>
          <w:rFonts w:ascii="Times New Roman" w:eastAsiaTheme="minorHAnsi" w:hAnsi="Times New Roman"/>
          <w:color w:val="000000"/>
          <w:lang w:val="id-ID"/>
        </w:rPr>
        <w:t>Program Studi Informatika</w:t>
      </w:r>
    </w:p>
    <w:p w:rsidR="00467BAC" w:rsidRPr="00467BAC" w:rsidRDefault="00467BAC" w:rsidP="00467BAC">
      <w:pPr>
        <w:autoSpaceDE w:val="0"/>
        <w:autoSpaceDN w:val="0"/>
        <w:adjustRightInd w:val="0"/>
        <w:spacing w:after="0" w:line="240" w:lineRule="auto"/>
        <w:jc w:val="center"/>
        <w:rPr>
          <w:rFonts w:ascii="Times New Roman" w:eastAsiaTheme="minorHAnsi" w:hAnsi="Times New Roman"/>
          <w:color w:val="000000"/>
          <w:lang w:val="id-ID"/>
        </w:rPr>
      </w:pPr>
      <w:r w:rsidRPr="00467BAC">
        <w:rPr>
          <w:rFonts w:ascii="Times New Roman" w:eastAsiaTheme="minorHAnsi" w:hAnsi="Times New Roman"/>
          <w:color w:val="000000"/>
          <w:lang w:val="id-ID"/>
        </w:rPr>
        <w:t>Fakultas Teknik dan Ilmu Komputer</w:t>
      </w:r>
    </w:p>
    <w:p w:rsidR="00467BAC" w:rsidRPr="00467BAC" w:rsidRDefault="00467BAC" w:rsidP="00467BAC">
      <w:pPr>
        <w:autoSpaceDE w:val="0"/>
        <w:autoSpaceDN w:val="0"/>
        <w:adjustRightInd w:val="0"/>
        <w:spacing w:after="0" w:line="240" w:lineRule="auto"/>
        <w:jc w:val="center"/>
        <w:rPr>
          <w:rFonts w:ascii="Times New Roman" w:eastAsiaTheme="minorHAnsi" w:hAnsi="Times New Roman"/>
          <w:color w:val="000000"/>
          <w:lang w:val="id-ID"/>
        </w:rPr>
      </w:pPr>
      <w:r w:rsidRPr="00467BAC">
        <w:rPr>
          <w:rFonts w:ascii="Times New Roman" w:eastAsiaTheme="minorHAnsi" w:hAnsi="Times New Roman"/>
          <w:color w:val="000000"/>
          <w:lang w:val="id-ID"/>
        </w:rPr>
        <w:t>Universitas Indraprasta PGRI</w:t>
      </w:r>
    </w:p>
    <w:p w:rsidR="00467BAC" w:rsidRPr="00467BAC" w:rsidRDefault="00467BAC" w:rsidP="00467BAC">
      <w:pPr>
        <w:autoSpaceDE w:val="0"/>
        <w:autoSpaceDN w:val="0"/>
        <w:adjustRightInd w:val="0"/>
        <w:spacing w:after="0" w:line="240" w:lineRule="auto"/>
        <w:jc w:val="center"/>
        <w:rPr>
          <w:rFonts w:ascii="Times New Roman" w:eastAsiaTheme="minorHAnsi" w:hAnsi="Times New Roman"/>
          <w:color w:val="000000"/>
          <w:lang w:val="id-ID"/>
        </w:rPr>
      </w:pPr>
      <w:r w:rsidRPr="00467BAC">
        <w:rPr>
          <w:rFonts w:ascii="Times New Roman" w:eastAsiaTheme="minorHAnsi" w:hAnsi="Times New Roman"/>
          <w:color w:val="000000"/>
          <w:lang w:val="id-ID"/>
        </w:rPr>
        <w:t>Jl. Nangka No. 58 C, Tanjung Barat, Jagakarsa, Jakarta Selatan 12530</w:t>
      </w:r>
    </w:p>
    <w:p w:rsidR="009C7CE5" w:rsidRPr="00467BAC" w:rsidRDefault="00467BAC" w:rsidP="00467BAC">
      <w:pPr>
        <w:jc w:val="center"/>
        <w:rPr>
          <w:rFonts w:ascii="Times New Roman" w:hAnsi="Times New Roman"/>
          <w:iCs/>
          <w:lang w:val="id-ID"/>
        </w:rPr>
      </w:pPr>
      <w:r w:rsidRPr="00467BAC">
        <w:rPr>
          <w:rFonts w:ascii="Times New Roman" w:eastAsiaTheme="minorHAnsi" w:hAnsi="Times New Roman"/>
          <w:color w:val="000000"/>
          <w:lang w:val="id-ID"/>
        </w:rPr>
        <w:t xml:space="preserve">Email: nahotfrastian@gmail.com, </w:t>
      </w:r>
      <w:r w:rsidRPr="00467BAC">
        <w:rPr>
          <w:rFonts w:ascii="Times New Roman" w:hAnsi="Times New Roman"/>
        </w:rPr>
        <w:t>dona.katrin@gmail.com</w:t>
      </w:r>
      <w:r w:rsidRPr="00467BAC">
        <w:rPr>
          <w:rFonts w:ascii="Times New Roman" w:eastAsiaTheme="minorHAnsi" w:hAnsi="Times New Roman"/>
          <w:color w:val="000000"/>
          <w:lang w:val="id-ID"/>
        </w:rPr>
        <w:t xml:space="preserve">, </w:t>
      </w:r>
      <w:r w:rsidRPr="00467BAC">
        <w:rPr>
          <w:rFonts w:ascii="Times New Roman" w:hAnsi="Times New Roman"/>
        </w:rPr>
        <w:t>erymatematika@gmail.com</w:t>
      </w:r>
    </w:p>
    <w:p w:rsidR="00467BAC" w:rsidRDefault="00467BAC" w:rsidP="00467BAC">
      <w:pPr>
        <w:rPr>
          <w:rFonts w:ascii="Times New Roman" w:hAnsi="Times New Roman"/>
          <w:b/>
          <w:i/>
          <w:sz w:val="24"/>
          <w:szCs w:val="24"/>
          <w:lang w:val="id-ID"/>
        </w:rPr>
      </w:pPr>
    </w:p>
    <w:p w:rsidR="00467BAC" w:rsidRPr="00467BAC" w:rsidRDefault="00467BAC" w:rsidP="00467BAC">
      <w:pPr>
        <w:jc w:val="both"/>
        <w:rPr>
          <w:rFonts w:ascii="Times New Roman" w:hAnsi="Times New Roman"/>
          <w:b/>
          <w:sz w:val="24"/>
          <w:szCs w:val="24"/>
        </w:rPr>
      </w:pPr>
      <w:r w:rsidRPr="00467BAC">
        <w:rPr>
          <w:rFonts w:ascii="Times New Roman" w:hAnsi="Times New Roman"/>
          <w:b/>
          <w:i/>
          <w:sz w:val="24"/>
          <w:szCs w:val="24"/>
        </w:rPr>
        <w:t>ABSTRACT</w:t>
      </w:r>
      <w:r>
        <w:rPr>
          <w:rFonts w:ascii="Times New Roman" w:hAnsi="Times New Roman"/>
          <w:b/>
          <w:sz w:val="24"/>
          <w:szCs w:val="24"/>
          <w:lang w:val="id-ID"/>
        </w:rPr>
        <w:t xml:space="preserve"> </w:t>
      </w:r>
      <w:r w:rsidRPr="00467BAC">
        <w:rPr>
          <w:rFonts w:ascii="Times New Roman" w:eastAsia="Times New Roman" w:hAnsi="Times New Roman"/>
          <w:color w:val="212121"/>
          <w:sz w:val="24"/>
          <w:szCs w:val="24"/>
          <w:lang w:val="en"/>
        </w:rPr>
        <w:t>Information technology becomes a new way of operating innovation and opportunities to grow and grow, this research performs weighting of Lecturer's performance appraisal using Analytical Network Process (ANP) method. This study is based on previous assessment techniques that do not yet have a weighting rule for assessment. This weighting technique can be used to establish the weighting rule of the scores so that the percentage share of weights from a clearer assessment. Analytic Network Process (ANP) and Super Decision Software in computer science theory that enables one to change in all areas of life including changes to the need for increased human and educational resources at the University. Therefore, improving the quality of human resources with high competitiveness is absolutely required. Lecturer performance appraisal process using Analytical Network Process (ANP) method, which consists of Pedagogy, Professional, Personality, Social. Lecturer performance is weighted to produce percentage for perceptions of lecturer performance. The result of this research is a system that can produce percentage of perception of Lecturer performance that can be used as decision support system. From old system analysis result and new system Analytical Network Process (ANP) method can be applied as method in solving lecturer performance appraisal problem because the value of lecturer can be used as lecturer performance value, This need to be done so that research can yield optimal decision making which used The method used in this study is Analytical Network Process (ANP) to determine the performance of lecturers at the university.</w:t>
      </w:r>
    </w:p>
    <w:p w:rsidR="00467BAC" w:rsidRPr="00467BAC" w:rsidRDefault="00467BAC" w:rsidP="00467BAC">
      <w:pPr>
        <w:pStyle w:val="HTMLPreformatted"/>
        <w:shd w:val="clear" w:color="auto" w:fill="FFFFFF"/>
        <w:jc w:val="both"/>
        <w:rPr>
          <w:rFonts w:ascii="Times New Roman" w:hAnsi="Times New Roman" w:cs="Times New Roman"/>
          <w:color w:val="212121"/>
          <w:sz w:val="24"/>
          <w:szCs w:val="24"/>
          <w:lang w:val="id-ID"/>
        </w:rPr>
      </w:pPr>
      <w:r w:rsidRPr="00467BAC">
        <w:rPr>
          <w:rFonts w:ascii="Times New Roman" w:hAnsi="Times New Roman" w:cs="Times New Roman"/>
          <w:b/>
          <w:i/>
          <w:sz w:val="24"/>
          <w:szCs w:val="24"/>
        </w:rPr>
        <w:t>Keyword</w:t>
      </w:r>
      <w:r w:rsidRPr="00467BAC">
        <w:rPr>
          <w:rFonts w:ascii="Times New Roman" w:hAnsi="Times New Roman" w:cs="Times New Roman"/>
          <w:b/>
          <w:sz w:val="24"/>
          <w:szCs w:val="24"/>
        </w:rPr>
        <w:t>:</w:t>
      </w:r>
      <w:r w:rsidRPr="00467BAC">
        <w:rPr>
          <w:rFonts w:ascii="Times New Roman" w:hAnsi="Times New Roman" w:cs="Times New Roman"/>
          <w:sz w:val="24"/>
          <w:szCs w:val="24"/>
        </w:rPr>
        <w:t xml:space="preserve"> </w:t>
      </w:r>
      <w:r w:rsidRPr="00467BAC">
        <w:rPr>
          <w:rFonts w:ascii="Times New Roman" w:hAnsi="Times New Roman" w:cs="Times New Roman"/>
          <w:color w:val="212121"/>
          <w:sz w:val="24"/>
          <w:szCs w:val="24"/>
          <w:lang w:val="en"/>
        </w:rPr>
        <w:t xml:space="preserve">Decision Support System, Analytical Network Process (ANP), </w:t>
      </w:r>
      <w:r w:rsidRPr="00467BAC">
        <w:rPr>
          <w:rFonts w:ascii="Times New Roman" w:hAnsi="Times New Roman" w:cs="Times New Roman"/>
          <w:color w:val="212121"/>
          <w:sz w:val="24"/>
          <w:szCs w:val="24"/>
          <w:lang w:val="id-ID"/>
        </w:rPr>
        <w:t xml:space="preserve"> </w:t>
      </w:r>
    </w:p>
    <w:p w:rsidR="00467BAC" w:rsidRDefault="00467BAC" w:rsidP="00467BAC">
      <w:pPr>
        <w:pStyle w:val="HTMLPreformatted"/>
        <w:shd w:val="clear" w:color="auto" w:fill="FFFFFF"/>
        <w:jc w:val="both"/>
        <w:rPr>
          <w:rFonts w:ascii="Times New Roman" w:hAnsi="Times New Roman" w:cs="Times New Roman"/>
          <w:color w:val="212121"/>
          <w:sz w:val="24"/>
          <w:szCs w:val="24"/>
          <w:lang w:val="id-ID"/>
        </w:rPr>
      </w:pPr>
      <w:r>
        <w:rPr>
          <w:rFonts w:ascii="Times New Roman" w:hAnsi="Times New Roman" w:cs="Times New Roman"/>
          <w:color w:val="212121"/>
          <w:sz w:val="24"/>
          <w:szCs w:val="24"/>
          <w:lang w:val="id-ID"/>
        </w:rPr>
        <w:t xml:space="preserve">               </w:t>
      </w:r>
      <w:r w:rsidRPr="00467BAC">
        <w:rPr>
          <w:rFonts w:ascii="Times New Roman" w:hAnsi="Times New Roman" w:cs="Times New Roman"/>
          <w:color w:val="212121"/>
          <w:sz w:val="24"/>
          <w:szCs w:val="24"/>
          <w:lang w:val="en"/>
        </w:rPr>
        <w:t>Lecturer.</w:t>
      </w:r>
    </w:p>
    <w:p w:rsidR="00026897" w:rsidRDefault="00026897" w:rsidP="00777557">
      <w:pPr>
        <w:spacing w:before="120" w:after="120"/>
        <w:jc w:val="both"/>
        <w:rPr>
          <w:rFonts w:ascii="Times New Roman" w:eastAsia="Times New Roman" w:hAnsi="Times New Roman"/>
          <w:color w:val="212121"/>
          <w:sz w:val="24"/>
          <w:szCs w:val="24"/>
          <w:lang w:val="id-ID"/>
        </w:rPr>
      </w:pPr>
    </w:p>
    <w:p w:rsidR="00777557" w:rsidRPr="00777557" w:rsidRDefault="00777557" w:rsidP="00777557">
      <w:pPr>
        <w:spacing w:before="120" w:after="120"/>
        <w:jc w:val="both"/>
        <w:rPr>
          <w:rFonts w:ascii="Times New Roman" w:hAnsi="Times New Roman"/>
          <w:b/>
          <w:sz w:val="24"/>
          <w:szCs w:val="24"/>
        </w:rPr>
      </w:pPr>
      <w:r w:rsidRPr="00777557">
        <w:rPr>
          <w:rFonts w:ascii="Times New Roman" w:hAnsi="Times New Roman"/>
          <w:b/>
          <w:sz w:val="24"/>
          <w:szCs w:val="24"/>
        </w:rPr>
        <w:lastRenderedPageBreak/>
        <w:t>PENDAHULUAN</w:t>
      </w:r>
    </w:p>
    <w:p w:rsidR="00777557" w:rsidRPr="00777557" w:rsidRDefault="00777557" w:rsidP="00777557">
      <w:pPr>
        <w:pStyle w:val="Default"/>
        <w:ind w:firstLine="720"/>
        <w:jc w:val="both"/>
        <w:rPr>
          <w:rFonts w:eastAsiaTheme="minorHAnsi"/>
        </w:rPr>
      </w:pPr>
      <w:r w:rsidRPr="00777557">
        <w:t xml:space="preserve">Perkembangan teknologi informasi </w:t>
      </w:r>
      <w:r w:rsidRPr="00777557">
        <w:rPr>
          <w:rFonts w:eastAsiaTheme="minorHAnsi"/>
        </w:rPr>
        <w:t xml:space="preserve">kualitas sumber daya manusia merupakan salah satu untuk meningkatkan produktivitas kinerja dosen suatu instansi. Oleh karena itu diperlukan sumber daya manusia yang mempunyai kompetensi tinggi, karena keahlian atau kompetensi akan dapat mendukung peningkatan kinerja dosen pada universitas. </w:t>
      </w:r>
    </w:p>
    <w:p w:rsidR="00777557" w:rsidRPr="00777557" w:rsidRDefault="00777557" w:rsidP="00777557">
      <w:pPr>
        <w:autoSpaceDE w:val="0"/>
        <w:autoSpaceDN w:val="0"/>
        <w:adjustRightInd w:val="0"/>
        <w:spacing w:line="240" w:lineRule="auto"/>
        <w:ind w:firstLine="720"/>
        <w:jc w:val="both"/>
        <w:rPr>
          <w:rFonts w:ascii="Times New Roman" w:eastAsiaTheme="minorEastAsia" w:hAnsi="Times New Roman"/>
          <w:sz w:val="24"/>
          <w:szCs w:val="24"/>
        </w:rPr>
      </w:pPr>
      <w:r w:rsidRPr="00777557">
        <w:rPr>
          <w:rFonts w:ascii="Times New Roman" w:hAnsi="Times New Roman"/>
          <w:sz w:val="24"/>
          <w:szCs w:val="24"/>
          <w:lang w:eastAsia="id-ID"/>
        </w:rPr>
        <w:t>Teknologi informasi sudah sedemikian pesat. Teknologi informasi perangkat keras dan perangkat lunak saja, tetapi metode komputasi juga ikut berkembang. Salah satu metode komputasi yang cukup berkembang saat ini adalah metode sistem pengambilan keputusan (</w:t>
      </w:r>
      <w:r w:rsidRPr="00777557">
        <w:rPr>
          <w:rFonts w:ascii="Times New Roman" w:hAnsi="Times New Roman"/>
          <w:i/>
          <w:iCs/>
          <w:sz w:val="24"/>
          <w:szCs w:val="24"/>
          <w:lang w:eastAsia="id-ID"/>
        </w:rPr>
        <w:t>Decisions Support System</w:t>
      </w:r>
      <w:r w:rsidRPr="00777557">
        <w:rPr>
          <w:rFonts w:ascii="Times New Roman" w:hAnsi="Times New Roman"/>
          <w:sz w:val="24"/>
          <w:szCs w:val="24"/>
          <w:lang w:eastAsia="id-ID"/>
        </w:rPr>
        <w:t>). Dalam teknologi informasi, sistem pengambilan keputusan merupakan informasi dan sistem cerdas. Banyak metode yang dapat digunakan dalam sistem pengambilan keputusan. Salah satu metode tersebut yang digunakan adalah metode ANP. Konsep metode ANP adalah merubah nilai-nilai kualitatif menjadi nilai kuantitatif. Untuk penentuan kinerja dosen, diasumsikan bahwa kriteria-kriteria yang digunakan dalam menilai kinerja dosen adalah:</w:t>
      </w:r>
    </w:p>
    <w:p w:rsidR="00777557" w:rsidRPr="00777557" w:rsidRDefault="00777557" w:rsidP="00777557">
      <w:pPr>
        <w:autoSpaceDE w:val="0"/>
        <w:autoSpaceDN w:val="0"/>
        <w:adjustRightInd w:val="0"/>
        <w:spacing w:line="240" w:lineRule="auto"/>
        <w:ind w:left="284" w:hanging="283"/>
        <w:jc w:val="both"/>
        <w:rPr>
          <w:rFonts w:ascii="Times New Roman" w:hAnsi="Times New Roman"/>
          <w:sz w:val="24"/>
          <w:szCs w:val="24"/>
          <w:lang w:eastAsia="id-ID"/>
        </w:rPr>
      </w:pPr>
      <w:r w:rsidRPr="00777557">
        <w:rPr>
          <w:rFonts w:ascii="Times New Roman" w:hAnsi="Times New Roman"/>
          <w:sz w:val="24"/>
          <w:szCs w:val="24"/>
          <w:lang w:eastAsia="id-ID"/>
        </w:rPr>
        <w:t>1. Pedagogi: Sangat Kurang, Kurang, Sedang, Baik, Sangat baik</w:t>
      </w:r>
    </w:p>
    <w:p w:rsidR="00777557" w:rsidRPr="00777557" w:rsidRDefault="00777557" w:rsidP="00777557">
      <w:pPr>
        <w:autoSpaceDE w:val="0"/>
        <w:autoSpaceDN w:val="0"/>
        <w:adjustRightInd w:val="0"/>
        <w:spacing w:line="240" w:lineRule="auto"/>
        <w:ind w:left="284" w:hanging="283"/>
        <w:jc w:val="both"/>
        <w:rPr>
          <w:rFonts w:ascii="Times New Roman" w:hAnsi="Times New Roman"/>
          <w:sz w:val="24"/>
          <w:szCs w:val="24"/>
          <w:lang w:eastAsia="id-ID"/>
        </w:rPr>
      </w:pPr>
      <w:r w:rsidRPr="00777557">
        <w:rPr>
          <w:rFonts w:ascii="Times New Roman" w:hAnsi="Times New Roman"/>
          <w:sz w:val="24"/>
          <w:szCs w:val="24"/>
          <w:lang w:eastAsia="id-ID"/>
        </w:rPr>
        <w:t>2. Profesional : Sangat Kurang, Kurang, Sedang, Baik, Sangat baik</w:t>
      </w:r>
    </w:p>
    <w:p w:rsidR="00777557" w:rsidRPr="00777557" w:rsidRDefault="00777557" w:rsidP="00777557">
      <w:pPr>
        <w:autoSpaceDE w:val="0"/>
        <w:autoSpaceDN w:val="0"/>
        <w:adjustRightInd w:val="0"/>
        <w:spacing w:line="240" w:lineRule="auto"/>
        <w:ind w:left="284" w:hanging="283"/>
        <w:jc w:val="both"/>
        <w:rPr>
          <w:rFonts w:ascii="Times New Roman" w:hAnsi="Times New Roman"/>
          <w:sz w:val="24"/>
          <w:szCs w:val="24"/>
          <w:lang w:eastAsia="id-ID"/>
        </w:rPr>
      </w:pPr>
      <w:r w:rsidRPr="00777557">
        <w:rPr>
          <w:rFonts w:ascii="Times New Roman" w:hAnsi="Times New Roman"/>
          <w:sz w:val="24"/>
          <w:szCs w:val="24"/>
          <w:lang w:eastAsia="id-ID"/>
        </w:rPr>
        <w:t>3. Kepribadian : Sangat Kurang, Kurang, Sedang, Baik, Sangat baik</w:t>
      </w:r>
    </w:p>
    <w:p w:rsidR="00777557" w:rsidRPr="00777557" w:rsidRDefault="00777557" w:rsidP="00777557">
      <w:pPr>
        <w:autoSpaceDE w:val="0"/>
        <w:autoSpaceDN w:val="0"/>
        <w:adjustRightInd w:val="0"/>
        <w:spacing w:line="240" w:lineRule="auto"/>
        <w:ind w:left="284" w:hanging="283"/>
        <w:jc w:val="both"/>
        <w:rPr>
          <w:rFonts w:ascii="Times New Roman" w:hAnsi="Times New Roman"/>
          <w:sz w:val="24"/>
          <w:szCs w:val="24"/>
          <w:lang w:eastAsia="id-ID"/>
        </w:rPr>
      </w:pPr>
      <w:r w:rsidRPr="00777557">
        <w:rPr>
          <w:rFonts w:ascii="Times New Roman" w:hAnsi="Times New Roman"/>
          <w:sz w:val="24"/>
          <w:szCs w:val="24"/>
          <w:lang w:eastAsia="id-ID"/>
        </w:rPr>
        <w:t>4. Sosial : Sangat Kurang, Kurang, Sedang, Baik, Sangat baik</w:t>
      </w:r>
    </w:p>
    <w:p w:rsidR="00777557" w:rsidRPr="00777557" w:rsidRDefault="00777557" w:rsidP="00777557">
      <w:pPr>
        <w:autoSpaceDE w:val="0"/>
        <w:autoSpaceDN w:val="0"/>
        <w:adjustRightInd w:val="0"/>
        <w:spacing w:line="240" w:lineRule="auto"/>
        <w:ind w:firstLine="709"/>
        <w:jc w:val="both"/>
        <w:rPr>
          <w:rFonts w:ascii="Times New Roman" w:hAnsi="Times New Roman"/>
          <w:sz w:val="24"/>
          <w:szCs w:val="24"/>
          <w:lang w:eastAsia="id-ID"/>
        </w:rPr>
      </w:pPr>
      <w:r w:rsidRPr="00777557">
        <w:rPr>
          <w:rFonts w:ascii="Times New Roman" w:hAnsi="Times New Roman"/>
          <w:sz w:val="24"/>
          <w:szCs w:val="24"/>
          <w:lang w:eastAsia="id-ID"/>
        </w:rPr>
        <w:t xml:space="preserve">Walaupun demikian, untuk hal-hal yang bersifat kuantitatif misalkan kriteria Profesional, dosen dapat menggunakan data yang tersedia, yaitu kinerja dosen. Untuk kriteria-kriteria yang lain, kinerja dosen dapat menggunakan data-data yang bersifat kualitatif, hasil dari pengamatan langsung maupun informasi dari rekan sejawat dosen . Dalam hal ini, program komputer yang digunakan adalah </w:t>
      </w:r>
      <w:r w:rsidRPr="00777557">
        <w:rPr>
          <w:rFonts w:ascii="Times New Roman" w:eastAsia="Times New Roman" w:hAnsi="Times New Roman"/>
          <w:i/>
          <w:sz w:val="24"/>
          <w:szCs w:val="24"/>
        </w:rPr>
        <w:t>Software SuperDecision</w:t>
      </w:r>
      <w:r w:rsidRPr="00777557">
        <w:rPr>
          <w:rFonts w:ascii="Times New Roman" w:hAnsi="Times New Roman"/>
          <w:sz w:val="24"/>
          <w:szCs w:val="24"/>
          <w:lang w:eastAsia="id-ID"/>
        </w:rPr>
        <w:t>.</w:t>
      </w:r>
    </w:p>
    <w:p w:rsidR="00777557" w:rsidRPr="00026897" w:rsidRDefault="00777557" w:rsidP="00026897">
      <w:pPr>
        <w:autoSpaceDE w:val="0"/>
        <w:autoSpaceDN w:val="0"/>
        <w:adjustRightInd w:val="0"/>
        <w:spacing w:line="240" w:lineRule="auto"/>
        <w:ind w:firstLine="709"/>
        <w:jc w:val="both"/>
        <w:rPr>
          <w:rFonts w:ascii="Times New Roman" w:hAnsi="Times New Roman"/>
          <w:sz w:val="24"/>
          <w:szCs w:val="24"/>
          <w:lang w:val="id-ID" w:eastAsia="id-ID"/>
        </w:rPr>
      </w:pPr>
      <w:r w:rsidRPr="00777557">
        <w:rPr>
          <w:rFonts w:ascii="Times New Roman" w:hAnsi="Times New Roman"/>
          <w:sz w:val="24"/>
          <w:szCs w:val="24"/>
          <w:lang w:eastAsia="id-ID"/>
        </w:rPr>
        <w:t>Metode ANP dapat dimanfaatkan sebagai sistem pengambilan keputusan untuk persoalan yang lain, misalkan  penentuan kinerja dosen yang digunakan. Hasil penelitian ini akan sangat membantu dosen dalam memilih kinerja dosen secara obyektif. Walaupun demikian, hasil pengolahan pada metode ini bukan satu-satunya alat yang digunakan untuk pengambilan keputusan, dikarenakan adanya hal-hal yang masih bersifat subyektif.</w:t>
      </w:r>
    </w:p>
    <w:p w:rsidR="00777557" w:rsidRPr="00777557" w:rsidRDefault="00777557" w:rsidP="00777557">
      <w:pPr>
        <w:pStyle w:val="ListParagraph"/>
        <w:numPr>
          <w:ilvl w:val="0"/>
          <w:numId w:val="16"/>
        </w:numPr>
        <w:spacing w:after="0" w:line="240" w:lineRule="auto"/>
        <w:ind w:left="284" w:hanging="284"/>
        <w:jc w:val="both"/>
        <w:rPr>
          <w:rFonts w:ascii="Times New Roman" w:hAnsi="Times New Roman"/>
          <w:b/>
          <w:sz w:val="24"/>
          <w:szCs w:val="24"/>
        </w:rPr>
      </w:pPr>
      <w:r w:rsidRPr="00777557">
        <w:rPr>
          <w:rFonts w:ascii="Times New Roman" w:hAnsi="Times New Roman"/>
          <w:b/>
          <w:sz w:val="24"/>
          <w:szCs w:val="24"/>
        </w:rPr>
        <w:t xml:space="preserve">Identifikasi Masalah </w:t>
      </w:r>
    </w:p>
    <w:p w:rsidR="00777557" w:rsidRPr="00777557" w:rsidRDefault="00777557" w:rsidP="00777557">
      <w:pPr>
        <w:pStyle w:val="ListParagraph"/>
        <w:spacing w:after="0" w:line="240" w:lineRule="auto"/>
        <w:ind w:left="0" w:firstLine="284"/>
        <w:jc w:val="both"/>
        <w:rPr>
          <w:rFonts w:ascii="Times New Roman" w:hAnsi="Times New Roman"/>
          <w:sz w:val="24"/>
          <w:szCs w:val="24"/>
        </w:rPr>
      </w:pPr>
      <w:r w:rsidRPr="00777557">
        <w:rPr>
          <w:rFonts w:ascii="Times New Roman" w:hAnsi="Times New Roman"/>
          <w:sz w:val="24"/>
          <w:szCs w:val="24"/>
        </w:rPr>
        <w:t xml:space="preserve">Identifikasi permasalahan dari sistem </w:t>
      </w:r>
      <w:r w:rsidRPr="00777557">
        <w:rPr>
          <w:rFonts w:ascii="Times New Roman" w:hAnsi="Times New Roman"/>
          <w:sz w:val="24"/>
          <w:szCs w:val="24"/>
          <w:lang w:val="id-ID"/>
        </w:rPr>
        <w:t xml:space="preserve">kinerja dosen </w:t>
      </w:r>
      <w:r w:rsidRPr="00777557">
        <w:rPr>
          <w:rFonts w:ascii="Times New Roman" w:hAnsi="Times New Roman"/>
          <w:sz w:val="24"/>
          <w:szCs w:val="24"/>
        </w:rPr>
        <w:t>yaitu:</w:t>
      </w:r>
    </w:p>
    <w:p w:rsidR="00777557" w:rsidRPr="00777557" w:rsidRDefault="00777557" w:rsidP="00777557">
      <w:pPr>
        <w:pStyle w:val="ListParagraph"/>
        <w:numPr>
          <w:ilvl w:val="0"/>
          <w:numId w:val="17"/>
        </w:numPr>
        <w:autoSpaceDE w:val="0"/>
        <w:autoSpaceDN w:val="0"/>
        <w:adjustRightInd w:val="0"/>
        <w:spacing w:after="0" w:line="240" w:lineRule="auto"/>
        <w:ind w:left="709" w:hanging="425"/>
        <w:jc w:val="both"/>
        <w:rPr>
          <w:rFonts w:ascii="Times New Roman" w:hAnsi="Times New Roman"/>
          <w:sz w:val="24"/>
          <w:szCs w:val="24"/>
        </w:rPr>
      </w:pPr>
      <w:r w:rsidRPr="00777557">
        <w:rPr>
          <w:rFonts w:ascii="Times New Roman" w:hAnsi="Times New Roman"/>
          <w:sz w:val="24"/>
          <w:szCs w:val="24"/>
          <w:lang w:val="id-ID"/>
        </w:rPr>
        <w:t>Kinerja dosen Penampilan/Kerapihan dosen dalam perkuliahan</w:t>
      </w:r>
      <w:r w:rsidRPr="00777557">
        <w:rPr>
          <w:rFonts w:ascii="Times New Roman" w:hAnsi="Times New Roman"/>
          <w:sz w:val="24"/>
          <w:szCs w:val="24"/>
        </w:rPr>
        <w:t>.</w:t>
      </w:r>
    </w:p>
    <w:p w:rsidR="00777557" w:rsidRPr="00777557" w:rsidRDefault="00777557" w:rsidP="00777557">
      <w:pPr>
        <w:pStyle w:val="ListParagraph"/>
        <w:numPr>
          <w:ilvl w:val="0"/>
          <w:numId w:val="17"/>
        </w:numPr>
        <w:autoSpaceDE w:val="0"/>
        <w:autoSpaceDN w:val="0"/>
        <w:adjustRightInd w:val="0"/>
        <w:spacing w:after="0" w:line="240" w:lineRule="auto"/>
        <w:ind w:left="709" w:hanging="425"/>
        <w:jc w:val="both"/>
        <w:rPr>
          <w:rFonts w:ascii="Times New Roman" w:hAnsi="Times New Roman"/>
          <w:sz w:val="24"/>
          <w:szCs w:val="24"/>
        </w:rPr>
      </w:pPr>
      <w:r w:rsidRPr="00777557">
        <w:rPr>
          <w:rFonts w:ascii="Times New Roman" w:hAnsi="Times New Roman"/>
          <w:sz w:val="24"/>
          <w:szCs w:val="24"/>
          <w:lang w:val="id-ID"/>
        </w:rPr>
        <w:t>Etika dosen dalam berinteraksi dengan mahasiswa dalam perkuliahan</w:t>
      </w:r>
      <w:r w:rsidRPr="00777557">
        <w:rPr>
          <w:rFonts w:ascii="Times New Roman" w:hAnsi="Times New Roman"/>
          <w:sz w:val="24"/>
          <w:szCs w:val="24"/>
        </w:rPr>
        <w:t>.</w:t>
      </w:r>
    </w:p>
    <w:p w:rsidR="00777557" w:rsidRPr="00777557" w:rsidRDefault="00777557" w:rsidP="00777557">
      <w:pPr>
        <w:pStyle w:val="ListParagraph"/>
        <w:numPr>
          <w:ilvl w:val="0"/>
          <w:numId w:val="17"/>
        </w:numPr>
        <w:autoSpaceDE w:val="0"/>
        <w:autoSpaceDN w:val="0"/>
        <w:adjustRightInd w:val="0"/>
        <w:spacing w:after="0" w:line="240" w:lineRule="auto"/>
        <w:ind w:left="709" w:hanging="425"/>
        <w:jc w:val="both"/>
        <w:rPr>
          <w:rFonts w:ascii="Times New Roman" w:hAnsi="Times New Roman"/>
          <w:sz w:val="24"/>
          <w:szCs w:val="24"/>
        </w:rPr>
      </w:pPr>
      <w:r w:rsidRPr="00777557">
        <w:rPr>
          <w:rFonts w:ascii="Times New Roman" w:hAnsi="Times New Roman"/>
          <w:sz w:val="24"/>
          <w:szCs w:val="24"/>
          <w:lang w:val="id-ID"/>
        </w:rPr>
        <w:t>Respon dosen terhadap pendapat mahasiswa</w:t>
      </w:r>
      <w:r w:rsidRPr="00777557">
        <w:rPr>
          <w:rFonts w:ascii="Times New Roman" w:hAnsi="Times New Roman"/>
          <w:sz w:val="24"/>
          <w:szCs w:val="24"/>
        </w:rPr>
        <w:t>.</w:t>
      </w:r>
    </w:p>
    <w:p w:rsidR="00777557" w:rsidRPr="00777557" w:rsidRDefault="00777557" w:rsidP="00777557">
      <w:pPr>
        <w:pStyle w:val="ListParagraph"/>
        <w:numPr>
          <w:ilvl w:val="0"/>
          <w:numId w:val="17"/>
        </w:numPr>
        <w:autoSpaceDE w:val="0"/>
        <w:autoSpaceDN w:val="0"/>
        <w:adjustRightInd w:val="0"/>
        <w:spacing w:after="0" w:line="240" w:lineRule="auto"/>
        <w:ind w:left="709" w:hanging="425"/>
        <w:jc w:val="both"/>
        <w:rPr>
          <w:rFonts w:ascii="Times New Roman" w:hAnsi="Times New Roman"/>
          <w:sz w:val="24"/>
          <w:szCs w:val="24"/>
        </w:rPr>
      </w:pPr>
      <w:r w:rsidRPr="00777557">
        <w:rPr>
          <w:rFonts w:ascii="Times New Roman" w:hAnsi="Times New Roman"/>
          <w:sz w:val="24"/>
          <w:szCs w:val="24"/>
          <w:lang w:val="id-ID"/>
        </w:rPr>
        <w:t>Motivasi oleh dosen agar mahasiswa aktif dalam perkuliahan</w:t>
      </w:r>
      <w:r w:rsidRPr="00777557">
        <w:rPr>
          <w:rFonts w:ascii="Times New Roman" w:hAnsi="Times New Roman"/>
          <w:sz w:val="24"/>
          <w:szCs w:val="24"/>
        </w:rPr>
        <w:t>.</w:t>
      </w:r>
    </w:p>
    <w:p w:rsidR="00777557" w:rsidRPr="00777557" w:rsidRDefault="00777557" w:rsidP="00777557">
      <w:pPr>
        <w:pStyle w:val="ListParagraph"/>
        <w:autoSpaceDE w:val="0"/>
        <w:autoSpaceDN w:val="0"/>
        <w:adjustRightInd w:val="0"/>
        <w:spacing w:after="0" w:line="240" w:lineRule="auto"/>
        <w:ind w:left="709"/>
        <w:jc w:val="both"/>
        <w:rPr>
          <w:rFonts w:ascii="Times New Roman" w:hAnsi="Times New Roman"/>
          <w:sz w:val="24"/>
          <w:szCs w:val="24"/>
        </w:rPr>
      </w:pPr>
    </w:p>
    <w:p w:rsidR="00777557" w:rsidRPr="00777557" w:rsidRDefault="00777557" w:rsidP="00777557">
      <w:pPr>
        <w:pStyle w:val="ListParagraph"/>
        <w:numPr>
          <w:ilvl w:val="0"/>
          <w:numId w:val="16"/>
        </w:numPr>
        <w:spacing w:after="0" w:line="240" w:lineRule="auto"/>
        <w:ind w:left="284" w:hanging="284"/>
        <w:jc w:val="both"/>
        <w:rPr>
          <w:rFonts w:ascii="Times New Roman" w:hAnsi="Times New Roman"/>
          <w:b/>
          <w:sz w:val="24"/>
          <w:szCs w:val="24"/>
        </w:rPr>
      </w:pPr>
      <w:r w:rsidRPr="00777557">
        <w:rPr>
          <w:rFonts w:ascii="Times New Roman" w:hAnsi="Times New Roman"/>
          <w:b/>
          <w:sz w:val="24"/>
          <w:szCs w:val="24"/>
        </w:rPr>
        <w:lastRenderedPageBreak/>
        <w:t xml:space="preserve">Pembatasan Masalah </w:t>
      </w:r>
    </w:p>
    <w:p w:rsidR="00777557" w:rsidRPr="00777557" w:rsidRDefault="00777557" w:rsidP="00777557">
      <w:pPr>
        <w:autoSpaceDE w:val="0"/>
        <w:autoSpaceDN w:val="0"/>
        <w:adjustRightInd w:val="0"/>
        <w:spacing w:line="240" w:lineRule="auto"/>
        <w:ind w:left="284" w:firstLine="436"/>
        <w:jc w:val="both"/>
        <w:rPr>
          <w:rFonts w:ascii="Times New Roman" w:hAnsi="Times New Roman"/>
          <w:sz w:val="24"/>
          <w:szCs w:val="24"/>
        </w:rPr>
      </w:pPr>
      <w:r w:rsidRPr="00777557">
        <w:rPr>
          <w:rFonts w:ascii="Times New Roman" w:hAnsi="Times New Roman"/>
          <w:sz w:val="24"/>
          <w:szCs w:val="24"/>
        </w:rPr>
        <w:t xml:space="preserve">Penelitian membatasi </w:t>
      </w:r>
      <w:r w:rsidRPr="00777557">
        <w:rPr>
          <w:rFonts w:ascii="Times New Roman" w:eastAsia="Times New Roman" w:hAnsi="Times New Roman"/>
          <w:sz w:val="24"/>
          <w:szCs w:val="24"/>
        </w:rPr>
        <w:t xml:space="preserve">ruang lingkup permasalahan dibatasi hanya kinerja dosen rumpun ilmu Teknik Informatika pada Universitas, perangkat lunak </w:t>
      </w:r>
      <w:r w:rsidRPr="00777557">
        <w:rPr>
          <w:rFonts w:ascii="Times New Roman" w:eastAsia="Times New Roman" w:hAnsi="Times New Roman"/>
          <w:i/>
          <w:sz w:val="24"/>
          <w:szCs w:val="24"/>
        </w:rPr>
        <w:t>Super Decisions</w:t>
      </w:r>
      <w:r w:rsidRPr="00777557">
        <w:rPr>
          <w:rFonts w:ascii="Times New Roman" w:hAnsi="Times New Roman"/>
          <w:sz w:val="24"/>
          <w:szCs w:val="24"/>
        </w:rPr>
        <w:t xml:space="preserve"> dengan menggunakan pendekatan metode ANP yang </w:t>
      </w:r>
      <w:r w:rsidRPr="00777557">
        <w:rPr>
          <w:rFonts w:ascii="Times New Roman" w:hAnsi="Times New Roman"/>
          <w:sz w:val="24"/>
          <w:szCs w:val="24"/>
          <w:lang w:eastAsia="id-ID"/>
        </w:rPr>
        <w:t>berfungsi membantu proses pengambilan keputusan adalah:</w:t>
      </w:r>
    </w:p>
    <w:p w:rsidR="00777557" w:rsidRPr="00777557" w:rsidRDefault="00777557" w:rsidP="00777557">
      <w:pPr>
        <w:pStyle w:val="ListParagraph"/>
        <w:numPr>
          <w:ilvl w:val="0"/>
          <w:numId w:val="18"/>
        </w:numPr>
        <w:autoSpaceDE w:val="0"/>
        <w:autoSpaceDN w:val="0"/>
        <w:adjustRightInd w:val="0"/>
        <w:spacing w:after="0" w:line="240" w:lineRule="auto"/>
        <w:jc w:val="both"/>
        <w:rPr>
          <w:rFonts w:ascii="Times New Roman" w:hAnsi="Times New Roman"/>
          <w:sz w:val="24"/>
          <w:szCs w:val="24"/>
        </w:rPr>
      </w:pPr>
      <w:r w:rsidRPr="00777557">
        <w:rPr>
          <w:rFonts w:ascii="Times New Roman" w:hAnsi="Times New Roman"/>
          <w:sz w:val="24"/>
          <w:szCs w:val="24"/>
          <w:lang w:eastAsia="id-ID"/>
        </w:rPr>
        <w:t xml:space="preserve">Pembuatan aplikasi </w:t>
      </w:r>
      <w:r w:rsidRPr="00777557">
        <w:rPr>
          <w:rFonts w:ascii="Times New Roman" w:hAnsi="Times New Roman"/>
          <w:bCs/>
          <w:sz w:val="24"/>
          <w:szCs w:val="24"/>
        </w:rPr>
        <w:t>Sistem Pendukung Keputusan</w:t>
      </w:r>
      <w:r w:rsidRPr="00777557">
        <w:rPr>
          <w:rFonts w:ascii="Times New Roman" w:hAnsi="Times New Roman"/>
          <w:bCs/>
          <w:sz w:val="24"/>
          <w:szCs w:val="24"/>
          <w:lang w:val="id-ID"/>
        </w:rPr>
        <w:t xml:space="preserve"> kinerja dosen menggunakan metode ANP pada universitas</w:t>
      </w:r>
      <w:r w:rsidRPr="00777557">
        <w:rPr>
          <w:rFonts w:ascii="Times New Roman" w:hAnsi="Times New Roman"/>
          <w:sz w:val="24"/>
          <w:szCs w:val="24"/>
          <w:lang w:eastAsia="id-ID"/>
        </w:rPr>
        <w:t>.</w:t>
      </w:r>
    </w:p>
    <w:p w:rsidR="00777557" w:rsidRPr="00777557" w:rsidRDefault="00777557" w:rsidP="00777557">
      <w:pPr>
        <w:pStyle w:val="ListParagraph"/>
        <w:numPr>
          <w:ilvl w:val="0"/>
          <w:numId w:val="18"/>
        </w:numPr>
        <w:autoSpaceDE w:val="0"/>
        <w:autoSpaceDN w:val="0"/>
        <w:adjustRightInd w:val="0"/>
        <w:spacing w:after="0" w:line="240" w:lineRule="auto"/>
        <w:jc w:val="both"/>
        <w:rPr>
          <w:rFonts w:ascii="Times New Roman" w:hAnsi="Times New Roman"/>
          <w:sz w:val="24"/>
          <w:szCs w:val="24"/>
        </w:rPr>
      </w:pPr>
      <w:r w:rsidRPr="00777557">
        <w:rPr>
          <w:rFonts w:ascii="Times New Roman" w:hAnsi="Times New Roman"/>
          <w:bCs/>
          <w:sz w:val="24"/>
          <w:szCs w:val="24"/>
        </w:rPr>
        <w:t xml:space="preserve">Sistem Pendukung Keputusan </w:t>
      </w:r>
      <w:r w:rsidRPr="00777557">
        <w:rPr>
          <w:rFonts w:ascii="Times New Roman" w:hAnsi="Times New Roman"/>
          <w:bCs/>
          <w:sz w:val="24"/>
          <w:szCs w:val="24"/>
          <w:lang w:val="id-ID"/>
        </w:rPr>
        <w:t xml:space="preserve">kinerja dosen menggunakan metode ANP </w:t>
      </w:r>
      <w:r w:rsidRPr="00777557">
        <w:rPr>
          <w:rFonts w:ascii="Times New Roman" w:hAnsi="Times New Roman"/>
          <w:sz w:val="24"/>
          <w:szCs w:val="24"/>
          <w:lang w:eastAsia="id-ID"/>
        </w:rPr>
        <w:t>yang dimaksud yaitu</w:t>
      </w:r>
      <w:r w:rsidRPr="00777557">
        <w:rPr>
          <w:rFonts w:ascii="Times New Roman" w:hAnsi="Times New Roman"/>
          <w:sz w:val="24"/>
          <w:szCs w:val="24"/>
        </w:rPr>
        <w:t xml:space="preserve"> meliputi </w:t>
      </w:r>
      <w:r w:rsidRPr="00777557">
        <w:rPr>
          <w:rFonts w:ascii="Times New Roman" w:hAnsi="Times New Roman"/>
          <w:sz w:val="24"/>
          <w:szCs w:val="24"/>
          <w:lang w:eastAsia="id-ID"/>
        </w:rPr>
        <w:t>beberapa kriteria yang telah ditentukan</w:t>
      </w:r>
      <w:r w:rsidRPr="00777557">
        <w:rPr>
          <w:rFonts w:ascii="Times New Roman" w:hAnsi="Times New Roman"/>
          <w:sz w:val="24"/>
          <w:szCs w:val="24"/>
          <w:lang w:val="id-ID" w:eastAsia="id-ID"/>
        </w:rPr>
        <w:t xml:space="preserve"> pendagogi, Sosial</w:t>
      </w:r>
      <w:r w:rsidRPr="00777557">
        <w:rPr>
          <w:rFonts w:ascii="Times New Roman" w:hAnsi="Times New Roman"/>
          <w:sz w:val="24"/>
          <w:szCs w:val="24"/>
          <w:lang w:eastAsia="id-ID"/>
        </w:rPr>
        <w:t>.</w:t>
      </w:r>
    </w:p>
    <w:p w:rsidR="00777557" w:rsidRPr="00777557" w:rsidRDefault="00777557" w:rsidP="00777557">
      <w:pPr>
        <w:pStyle w:val="ListParagraph"/>
        <w:numPr>
          <w:ilvl w:val="0"/>
          <w:numId w:val="18"/>
        </w:numPr>
        <w:autoSpaceDE w:val="0"/>
        <w:autoSpaceDN w:val="0"/>
        <w:adjustRightInd w:val="0"/>
        <w:spacing w:after="0" w:line="240" w:lineRule="auto"/>
        <w:jc w:val="both"/>
        <w:rPr>
          <w:rFonts w:ascii="Times New Roman" w:hAnsi="Times New Roman"/>
          <w:sz w:val="24"/>
          <w:szCs w:val="24"/>
        </w:rPr>
      </w:pPr>
      <w:r w:rsidRPr="00777557">
        <w:rPr>
          <w:rFonts w:ascii="Times New Roman" w:hAnsi="Times New Roman"/>
          <w:sz w:val="24"/>
          <w:szCs w:val="24"/>
          <w:lang w:eastAsia="id-ID"/>
        </w:rPr>
        <w:t>Pengguna aplikasi</w:t>
      </w:r>
      <w:r w:rsidRPr="00777557">
        <w:rPr>
          <w:rFonts w:ascii="Times New Roman" w:hAnsi="Times New Roman"/>
          <w:sz w:val="24"/>
          <w:szCs w:val="24"/>
          <w:lang w:val="id-ID" w:eastAsia="id-ID"/>
        </w:rPr>
        <w:t xml:space="preserve"> kinerja dosen menggunakan metode ANP pada Universitas dalam Profesional, Kepribadian</w:t>
      </w:r>
      <w:r w:rsidRPr="00777557">
        <w:rPr>
          <w:rFonts w:ascii="Times New Roman" w:hAnsi="Times New Roman"/>
          <w:sz w:val="24"/>
          <w:szCs w:val="24"/>
          <w:lang w:eastAsia="id-ID"/>
        </w:rPr>
        <w:t>.</w:t>
      </w:r>
    </w:p>
    <w:p w:rsidR="00777557" w:rsidRPr="00777557" w:rsidRDefault="00777557" w:rsidP="00777557">
      <w:pPr>
        <w:pStyle w:val="ListParagraph"/>
        <w:numPr>
          <w:ilvl w:val="0"/>
          <w:numId w:val="18"/>
        </w:numPr>
        <w:autoSpaceDE w:val="0"/>
        <w:autoSpaceDN w:val="0"/>
        <w:adjustRightInd w:val="0"/>
        <w:spacing w:after="0" w:line="240" w:lineRule="auto"/>
        <w:jc w:val="both"/>
        <w:rPr>
          <w:rFonts w:ascii="Times New Roman" w:hAnsi="Times New Roman"/>
          <w:sz w:val="24"/>
          <w:szCs w:val="24"/>
        </w:rPr>
      </w:pPr>
      <w:r w:rsidRPr="00777557">
        <w:rPr>
          <w:rFonts w:ascii="Times New Roman" w:hAnsi="Times New Roman"/>
          <w:sz w:val="24"/>
          <w:szCs w:val="24"/>
          <w:lang w:val="id-ID" w:eastAsia="id-ID"/>
        </w:rPr>
        <w:t xml:space="preserve"> Sistem pendukung keputusan metode ANP A</w:t>
      </w:r>
      <w:r w:rsidRPr="00777557">
        <w:rPr>
          <w:rFonts w:ascii="Times New Roman" w:hAnsi="Times New Roman"/>
          <w:sz w:val="24"/>
          <w:szCs w:val="24"/>
          <w:lang w:eastAsia="id-ID"/>
        </w:rPr>
        <w:t xml:space="preserve">plikasi ini hanya terdapat </w:t>
      </w:r>
      <w:r w:rsidRPr="00777557">
        <w:rPr>
          <w:rFonts w:ascii="Times New Roman" w:hAnsi="Times New Roman"/>
          <w:sz w:val="24"/>
          <w:szCs w:val="24"/>
          <w:lang w:val="id-ID" w:eastAsia="id-ID"/>
        </w:rPr>
        <w:t xml:space="preserve">empat </w:t>
      </w:r>
      <w:r w:rsidRPr="00777557">
        <w:rPr>
          <w:rFonts w:ascii="Times New Roman" w:hAnsi="Times New Roman"/>
          <w:sz w:val="24"/>
          <w:szCs w:val="24"/>
          <w:lang w:eastAsia="id-ID"/>
        </w:rPr>
        <w:t xml:space="preserve">kriteria yang sudah ditentukan untuk </w:t>
      </w:r>
      <w:r w:rsidRPr="00777557">
        <w:rPr>
          <w:rFonts w:ascii="Times New Roman" w:hAnsi="Times New Roman"/>
          <w:sz w:val="24"/>
          <w:szCs w:val="24"/>
          <w:lang w:val="id-ID" w:eastAsia="id-ID"/>
        </w:rPr>
        <w:t xml:space="preserve">kinerja dosen </w:t>
      </w:r>
      <w:r w:rsidRPr="00777557">
        <w:rPr>
          <w:rFonts w:ascii="Times New Roman" w:hAnsi="Times New Roman"/>
          <w:sz w:val="24"/>
          <w:szCs w:val="24"/>
          <w:lang w:eastAsia="id-ID"/>
        </w:rPr>
        <w:t>dan tidak dapat ditambahkan atau dikurangi. Sedangkan yang dapat diubah hanya bobot dari</w:t>
      </w:r>
      <w:r w:rsidRPr="00777557">
        <w:rPr>
          <w:rFonts w:ascii="Times New Roman" w:hAnsi="Times New Roman"/>
          <w:sz w:val="24"/>
          <w:szCs w:val="24"/>
          <w:lang w:val="id-ID" w:eastAsia="id-ID"/>
        </w:rPr>
        <w:t xml:space="preserve"> </w:t>
      </w:r>
      <w:r w:rsidRPr="00777557">
        <w:rPr>
          <w:rFonts w:ascii="Times New Roman" w:hAnsi="Times New Roman"/>
          <w:sz w:val="24"/>
          <w:szCs w:val="24"/>
          <w:lang w:eastAsia="id-ID"/>
        </w:rPr>
        <w:t>kriterianya saja.</w:t>
      </w:r>
    </w:p>
    <w:p w:rsidR="00777557" w:rsidRPr="009463D8" w:rsidRDefault="00777557" w:rsidP="009463D8">
      <w:pPr>
        <w:autoSpaceDE w:val="0"/>
        <w:autoSpaceDN w:val="0"/>
        <w:adjustRightInd w:val="0"/>
        <w:spacing w:line="240" w:lineRule="auto"/>
        <w:jc w:val="both"/>
        <w:rPr>
          <w:rFonts w:ascii="Times New Roman" w:hAnsi="Times New Roman"/>
          <w:sz w:val="24"/>
          <w:szCs w:val="24"/>
          <w:lang w:val="id-ID"/>
        </w:rPr>
      </w:pPr>
    </w:p>
    <w:p w:rsidR="00777557" w:rsidRPr="00777557" w:rsidRDefault="009463D8" w:rsidP="00777557">
      <w:pPr>
        <w:pStyle w:val="ListParagraph"/>
        <w:numPr>
          <w:ilvl w:val="0"/>
          <w:numId w:val="16"/>
        </w:numPr>
        <w:spacing w:after="0" w:line="240" w:lineRule="auto"/>
        <w:ind w:left="284" w:hanging="284"/>
        <w:jc w:val="both"/>
        <w:rPr>
          <w:rFonts w:ascii="Times New Roman" w:hAnsi="Times New Roman"/>
          <w:b/>
          <w:sz w:val="24"/>
          <w:szCs w:val="24"/>
        </w:rPr>
      </w:pPr>
      <w:r>
        <w:rPr>
          <w:rFonts w:ascii="Times New Roman" w:hAnsi="Times New Roman"/>
          <w:b/>
          <w:sz w:val="24"/>
          <w:szCs w:val="24"/>
        </w:rPr>
        <w:t>Per</w:t>
      </w:r>
      <w:r>
        <w:rPr>
          <w:rFonts w:ascii="Times New Roman" w:hAnsi="Times New Roman"/>
          <w:b/>
          <w:sz w:val="24"/>
          <w:szCs w:val="24"/>
          <w:lang w:val="id-ID"/>
        </w:rPr>
        <w:t>u</w:t>
      </w:r>
      <w:r w:rsidR="00777557" w:rsidRPr="00777557">
        <w:rPr>
          <w:rFonts w:ascii="Times New Roman" w:hAnsi="Times New Roman"/>
          <w:b/>
          <w:sz w:val="24"/>
          <w:szCs w:val="24"/>
        </w:rPr>
        <w:t xml:space="preserve">musan Masalah </w:t>
      </w:r>
    </w:p>
    <w:p w:rsidR="00777557" w:rsidRPr="00777557" w:rsidRDefault="00777557" w:rsidP="00777557">
      <w:pPr>
        <w:pStyle w:val="ListParagraph"/>
        <w:spacing w:after="0" w:line="240" w:lineRule="auto"/>
        <w:ind w:left="0" w:firstLine="284"/>
        <w:jc w:val="both"/>
        <w:rPr>
          <w:rFonts w:ascii="Times New Roman" w:hAnsi="Times New Roman"/>
          <w:sz w:val="24"/>
          <w:szCs w:val="24"/>
        </w:rPr>
      </w:pPr>
      <w:r w:rsidRPr="00777557">
        <w:rPr>
          <w:rFonts w:ascii="Times New Roman" w:hAnsi="Times New Roman"/>
          <w:sz w:val="24"/>
          <w:szCs w:val="24"/>
        </w:rPr>
        <w:t>Adapun masalah yang diteliti pada penelitian ini dirumuskan sebagai berikut:</w:t>
      </w:r>
    </w:p>
    <w:p w:rsidR="00777557" w:rsidRPr="00777557" w:rsidRDefault="00777557" w:rsidP="00777557">
      <w:pPr>
        <w:spacing w:line="240" w:lineRule="auto"/>
        <w:rPr>
          <w:rFonts w:ascii="Times New Roman" w:eastAsia="Times New Roman" w:hAnsi="Times New Roman"/>
          <w:sz w:val="24"/>
          <w:szCs w:val="24"/>
        </w:rPr>
      </w:pPr>
    </w:p>
    <w:p w:rsidR="00777557" w:rsidRPr="00777557" w:rsidRDefault="00777557" w:rsidP="00777557">
      <w:pPr>
        <w:pStyle w:val="ListParagraph"/>
        <w:numPr>
          <w:ilvl w:val="0"/>
          <w:numId w:val="19"/>
        </w:numPr>
        <w:tabs>
          <w:tab w:val="left" w:pos="288"/>
        </w:tabs>
        <w:spacing w:after="0" w:line="240" w:lineRule="auto"/>
        <w:ind w:right="20"/>
        <w:jc w:val="both"/>
        <w:rPr>
          <w:rFonts w:ascii="Times New Roman" w:eastAsia="Times New Roman" w:hAnsi="Times New Roman"/>
          <w:sz w:val="24"/>
          <w:szCs w:val="24"/>
        </w:rPr>
      </w:pPr>
      <w:r w:rsidRPr="00777557">
        <w:rPr>
          <w:rFonts w:ascii="Times New Roman" w:eastAsia="Times New Roman" w:hAnsi="Times New Roman"/>
          <w:sz w:val="24"/>
          <w:szCs w:val="24"/>
        </w:rPr>
        <w:t>Apakah terdapat kesesuaian</w:t>
      </w:r>
      <w:r w:rsidRPr="00777557">
        <w:rPr>
          <w:rFonts w:ascii="Times New Roman" w:eastAsia="Times New Roman" w:hAnsi="Times New Roman"/>
          <w:sz w:val="24"/>
          <w:szCs w:val="24"/>
          <w:lang w:val="id-ID"/>
        </w:rPr>
        <w:t xml:space="preserve"> sistem pendukun keputusan kinerja dosen menggunakan metode ANP</w:t>
      </w:r>
      <w:r w:rsidRPr="00777557">
        <w:rPr>
          <w:rFonts w:ascii="Times New Roman" w:eastAsia="Times New Roman" w:hAnsi="Times New Roman"/>
          <w:sz w:val="24"/>
          <w:szCs w:val="24"/>
        </w:rPr>
        <w:t xml:space="preserve"> penggunaan perangkat lunak </w:t>
      </w:r>
      <w:r w:rsidRPr="00777557">
        <w:rPr>
          <w:rFonts w:ascii="Times New Roman" w:eastAsia="Times New Roman" w:hAnsi="Times New Roman"/>
          <w:i/>
          <w:sz w:val="24"/>
          <w:szCs w:val="24"/>
        </w:rPr>
        <w:t>SuperDecisions</w:t>
      </w:r>
      <w:r w:rsidRPr="00777557">
        <w:rPr>
          <w:rFonts w:ascii="Times New Roman" w:eastAsia="Times New Roman" w:hAnsi="Times New Roman"/>
          <w:sz w:val="24"/>
          <w:szCs w:val="24"/>
        </w:rPr>
        <w:t xml:space="preserve"> dengan keputusan responden ahli?</w:t>
      </w:r>
    </w:p>
    <w:p w:rsidR="00777557" w:rsidRPr="00777557" w:rsidRDefault="00777557" w:rsidP="00777557">
      <w:pPr>
        <w:numPr>
          <w:ilvl w:val="0"/>
          <w:numId w:val="19"/>
        </w:numPr>
        <w:tabs>
          <w:tab w:val="left" w:pos="288"/>
        </w:tabs>
        <w:spacing w:after="0" w:line="240" w:lineRule="auto"/>
        <w:ind w:right="20"/>
        <w:rPr>
          <w:rFonts w:ascii="Times New Roman" w:eastAsia="Times New Roman" w:hAnsi="Times New Roman"/>
          <w:sz w:val="24"/>
          <w:szCs w:val="24"/>
        </w:rPr>
      </w:pPr>
      <w:r w:rsidRPr="00777557">
        <w:rPr>
          <w:rFonts w:ascii="Times New Roman" w:eastAsia="Times New Roman" w:hAnsi="Times New Roman"/>
          <w:sz w:val="24"/>
          <w:szCs w:val="24"/>
        </w:rPr>
        <w:t>Bagaimana hasil penilaian sistem pendukung keputusan kinerja dosen menggunakan metode ANP pada Universitas ?</w:t>
      </w:r>
    </w:p>
    <w:p w:rsidR="00777557" w:rsidRPr="00777557" w:rsidRDefault="00777557" w:rsidP="00777557">
      <w:pPr>
        <w:numPr>
          <w:ilvl w:val="0"/>
          <w:numId w:val="19"/>
        </w:numPr>
        <w:tabs>
          <w:tab w:val="left" w:pos="288"/>
        </w:tabs>
        <w:spacing w:after="0" w:line="240" w:lineRule="auto"/>
        <w:jc w:val="both"/>
        <w:rPr>
          <w:rFonts w:ascii="Times New Roman" w:eastAsia="Times New Roman" w:hAnsi="Times New Roman"/>
          <w:sz w:val="24"/>
          <w:szCs w:val="24"/>
        </w:rPr>
      </w:pPr>
      <w:r w:rsidRPr="00777557">
        <w:rPr>
          <w:rFonts w:ascii="Times New Roman" w:eastAsia="Times New Roman" w:hAnsi="Times New Roman"/>
          <w:sz w:val="24"/>
          <w:szCs w:val="24"/>
        </w:rPr>
        <w:t xml:space="preserve">Apakah sistem pendukung keputusan menggunakan metode ANP pada Universitas dalam perangkat lunak </w:t>
      </w:r>
      <w:r w:rsidRPr="00777557">
        <w:rPr>
          <w:rFonts w:ascii="Times New Roman" w:eastAsia="Times New Roman" w:hAnsi="Times New Roman"/>
          <w:i/>
          <w:sz w:val="24"/>
          <w:szCs w:val="24"/>
        </w:rPr>
        <w:t>SuperDecisions</w:t>
      </w:r>
      <w:r w:rsidRPr="00777557">
        <w:rPr>
          <w:rFonts w:ascii="Times New Roman" w:eastAsia="Times New Roman" w:hAnsi="Times New Roman"/>
          <w:sz w:val="24"/>
          <w:szCs w:val="24"/>
        </w:rPr>
        <w:t xml:space="preserve"> dapat dilakukan penerapannya Pada Universitas?</w:t>
      </w:r>
    </w:p>
    <w:p w:rsidR="00777557" w:rsidRPr="00777557" w:rsidRDefault="00777557" w:rsidP="00777557">
      <w:pPr>
        <w:pStyle w:val="ListParagraph"/>
        <w:numPr>
          <w:ilvl w:val="0"/>
          <w:numId w:val="19"/>
        </w:numPr>
        <w:autoSpaceDE w:val="0"/>
        <w:autoSpaceDN w:val="0"/>
        <w:adjustRightInd w:val="0"/>
        <w:spacing w:after="0" w:line="240" w:lineRule="auto"/>
        <w:jc w:val="both"/>
        <w:rPr>
          <w:rFonts w:ascii="Times New Roman" w:eastAsiaTheme="minorEastAsia" w:hAnsi="Times New Roman"/>
          <w:sz w:val="24"/>
          <w:szCs w:val="24"/>
          <w:lang w:eastAsia="id-ID"/>
        </w:rPr>
      </w:pPr>
      <w:r w:rsidRPr="00777557">
        <w:rPr>
          <w:rFonts w:ascii="Times New Roman" w:hAnsi="Times New Roman"/>
          <w:sz w:val="24"/>
          <w:szCs w:val="24"/>
          <w:lang w:eastAsia="id-ID"/>
        </w:rPr>
        <w:t>Bagaimana aplikasi</w:t>
      </w:r>
      <w:r w:rsidRPr="00777557">
        <w:rPr>
          <w:rFonts w:ascii="Times New Roman" w:hAnsi="Times New Roman"/>
          <w:sz w:val="24"/>
          <w:szCs w:val="24"/>
          <w:lang w:val="id-ID" w:eastAsia="id-ID"/>
        </w:rPr>
        <w:t xml:space="preserve"> sistem pendukun</w:t>
      </w:r>
      <w:r w:rsidR="000521E7">
        <w:rPr>
          <w:rFonts w:ascii="Times New Roman" w:hAnsi="Times New Roman"/>
          <w:sz w:val="24"/>
          <w:szCs w:val="24"/>
          <w:lang w:val="id-ID" w:eastAsia="id-ID"/>
        </w:rPr>
        <w:t>g</w:t>
      </w:r>
      <w:r w:rsidRPr="00777557">
        <w:rPr>
          <w:rFonts w:ascii="Times New Roman" w:hAnsi="Times New Roman"/>
          <w:sz w:val="24"/>
          <w:szCs w:val="24"/>
          <w:lang w:val="id-ID" w:eastAsia="id-ID"/>
        </w:rPr>
        <w:t xml:space="preserve"> keputusan kinerja dosen menggunakan metode ANP pada universitas</w:t>
      </w:r>
      <w:r w:rsidRPr="00777557">
        <w:rPr>
          <w:rFonts w:ascii="Times New Roman" w:hAnsi="Times New Roman"/>
          <w:sz w:val="24"/>
          <w:szCs w:val="24"/>
          <w:lang w:eastAsia="id-ID"/>
        </w:rPr>
        <w:t xml:space="preserve"> ini dapat menampilkan </w:t>
      </w:r>
      <w:r w:rsidRPr="00777557">
        <w:rPr>
          <w:rFonts w:ascii="Times New Roman" w:hAnsi="Times New Roman"/>
          <w:sz w:val="24"/>
          <w:szCs w:val="24"/>
          <w:lang w:val="id-ID" w:eastAsia="id-ID"/>
        </w:rPr>
        <w:t xml:space="preserve">penilaian persepsional </w:t>
      </w:r>
      <w:r w:rsidRPr="00777557">
        <w:rPr>
          <w:rFonts w:ascii="Times New Roman" w:hAnsi="Times New Roman"/>
          <w:sz w:val="24"/>
          <w:szCs w:val="24"/>
          <w:lang w:eastAsia="id-ID"/>
        </w:rPr>
        <w:t>pada proses penilaian kriterianya?</w:t>
      </w:r>
    </w:p>
    <w:p w:rsidR="00777557" w:rsidRPr="00777557" w:rsidRDefault="00777557" w:rsidP="00777557">
      <w:pPr>
        <w:pStyle w:val="ListParagraph"/>
        <w:autoSpaceDE w:val="0"/>
        <w:autoSpaceDN w:val="0"/>
        <w:adjustRightInd w:val="0"/>
        <w:spacing w:after="0" w:line="240" w:lineRule="auto"/>
        <w:ind w:left="1080"/>
        <w:jc w:val="both"/>
        <w:rPr>
          <w:rFonts w:ascii="Times New Roman" w:eastAsiaTheme="minorEastAsia" w:hAnsi="Times New Roman"/>
          <w:sz w:val="24"/>
          <w:szCs w:val="24"/>
          <w:lang w:eastAsia="id-ID"/>
        </w:rPr>
      </w:pPr>
    </w:p>
    <w:p w:rsidR="00777557" w:rsidRPr="00777557" w:rsidRDefault="00777557" w:rsidP="00777557">
      <w:pPr>
        <w:spacing w:before="120" w:after="120"/>
        <w:jc w:val="both"/>
        <w:rPr>
          <w:rFonts w:ascii="Times New Roman" w:hAnsi="Times New Roman"/>
          <w:b/>
          <w:sz w:val="24"/>
          <w:szCs w:val="24"/>
        </w:rPr>
      </w:pPr>
      <w:r w:rsidRPr="00777557">
        <w:rPr>
          <w:rFonts w:ascii="Times New Roman" w:hAnsi="Times New Roman"/>
          <w:b/>
          <w:sz w:val="24"/>
          <w:szCs w:val="24"/>
        </w:rPr>
        <w:t>METODE</w:t>
      </w:r>
    </w:p>
    <w:p w:rsidR="00777557" w:rsidRPr="00777557" w:rsidRDefault="00777557" w:rsidP="00777557">
      <w:pPr>
        <w:spacing w:line="240" w:lineRule="auto"/>
        <w:ind w:right="520"/>
        <w:jc w:val="both"/>
        <w:rPr>
          <w:rFonts w:ascii="Times New Roman" w:eastAsia="Times New Roman" w:hAnsi="Times New Roman"/>
          <w:sz w:val="24"/>
          <w:szCs w:val="24"/>
        </w:rPr>
      </w:pPr>
      <w:r w:rsidRPr="00777557">
        <w:rPr>
          <w:rFonts w:ascii="Times New Roman" w:eastAsia="Times New Roman" w:hAnsi="Times New Roman"/>
          <w:sz w:val="24"/>
          <w:szCs w:val="24"/>
        </w:rPr>
        <w:t xml:space="preserve">Metode </w:t>
      </w:r>
      <w:r w:rsidRPr="00777557">
        <w:rPr>
          <w:rFonts w:ascii="Times New Roman" w:eastAsia="Times New Roman" w:hAnsi="Times New Roman"/>
          <w:i/>
          <w:sz w:val="24"/>
          <w:szCs w:val="24"/>
        </w:rPr>
        <w:t>Analytic Network Process</w:t>
      </w:r>
      <w:r w:rsidRPr="00777557">
        <w:rPr>
          <w:rFonts w:ascii="Times New Roman" w:eastAsia="Times New Roman" w:hAnsi="Times New Roman"/>
          <w:sz w:val="24"/>
          <w:szCs w:val="24"/>
        </w:rPr>
        <w:t xml:space="preserve"> (ANP) adalah salah satu metode yang mampu merepresentasikan tingkat kepentingan berbagai pihak dengan mempertimbangkan saling keterkaitan antar kriteria dan sub kriteria yang ada. Model ini merupakan pengembangan dari AHP sehingga lebih memiliki kompleksitas dibanding metode AHP. Metode </w:t>
      </w:r>
      <w:r w:rsidRPr="00777557">
        <w:rPr>
          <w:rFonts w:ascii="Times New Roman" w:eastAsia="Times New Roman" w:hAnsi="Times New Roman"/>
          <w:i/>
          <w:sz w:val="24"/>
          <w:szCs w:val="24"/>
        </w:rPr>
        <w:t>Analytic Network Process</w:t>
      </w:r>
      <w:r w:rsidRPr="00777557">
        <w:rPr>
          <w:rFonts w:ascii="Times New Roman" w:eastAsia="Times New Roman" w:hAnsi="Times New Roman"/>
          <w:sz w:val="24"/>
          <w:szCs w:val="24"/>
        </w:rPr>
        <w:t xml:space="preserve"> (ANP) merupakan pengembangan metode </w:t>
      </w:r>
      <w:r w:rsidRPr="00777557">
        <w:rPr>
          <w:rFonts w:ascii="Times New Roman" w:eastAsia="Times New Roman" w:hAnsi="Times New Roman"/>
          <w:i/>
          <w:sz w:val="24"/>
          <w:szCs w:val="24"/>
        </w:rPr>
        <w:t xml:space="preserve">Analytical Hierarchy Process </w:t>
      </w:r>
      <w:r w:rsidRPr="00777557">
        <w:rPr>
          <w:rFonts w:ascii="Times New Roman" w:eastAsia="Times New Roman" w:hAnsi="Times New Roman"/>
          <w:sz w:val="24"/>
          <w:szCs w:val="24"/>
        </w:rPr>
        <w:t>(AHP).</w:t>
      </w:r>
      <w:r w:rsidRPr="00777557">
        <w:rPr>
          <w:rFonts w:ascii="Times New Roman" w:eastAsia="Times New Roman" w:hAnsi="Times New Roman"/>
          <w:i/>
          <w:sz w:val="24"/>
          <w:szCs w:val="24"/>
        </w:rPr>
        <w:t xml:space="preserve"> </w:t>
      </w:r>
      <w:r w:rsidRPr="00777557">
        <w:rPr>
          <w:rFonts w:ascii="Times New Roman" w:eastAsia="Times New Roman" w:hAnsi="Times New Roman"/>
          <w:sz w:val="24"/>
          <w:szCs w:val="24"/>
        </w:rPr>
        <w:t>Metode ANP mampu memperbaiki kelemahan AHP berupa kemampuan mengakomodasi keterkaitan antar kriteria atau alternatif [3]. Keterkaitan pada metode ANP ada 2 jenis yaitu keterkaitan dalam satu set elemen (</w:t>
      </w:r>
      <w:r w:rsidRPr="00777557">
        <w:rPr>
          <w:rFonts w:ascii="Times New Roman" w:eastAsia="Times New Roman" w:hAnsi="Times New Roman"/>
          <w:i/>
          <w:sz w:val="24"/>
          <w:szCs w:val="24"/>
        </w:rPr>
        <w:t>inner dependence</w:t>
      </w:r>
      <w:r w:rsidRPr="00777557">
        <w:rPr>
          <w:rFonts w:ascii="Times New Roman" w:eastAsia="Times New Roman" w:hAnsi="Times New Roman"/>
          <w:sz w:val="24"/>
          <w:szCs w:val="24"/>
        </w:rPr>
        <w:t xml:space="preserve">) dan keterkaitan antar elemen yang berbeda </w:t>
      </w:r>
      <w:r w:rsidRPr="00777557">
        <w:rPr>
          <w:rFonts w:ascii="Times New Roman" w:eastAsia="Times New Roman" w:hAnsi="Times New Roman"/>
          <w:sz w:val="24"/>
          <w:szCs w:val="24"/>
        </w:rPr>
        <w:lastRenderedPageBreak/>
        <w:t>(</w:t>
      </w:r>
      <w:r w:rsidRPr="00777557">
        <w:rPr>
          <w:rFonts w:ascii="Times New Roman" w:eastAsia="Times New Roman" w:hAnsi="Times New Roman"/>
          <w:i/>
          <w:sz w:val="24"/>
          <w:szCs w:val="24"/>
        </w:rPr>
        <w:t>outer dependence</w:t>
      </w:r>
      <w:r w:rsidRPr="00777557">
        <w:rPr>
          <w:rFonts w:ascii="Times New Roman" w:eastAsia="Times New Roman" w:hAnsi="Times New Roman"/>
          <w:sz w:val="24"/>
          <w:szCs w:val="24"/>
        </w:rPr>
        <w:t xml:space="preserve">). Adanya keterkaitan tersebut menyebabkan metode ANP lebih kompleks dibanding metode AHP. Menurut Saaty  ANP digunakan untuk menurunkan rasio prioritas komposit dari skala rasio individu yang mencerminkan pengukuran relatif dari pengaruh elemen-elemen yang saling berinteraksi berkenaan dengan criteria kontrol. ANP merupakan teori matematika yang memungkinkan seseorang untuk memperlakukan </w:t>
      </w:r>
      <w:r w:rsidRPr="00777557">
        <w:rPr>
          <w:rFonts w:ascii="Times New Roman" w:eastAsia="Times New Roman" w:hAnsi="Times New Roman"/>
          <w:i/>
          <w:sz w:val="24"/>
          <w:szCs w:val="24"/>
        </w:rPr>
        <w:t xml:space="preserve">dependence </w:t>
      </w:r>
      <w:r w:rsidRPr="00777557">
        <w:rPr>
          <w:rFonts w:ascii="Times New Roman" w:eastAsia="Times New Roman" w:hAnsi="Times New Roman"/>
          <w:sz w:val="24"/>
          <w:szCs w:val="24"/>
        </w:rPr>
        <w:t>dan</w:t>
      </w:r>
      <w:r w:rsidRPr="00777557">
        <w:rPr>
          <w:rFonts w:ascii="Times New Roman" w:eastAsia="Times New Roman" w:hAnsi="Times New Roman"/>
          <w:i/>
          <w:sz w:val="24"/>
          <w:szCs w:val="24"/>
        </w:rPr>
        <w:t xml:space="preserve"> feedback </w:t>
      </w:r>
      <w:r w:rsidRPr="00777557">
        <w:rPr>
          <w:rFonts w:ascii="Times New Roman" w:eastAsia="Times New Roman" w:hAnsi="Times New Roman"/>
          <w:sz w:val="24"/>
          <w:szCs w:val="24"/>
        </w:rPr>
        <w:t>secara sistematis</w:t>
      </w:r>
      <w:r w:rsidRPr="00777557">
        <w:rPr>
          <w:rFonts w:ascii="Times New Roman" w:eastAsia="Times New Roman" w:hAnsi="Times New Roman"/>
          <w:i/>
          <w:sz w:val="24"/>
          <w:szCs w:val="24"/>
        </w:rPr>
        <w:t xml:space="preserve"> </w:t>
      </w:r>
      <w:r w:rsidRPr="00777557">
        <w:rPr>
          <w:rFonts w:ascii="Times New Roman" w:eastAsia="Times New Roman" w:hAnsi="Times New Roman"/>
          <w:sz w:val="24"/>
          <w:szCs w:val="24"/>
        </w:rPr>
        <w:t xml:space="preserve">yang dapat menangkap dan mengkombinasi faktor-faktor </w:t>
      </w:r>
      <w:r w:rsidRPr="00777557">
        <w:rPr>
          <w:rFonts w:ascii="Times New Roman" w:eastAsia="Times New Roman" w:hAnsi="Times New Roman"/>
          <w:i/>
          <w:sz w:val="24"/>
          <w:szCs w:val="24"/>
        </w:rPr>
        <w:t>tangible</w:t>
      </w:r>
      <w:r w:rsidRPr="00777557">
        <w:rPr>
          <w:rFonts w:ascii="Times New Roman" w:eastAsia="Times New Roman" w:hAnsi="Times New Roman"/>
          <w:sz w:val="24"/>
          <w:szCs w:val="24"/>
        </w:rPr>
        <w:t xml:space="preserve"> dan </w:t>
      </w:r>
      <w:r w:rsidRPr="00777557">
        <w:rPr>
          <w:rFonts w:ascii="Times New Roman" w:eastAsia="Times New Roman" w:hAnsi="Times New Roman"/>
          <w:i/>
          <w:sz w:val="24"/>
          <w:szCs w:val="24"/>
        </w:rPr>
        <w:t>intangible</w:t>
      </w:r>
      <w:r w:rsidRPr="00777557">
        <w:rPr>
          <w:rFonts w:ascii="Times New Roman" w:eastAsia="Times New Roman" w:hAnsi="Times New Roman"/>
          <w:sz w:val="24"/>
          <w:szCs w:val="24"/>
        </w:rPr>
        <w:t xml:space="preserve">. Berbeda dengan </w:t>
      </w:r>
      <w:r w:rsidRPr="00777557">
        <w:rPr>
          <w:rFonts w:ascii="Times New Roman" w:eastAsia="Times New Roman" w:hAnsi="Times New Roman"/>
          <w:i/>
          <w:sz w:val="24"/>
          <w:szCs w:val="24"/>
        </w:rPr>
        <w:t>Analytic Hierarchy Process</w:t>
      </w:r>
      <w:r w:rsidRPr="00777557">
        <w:rPr>
          <w:rFonts w:ascii="Times New Roman" w:eastAsia="Times New Roman" w:hAnsi="Times New Roman"/>
          <w:sz w:val="24"/>
          <w:szCs w:val="24"/>
        </w:rPr>
        <w:t xml:space="preserve"> (AHP), ANP dapat menggunakan jaringan tanpa harus menetapkan level seperti pada hierarki yang digunakan dalam AHP. Konsep utama dalam ANP adalah </w:t>
      </w:r>
      <w:r w:rsidRPr="00777557">
        <w:rPr>
          <w:rFonts w:ascii="Times New Roman" w:eastAsia="Times New Roman" w:hAnsi="Times New Roman"/>
          <w:i/>
          <w:sz w:val="24"/>
          <w:szCs w:val="24"/>
        </w:rPr>
        <w:t>influence</w:t>
      </w:r>
      <w:r w:rsidRPr="00777557">
        <w:rPr>
          <w:rFonts w:ascii="Times New Roman" w:eastAsia="Times New Roman" w:hAnsi="Times New Roman"/>
          <w:sz w:val="24"/>
          <w:szCs w:val="24"/>
        </w:rPr>
        <w:t xml:space="preserve"> ‘pengaruh’, sementara konsep utama dalam AHP adalah </w:t>
      </w:r>
      <w:r w:rsidRPr="00777557">
        <w:rPr>
          <w:rFonts w:ascii="Times New Roman" w:eastAsia="Times New Roman" w:hAnsi="Times New Roman"/>
          <w:i/>
          <w:sz w:val="24"/>
          <w:szCs w:val="24"/>
        </w:rPr>
        <w:t>preferrence</w:t>
      </w:r>
      <w:r w:rsidRPr="00777557">
        <w:rPr>
          <w:rFonts w:ascii="Times New Roman" w:eastAsia="Times New Roman" w:hAnsi="Times New Roman"/>
          <w:sz w:val="24"/>
          <w:szCs w:val="24"/>
        </w:rPr>
        <w:t xml:space="preserve"> ‘preferensi’. AHP dengan asumsi-asumsi dependensinya tentang </w:t>
      </w:r>
      <w:r w:rsidRPr="00777557">
        <w:rPr>
          <w:rFonts w:ascii="Times New Roman" w:eastAsia="Times New Roman" w:hAnsi="Times New Roman"/>
          <w:i/>
          <w:sz w:val="24"/>
          <w:szCs w:val="24"/>
        </w:rPr>
        <w:t>cluster</w:t>
      </w:r>
      <w:r w:rsidRPr="00777557">
        <w:rPr>
          <w:rFonts w:ascii="Times New Roman" w:eastAsia="Times New Roman" w:hAnsi="Times New Roman"/>
          <w:sz w:val="24"/>
          <w:szCs w:val="24"/>
        </w:rPr>
        <w:t xml:space="preserve"> dan elemen merupakan kasus khusus dari ANP. </w:t>
      </w:r>
    </w:p>
    <w:p w:rsidR="00777557" w:rsidRPr="00777557" w:rsidRDefault="00777557" w:rsidP="00777557">
      <w:pPr>
        <w:spacing w:line="240" w:lineRule="auto"/>
        <w:ind w:right="520"/>
        <w:jc w:val="both"/>
        <w:rPr>
          <w:rFonts w:ascii="Times New Roman" w:eastAsia="Times New Roman" w:hAnsi="Times New Roman"/>
          <w:sz w:val="24"/>
          <w:szCs w:val="24"/>
        </w:rPr>
      </w:pPr>
      <w:r w:rsidRPr="00777557">
        <w:rPr>
          <w:rFonts w:ascii="Times New Roman" w:eastAsia="Times New Roman" w:hAnsi="Times New Roman"/>
          <w:sz w:val="24"/>
          <w:szCs w:val="24"/>
        </w:rPr>
        <w:t>Kelebihan ANP dari metodologi yang lain (AHP) adalah :</w:t>
      </w:r>
    </w:p>
    <w:p w:rsidR="00777557" w:rsidRPr="00777557" w:rsidRDefault="00777557" w:rsidP="00777557">
      <w:pPr>
        <w:tabs>
          <w:tab w:val="left" w:pos="260"/>
        </w:tabs>
        <w:spacing w:line="240" w:lineRule="auto"/>
        <w:ind w:left="280" w:right="520" w:hanging="279"/>
        <w:jc w:val="both"/>
        <w:rPr>
          <w:rFonts w:ascii="Times New Roman" w:eastAsia="Times New Roman" w:hAnsi="Times New Roman"/>
          <w:sz w:val="24"/>
          <w:szCs w:val="24"/>
        </w:rPr>
      </w:pPr>
      <w:r w:rsidRPr="00777557">
        <w:rPr>
          <w:rFonts w:ascii="Times New Roman" w:eastAsia="Times New Roman" w:hAnsi="Times New Roman"/>
          <w:sz w:val="24"/>
          <w:szCs w:val="24"/>
        </w:rPr>
        <w:t>a.</w:t>
      </w:r>
      <w:r w:rsidRPr="00777557">
        <w:rPr>
          <w:rFonts w:ascii="Times New Roman" w:eastAsia="Times New Roman" w:hAnsi="Times New Roman"/>
          <w:sz w:val="24"/>
          <w:szCs w:val="24"/>
        </w:rPr>
        <w:tab/>
        <w:t>Kekuatan (</w:t>
      </w:r>
      <w:r w:rsidRPr="00777557">
        <w:rPr>
          <w:rFonts w:ascii="Times New Roman" w:eastAsia="Times New Roman" w:hAnsi="Times New Roman"/>
          <w:i/>
          <w:sz w:val="24"/>
          <w:szCs w:val="24"/>
        </w:rPr>
        <w:t>power</w:t>
      </w:r>
      <w:r w:rsidRPr="00777557">
        <w:rPr>
          <w:rFonts w:ascii="Times New Roman" w:eastAsia="Times New Roman" w:hAnsi="Times New Roman"/>
          <w:sz w:val="24"/>
          <w:szCs w:val="24"/>
        </w:rPr>
        <w:t xml:space="preserve">) </w:t>
      </w:r>
      <w:r w:rsidRPr="00777557">
        <w:rPr>
          <w:rFonts w:ascii="Times New Roman" w:eastAsia="Times New Roman" w:hAnsi="Times New Roman"/>
          <w:i/>
          <w:sz w:val="24"/>
          <w:szCs w:val="24"/>
        </w:rPr>
        <w:t>Analytic Network</w:t>
      </w:r>
      <w:r w:rsidRPr="00777557">
        <w:rPr>
          <w:rFonts w:ascii="Times New Roman" w:eastAsia="Times New Roman" w:hAnsi="Times New Roman"/>
          <w:sz w:val="24"/>
          <w:szCs w:val="24"/>
        </w:rPr>
        <w:t xml:space="preserve"> </w:t>
      </w:r>
      <w:r w:rsidRPr="00777557">
        <w:rPr>
          <w:rFonts w:ascii="Times New Roman" w:eastAsia="Times New Roman" w:hAnsi="Times New Roman"/>
          <w:i/>
          <w:sz w:val="24"/>
          <w:szCs w:val="24"/>
        </w:rPr>
        <w:t xml:space="preserve">Process </w:t>
      </w:r>
      <w:r w:rsidRPr="00777557">
        <w:rPr>
          <w:rFonts w:ascii="Times New Roman" w:eastAsia="Times New Roman" w:hAnsi="Times New Roman"/>
          <w:sz w:val="24"/>
          <w:szCs w:val="24"/>
        </w:rPr>
        <w:t>(ANP) terletak dalam</w:t>
      </w:r>
      <w:r w:rsidRPr="00777557">
        <w:rPr>
          <w:rFonts w:ascii="Times New Roman" w:eastAsia="Times New Roman" w:hAnsi="Times New Roman"/>
          <w:i/>
          <w:sz w:val="24"/>
          <w:szCs w:val="24"/>
        </w:rPr>
        <w:t xml:space="preserve"> </w:t>
      </w:r>
      <w:r w:rsidRPr="00777557">
        <w:rPr>
          <w:rFonts w:ascii="Times New Roman" w:eastAsia="Times New Roman" w:hAnsi="Times New Roman"/>
          <w:sz w:val="24"/>
          <w:szCs w:val="24"/>
        </w:rPr>
        <w:t>penggunaan rasio skala untuk menangkap semua jenis interaksi dan membuat prediksi yang akurat, dan bahkan lebih, untuk membuat keputusan yang lebih baik.</w:t>
      </w:r>
    </w:p>
    <w:p w:rsidR="00777557" w:rsidRPr="00777557" w:rsidRDefault="00777557" w:rsidP="00777557">
      <w:pPr>
        <w:tabs>
          <w:tab w:val="left" w:pos="260"/>
        </w:tabs>
        <w:spacing w:line="240" w:lineRule="auto"/>
        <w:ind w:left="280" w:right="520" w:hanging="279"/>
        <w:jc w:val="both"/>
        <w:rPr>
          <w:rFonts w:ascii="Times New Roman" w:eastAsia="Times New Roman" w:hAnsi="Times New Roman"/>
          <w:sz w:val="24"/>
          <w:szCs w:val="24"/>
        </w:rPr>
      </w:pPr>
      <w:r w:rsidRPr="00777557">
        <w:rPr>
          <w:rFonts w:ascii="Times New Roman" w:eastAsia="Times New Roman" w:hAnsi="Times New Roman"/>
          <w:sz w:val="24"/>
          <w:szCs w:val="24"/>
        </w:rPr>
        <w:t>b.</w:t>
      </w:r>
      <w:r w:rsidRPr="00777557">
        <w:rPr>
          <w:rFonts w:ascii="Times New Roman" w:eastAsia="Times New Roman" w:hAnsi="Times New Roman"/>
          <w:sz w:val="24"/>
          <w:szCs w:val="24"/>
        </w:rPr>
        <w:tab/>
        <w:t>Kemampuannya untuk membantu kita dalam melakukan pengukuran dan sintesis sejumlah faktor-faktor dalam hierarki atau jaringan.</w:t>
      </w:r>
    </w:p>
    <w:p w:rsidR="00777557" w:rsidRPr="00777557" w:rsidRDefault="00777557" w:rsidP="00777557">
      <w:pPr>
        <w:numPr>
          <w:ilvl w:val="0"/>
          <w:numId w:val="20"/>
        </w:numPr>
        <w:tabs>
          <w:tab w:val="left" w:pos="280"/>
        </w:tabs>
        <w:spacing w:after="0" w:line="240" w:lineRule="auto"/>
        <w:ind w:left="280" w:right="520" w:hanging="279"/>
        <w:jc w:val="both"/>
        <w:rPr>
          <w:rFonts w:ascii="Times New Roman" w:eastAsia="Times New Roman" w:hAnsi="Times New Roman"/>
          <w:sz w:val="24"/>
          <w:szCs w:val="24"/>
        </w:rPr>
      </w:pPr>
      <w:r w:rsidRPr="00777557">
        <w:rPr>
          <w:rFonts w:ascii="Times New Roman" w:eastAsia="Times New Roman" w:hAnsi="Times New Roman"/>
          <w:sz w:val="24"/>
          <w:szCs w:val="24"/>
        </w:rPr>
        <w:t>Kesederhanaan metodologinya membuat ANP menjadi metodologi yang lebih umum dan lebih mudah diaplikasikan untuk studi kualitatif yang beragam,sepertipengambilankeputusan, forecasting, evaluasi, mapping, strategizing, alokasi sumber daya, dan lain sebagainya.</w:t>
      </w:r>
    </w:p>
    <w:p w:rsidR="00777557" w:rsidRPr="008E5EBC" w:rsidRDefault="00777557" w:rsidP="00777557">
      <w:pPr>
        <w:numPr>
          <w:ilvl w:val="0"/>
          <w:numId w:val="20"/>
        </w:numPr>
        <w:tabs>
          <w:tab w:val="left" w:pos="280"/>
        </w:tabs>
        <w:spacing w:after="0" w:line="240" w:lineRule="auto"/>
        <w:ind w:left="280" w:right="520" w:hanging="280"/>
        <w:jc w:val="both"/>
        <w:rPr>
          <w:rFonts w:ascii="Times New Roman" w:eastAsia="Times New Roman" w:hAnsi="Times New Roman"/>
          <w:sz w:val="24"/>
          <w:szCs w:val="24"/>
        </w:rPr>
      </w:pPr>
      <w:r w:rsidRPr="00777557">
        <w:rPr>
          <w:rFonts w:ascii="Times New Roman" w:eastAsia="Times New Roman" w:hAnsi="Times New Roman"/>
          <w:sz w:val="24"/>
          <w:szCs w:val="24"/>
        </w:rPr>
        <w:t>Dibandingkan dengan metodologi AHP, ANP memiliki banyak kelebihan, seperti komparasi yang lebih obyektif, prediksi yang lebih akurat, dan hasil yang lebih stabil dan robust. Perangkat lunak ANP (</w:t>
      </w:r>
      <w:r w:rsidRPr="00777557">
        <w:rPr>
          <w:rFonts w:ascii="Times New Roman" w:eastAsia="Times New Roman" w:hAnsi="Times New Roman"/>
          <w:i/>
          <w:sz w:val="24"/>
          <w:szCs w:val="24"/>
        </w:rPr>
        <w:t>Superdecisions</w:t>
      </w:r>
      <w:r w:rsidRPr="00777557">
        <w:rPr>
          <w:rFonts w:ascii="Times New Roman" w:eastAsia="Times New Roman" w:hAnsi="Times New Roman"/>
          <w:sz w:val="24"/>
          <w:szCs w:val="24"/>
        </w:rPr>
        <w:t>) dan manual ANP juga mudah didapat secara free download.</w:t>
      </w:r>
    </w:p>
    <w:p w:rsidR="00777557" w:rsidRPr="008E5EBC" w:rsidRDefault="00777557" w:rsidP="00777557">
      <w:pPr>
        <w:numPr>
          <w:ilvl w:val="0"/>
          <w:numId w:val="21"/>
        </w:numPr>
        <w:tabs>
          <w:tab w:val="left" w:pos="289"/>
        </w:tabs>
        <w:spacing w:after="0" w:line="240" w:lineRule="auto"/>
        <w:ind w:left="289" w:hanging="289"/>
        <w:jc w:val="both"/>
        <w:rPr>
          <w:rFonts w:ascii="Times New Roman" w:eastAsia="Times New Roman" w:hAnsi="Times New Roman"/>
          <w:sz w:val="24"/>
          <w:szCs w:val="24"/>
        </w:rPr>
      </w:pPr>
      <w:r w:rsidRPr="00777557">
        <w:rPr>
          <w:rFonts w:ascii="Times New Roman" w:eastAsia="Times New Roman" w:hAnsi="Times New Roman"/>
          <w:sz w:val="24"/>
          <w:szCs w:val="24"/>
        </w:rPr>
        <w:t>ANP akan sangat membantu perusahaan dalam riset evaluasi dan pengambilan keputusan, terkait pengembangan organisasi &amp; manajemen, produk, layanan dan marketing, karena akan lebih akurat dan sangat efisien.</w:t>
      </w:r>
    </w:p>
    <w:p w:rsidR="008E5EBC" w:rsidRPr="008E5EBC" w:rsidRDefault="008E5EBC" w:rsidP="008E5EBC">
      <w:pPr>
        <w:tabs>
          <w:tab w:val="left" w:pos="289"/>
        </w:tabs>
        <w:spacing w:after="0" w:line="240" w:lineRule="auto"/>
        <w:ind w:left="289"/>
        <w:jc w:val="both"/>
        <w:rPr>
          <w:rFonts w:ascii="Times New Roman" w:eastAsia="Times New Roman" w:hAnsi="Times New Roman"/>
          <w:sz w:val="24"/>
          <w:szCs w:val="24"/>
        </w:rPr>
      </w:pPr>
    </w:p>
    <w:p w:rsidR="00777557" w:rsidRDefault="00777557" w:rsidP="00777557">
      <w:pPr>
        <w:spacing w:line="240" w:lineRule="auto"/>
        <w:ind w:left="9" w:firstLine="280"/>
        <w:jc w:val="both"/>
        <w:rPr>
          <w:rFonts w:ascii="Times New Roman" w:eastAsia="Times New Roman" w:hAnsi="Times New Roman"/>
          <w:sz w:val="24"/>
          <w:szCs w:val="24"/>
          <w:lang w:val="id-ID"/>
        </w:rPr>
      </w:pPr>
      <w:r w:rsidRPr="00777557">
        <w:rPr>
          <w:rFonts w:ascii="Times New Roman" w:eastAsia="Times New Roman" w:hAnsi="Times New Roman"/>
          <w:sz w:val="24"/>
          <w:szCs w:val="24"/>
        </w:rPr>
        <w:t xml:space="preserve">Pada jaringan AHP terdapat level tujuan, kriteria, subkriteria, dan alternatif, dimana masing-masing level memiliki elemen. Sementara itu, pada jaringan ANP, level dalam AHP disebut cluster yang dapat memiliki kriteria dan alternatif di dalamnya, yang sekarang disebut simpul Gambar 1. </w:t>
      </w:r>
    </w:p>
    <w:p w:rsidR="008E5EBC" w:rsidRDefault="008E5EBC" w:rsidP="00777557">
      <w:pPr>
        <w:spacing w:line="240" w:lineRule="auto"/>
        <w:ind w:left="9" w:firstLine="280"/>
        <w:jc w:val="both"/>
        <w:rPr>
          <w:rFonts w:ascii="Times New Roman" w:eastAsia="Times New Roman" w:hAnsi="Times New Roman"/>
          <w:sz w:val="24"/>
          <w:szCs w:val="24"/>
          <w:lang w:val="id-ID"/>
        </w:rPr>
      </w:pPr>
      <w:r w:rsidRPr="00777557">
        <w:rPr>
          <w:rFonts w:ascii="Times New Roman" w:eastAsiaTheme="minorEastAsia" w:hAnsi="Times New Roman"/>
          <w:noProof/>
          <w:sz w:val="24"/>
          <w:szCs w:val="24"/>
          <w:lang w:val="id-ID" w:eastAsia="id-ID"/>
        </w:rPr>
        <w:drawing>
          <wp:anchor distT="0" distB="0" distL="114300" distR="114300" simplePos="0" relativeHeight="251658240" behindDoc="1" locked="0" layoutInCell="1" allowOverlap="1" wp14:anchorId="7430308D" wp14:editId="77C380A3">
            <wp:simplePos x="0" y="0"/>
            <wp:positionH relativeFrom="column">
              <wp:posOffset>521970</wp:posOffset>
            </wp:positionH>
            <wp:positionV relativeFrom="paragraph">
              <wp:posOffset>17145</wp:posOffset>
            </wp:positionV>
            <wp:extent cx="4029075" cy="17430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9075" cy="1743075"/>
                    </a:xfrm>
                    <a:prstGeom prst="rect">
                      <a:avLst/>
                    </a:prstGeom>
                    <a:noFill/>
                  </pic:spPr>
                </pic:pic>
              </a:graphicData>
            </a:graphic>
            <wp14:sizeRelH relativeFrom="page">
              <wp14:pctWidth>0</wp14:pctWidth>
            </wp14:sizeRelH>
            <wp14:sizeRelV relativeFrom="page">
              <wp14:pctHeight>0</wp14:pctHeight>
            </wp14:sizeRelV>
          </wp:anchor>
        </w:drawing>
      </w:r>
    </w:p>
    <w:p w:rsidR="008E5EBC" w:rsidRDefault="008E5EBC" w:rsidP="008E5EBC">
      <w:pPr>
        <w:spacing w:line="240" w:lineRule="auto"/>
        <w:rPr>
          <w:rFonts w:ascii="Times New Roman" w:eastAsia="Times New Roman" w:hAnsi="Times New Roman"/>
          <w:sz w:val="24"/>
          <w:szCs w:val="24"/>
          <w:lang w:val="id-ID"/>
        </w:rPr>
      </w:pPr>
    </w:p>
    <w:p w:rsidR="008E5EBC" w:rsidRDefault="008E5EBC" w:rsidP="008E5EBC">
      <w:pPr>
        <w:spacing w:line="240" w:lineRule="auto"/>
        <w:rPr>
          <w:rFonts w:ascii="Times New Roman" w:eastAsia="Times New Roman" w:hAnsi="Times New Roman"/>
          <w:sz w:val="24"/>
          <w:szCs w:val="24"/>
          <w:lang w:val="id-ID"/>
        </w:rPr>
      </w:pPr>
    </w:p>
    <w:p w:rsidR="00777557" w:rsidRPr="00777557" w:rsidRDefault="008E5EBC" w:rsidP="008E5EBC">
      <w:pPr>
        <w:spacing w:line="240" w:lineRule="auto"/>
        <w:rPr>
          <w:rFonts w:ascii="Times New Roman" w:eastAsia="Times New Roman" w:hAnsi="Times New Roman"/>
          <w:sz w:val="24"/>
          <w:szCs w:val="24"/>
          <w:lang w:val="id-ID"/>
        </w:rPr>
      </w:pPr>
      <w:r>
        <w:rPr>
          <w:rFonts w:ascii="Times New Roman" w:eastAsia="Times New Roman" w:hAnsi="Times New Roman"/>
          <w:sz w:val="24"/>
          <w:szCs w:val="24"/>
          <w:lang w:val="id-ID"/>
        </w:rPr>
        <w:lastRenderedPageBreak/>
        <w:t xml:space="preserve">                     </w:t>
      </w:r>
      <w:r w:rsidR="00777557" w:rsidRPr="00777557">
        <w:rPr>
          <w:rFonts w:ascii="Times New Roman" w:eastAsia="Times New Roman" w:hAnsi="Times New Roman"/>
          <w:sz w:val="24"/>
          <w:szCs w:val="24"/>
        </w:rPr>
        <w:t xml:space="preserve">Gambar 1. Perbandingan Hierarki Linier dan Jaringan </w:t>
      </w:r>
      <w:r w:rsidR="00777557" w:rsidRPr="00777557">
        <w:rPr>
          <w:rFonts w:ascii="Times New Roman" w:eastAsia="Times New Roman" w:hAnsi="Times New Roman"/>
          <w:i/>
          <w:sz w:val="24"/>
          <w:szCs w:val="24"/>
        </w:rPr>
        <w:t>Feedback</w:t>
      </w:r>
      <w:r w:rsidR="00777557">
        <w:rPr>
          <w:rFonts w:ascii="Times New Roman" w:eastAsia="Times New Roman" w:hAnsi="Times New Roman"/>
          <w:sz w:val="24"/>
          <w:szCs w:val="24"/>
        </w:rPr>
        <w:t xml:space="preserve"> </w:t>
      </w:r>
    </w:p>
    <w:p w:rsidR="00777557" w:rsidRPr="00777557" w:rsidRDefault="00777557" w:rsidP="00777557">
      <w:pPr>
        <w:spacing w:line="240" w:lineRule="auto"/>
        <w:ind w:firstLine="720"/>
        <w:jc w:val="both"/>
        <w:rPr>
          <w:rFonts w:ascii="Times New Roman" w:eastAsia="Times New Roman" w:hAnsi="Times New Roman"/>
          <w:i/>
          <w:sz w:val="24"/>
          <w:szCs w:val="24"/>
        </w:rPr>
      </w:pPr>
      <w:r w:rsidRPr="00777557">
        <w:rPr>
          <w:rFonts w:ascii="Times New Roman" w:eastAsia="Times New Roman" w:hAnsi="Times New Roman"/>
          <w:sz w:val="24"/>
          <w:szCs w:val="24"/>
        </w:rPr>
        <w:t xml:space="preserve">Dengan </w:t>
      </w:r>
      <w:r w:rsidRPr="00777557">
        <w:rPr>
          <w:rFonts w:ascii="Times New Roman" w:eastAsia="Times New Roman" w:hAnsi="Times New Roman"/>
          <w:i/>
          <w:sz w:val="24"/>
          <w:szCs w:val="24"/>
        </w:rPr>
        <w:t>feedback</w:t>
      </w:r>
      <w:r w:rsidRPr="00777557">
        <w:rPr>
          <w:rFonts w:ascii="Times New Roman" w:eastAsia="Times New Roman" w:hAnsi="Times New Roman"/>
          <w:sz w:val="24"/>
          <w:szCs w:val="24"/>
        </w:rPr>
        <w:t xml:space="preserve">, alternatif-alternatif dapat bergantung/terikat pada kriteria seperti pada hierarki tetapi dapat juga bergantung/terikat pada sesama alternatif. Lebih jauh lagi, kriteria-kriteria itu sendiri dapat tergantung pada alternatif-alternatif dan pada sesama kriteria. Oleh karena itu, hasil dari ANP diperkirakan akan lebih stabil. Dari jaringan </w:t>
      </w:r>
      <w:r w:rsidRPr="00777557">
        <w:rPr>
          <w:rFonts w:ascii="Times New Roman" w:eastAsia="Times New Roman" w:hAnsi="Times New Roman"/>
          <w:i/>
          <w:sz w:val="24"/>
          <w:szCs w:val="24"/>
        </w:rPr>
        <w:t xml:space="preserve">feedback </w:t>
      </w:r>
      <w:r w:rsidRPr="00777557">
        <w:rPr>
          <w:rFonts w:ascii="Times New Roman" w:eastAsia="Times New Roman" w:hAnsi="Times New Roman"/>
          <w:sz w:val="24"/>
          <w:szCs w:val="24"/>
        </w:rPr>
        <w:t>pada gambar 1 dapat dilihat</w:t>
      </w:r>
      <w:r w:rsidRPr="00777557">
        <w:rPr>
          <w:rFonts w:ascii="Times New Roman" w:eastAsia="Times New Roman" w:hAnsi="Times New Roman"/>
          <w:i/>
          <w:sz w:val="24"/>
          <w:szCs w:val="24"/>
        </w:rPr>
        <w:t xml:space="preserve"> </w:t>
      </w:r>
      <w:r w:rsidRPr="00777557">
        <w:rPr>
          <w:rFonts w:ascii="Times New Roman" w:eastAsia="Times New Roman" w:hAnsi="Times New Roman"/>
          <w:sz w:val="24"/>
          <w:szCs w:val="24"/>
        </w:rPr>
        <w:t xml:space="preserve">bahwa simpul atau elemen utama dan simpul-simpul yang akan dibandingkan dapat berada pada </w:t>
      </w:r>
      <w:r w:rsidRPr="00777557">
        <w:rPr>
          <w:rFonts w:ascii="Times New Roman" w:eastAsia="Times New Roman" w:hAnsi="Times New Roman"/>
          <w:i/>
          <w:sz w:val="24"/>
          <w:szCs w:val="24"/>
        </w:rPr>
        <w:t>cluster-cluster</w:t>
      </w:r>
      <w:r w:rsidRPr="00777557">
        <w:rPr>
          <w:rFonts w:ascii="Times New Roman" w:eastAsia="Times New Roman" w:hAnsi="Times New Roman"/>
          <w:sz w:val="24"/>
          <w:szCs w:val="24"/>
        </w:rPr>
        <w:t xml:space="preserve"> yang berbeda. Sebagai contoh, ada hubungan langsung dari simpul utama C4 ke cluster lain (C2 dan C3), yang merupakan </w:t>
      </w:r>
      <w:r w:rsidRPr="00777557">
        <w:rPr>
          <w:rFonts w:ascii="Times New Roman" w:eastAsia="Times New Roman" w:hAnsi="Times New Roman"/>
          <w:i/>
          <w:sz w:val="24"/>
          <w:szCs w:val="24"/>
        </w:rPr>
        <w:t>outer</w:t>
      </w:r>
      <w:r w:rsidRPr="00777557">
        <w:rPr>
          <w:rFonts w:ascii="Times New Roman" w:eastAsia="Times New Roman" w:hAnsi="Times New Roman"/>
          <w:sz w:val="24"/>
          <w:szCs w:val="24"/>
        </w:rPr>
        <w:t xml:space="preserve"> </w:t>
      </w:r>
      <w:r w:rsidRPr="00777557">
        <w:rPr>
          <w:rFonts w:ascii="Times New Roman" w:eastAsia="Times New Roman" w:hAnsi="Times New Roman"/>
          <w:i/>
          <w:sz w:val="24"/>
          <w:szCs w:val="24"/>
        </w:rPr>
        <w:t>dependence</w:t>
      </w:r>
      <w:r w:rsidRPr="00777557">
        <w:rPr>
          <w:rFonts w:ascii="Times New Roman" w:eastAsia="Times New Roman" w:hAnsi="Times New Roman"/>
          <w:sz w:val="24"/>
          <w:szCs w:val="24"/>
        </w:rPr>
        <w:t xml:space="preserve">. Sementara itu, ada simpul utama dan simpul-simpul yang akan dibandingkan berada pada cluster yang sama, sehingga cluster ini terhubung dengan dirinya sendiri dan membentuk hubungan </w:t>
      </w:r>
      <w:r w:rsidRPr="00777557">
        <w:rPr>
          <w:rFonts w:ascii="Times New Roman" w:eastAsia="Times New Roman" w:hAnsi="Times New Roman"/>
          <w:i/>
          <w:sz w:val="24"/>
          <w:szCs w:val="24"/>
        </w:rPr>
        <w:t>loop</w:t>
      </w:r>
      <w:r w:rsidRPr="00777557">
        <w:rPr>
          <w:rFonts w:ascii="Times New Roman" w:eastAsia="Times New Roman" w:hAnsi="Times New Roman"/>
          <w:sz w:val="24"/>
          <w:szCs w:val="24"/>
        </w:rPr>
        <w:t>. Hal ini disebut</w:t>
      </w:r>
      <w:r w:rsidRPr="00777557">
        <w:rPr>
          <w:rFonts w:ascii="Times New Roman" w:eastAsia="Times New Roman" w:hAnsi="Times New Roman"/>
          <w:i/>
          <w:sz w:val="24"/>
          <w:szCs w:val="24"/>
        </w:rPr>
        <w:t xml:space="preserve"> inner dependence. </w:t>
      </w:r>
      <w:r w:rsidRPr="00777557">
        <w:rPr>
          <w:rFonts w:ascii="Times New Roman" w:eastAsia="Times New Roman" w:hAnsi="Times New Roman"/>
          <w:sz w:val="24"/>
          <w:szCs w:val="24"/>
        </w:rPr>
        <w:t>Elemen dalam suatu komponen/</w:t>
      </w:r>
      <w:r w:rsidRPr="00777557">
        <w:rPr>
          <w:rFonts w:ascii="Times New Roman" w:eastAsia="Times New Roman" w:hAnsi="Times New Roman"/>
          <w:i/>
          <w:sz w:val="24"/>
          <w:szCs w:val="24"/>
        </w:rPr>
        <w:t>cluste</w:t>
      </w:r>
      <w:r w:rsidRPr="00777557">
        <w:rPr>
          <w:rFonts w:ascii="Times New Roman" w:eastAsia="Times New Roman" w:hAnsi="Times New Roman"/>
          <w:sz w:val="24"/>
          <w:szCs w:val="24"/>
        </w:rPr>
        <w:t>r dapat mempengaruhi elemen lain dalam komponen/cluster yang sama (</w:t>
      </w:r>
      <w:r w:rsidRPr="00777557">
        <w:rPr>
          <w:rFonts w:ascii="Times New Roman" w:eastAsia="Times New Roman" w:hAnsi="Times New Roman"/>
          <w:i/>
          <w:sz w:val="24"/>
          <w:szCs w:val="24"/>
        </w:rPr>
        <w:t>inner</w:t>
      </w:r>
      <w:r w:rsidRPr="00777557">
        <w:rPr>
          <w:rFonts w:ascii="Times New Roman" w:eastAsia="Times New Roman" w:hAnsi="Times New Roman"/>
          <w:sz w:val="24"/>
          <w:szCs w:val="24"/>
        </w:rPr>
        <w:t xml:space="preserve"> </w:t>
      </w:r>
      <w:r w:rsidRPr="00777557">
        <w:rPr>
          <w:rFonts w:ascii="Times New Roman" w:eastAsia="Times New Roman" w:hAnsi="Times New Roman"/>
          <w:i/>
          <w:sz w:val="24"/>
          <w:szCs w:val="24"/>
        </w:rPr>
        <w:t>dependence</w:t>
      </w:r>
      <w:r w:rsidRPr="00777557">
        <w:rPr>
          <w:rFonts w:ascii="Times New Roman" w:eastAsia="Times New Roman" w:hAnsi="Times New Roman"/>
          <w:sz w:val="24"/>
          <w:szCs w:val="24"/>
        </w:rPr>
        <w:t>), dan dapt pula mempengaruhi</w:t>
      </w:r>
      <w:r w:rsidRPr="00777557">
        <w:rPr>
          <w:rFonts w:ascii="Times New Roman" w:eastAsia="Times New Roman" w:hAnsi="Times New Roman"/>
          <w:i/>
          <w:sz w:val="24"/>
          <w:szCs w:val="24"/>
        </w:rPr>
        <w:t xml:space="preserve"> </w:t>
      </w:r>
      <w:r w:rsidRPr="00777557">
        <w:rPr>
          <w:rFonts w:ascii="Times New Roman" w:eastAsia="Times New Roman" w:hAnsi="Times New Roman"/>
          <w:sz w:val="24"/>
          <w:szCs w:val="24"/>
        </w:rPr>
        <w:t>elemen pada cluster yang lain (</w:t>
      </w:r>
      <w:r w:rsidRPr="00777557">
        <w:rPr>
          <w:rFonts w:ascii="Times New Roman" w:eastAsia="Times New Roman" w:hAnsi="Times New Roman"/>
          <w:i/>
          <w:sz w:val="24"/>
          <w:szCs w:val="24"/>
        </w:rPr>
        <w:t>outer</w:t>
      </w:r>
      <w:r w:rsidRPr="00777557">
        <w:rPr>
          <w:rFonts w:ascii="Times New Roman" w:eastAsia="Times New Roman" w:hAnsi="Times New Roman"/>
          <w:sz w:val="24"/>
          <w:szCs w:val="24"/>
        </w:rPr>
        <w:t xml:space="preserve"> </w:t>
      </w:r>
      <w:r w:rsidRPr="00777557">
        <w:rPr>
          <w:rFonts w:ascii="Times New Roman" w:eastAsia="Times New Roman" w:hAnsi="Times New Roman"/>
          <w:i/>
          <w:sz w:val="24"/>
          <w:szCs w:val="24"/>
        </w:rPr>
        <w:t>dependence</w:t>
      </w:r>
      <w:r w:rsidRPr="00777557">
        <w:rPr>
          <w:rFonts w:ascii="Times New Roman" w:eastAsia="Times New Roman" w:hAnsi="Times New Roman"/>
          <w:sz w:val="24"/>
          <w:szCs w:val="24"/>
        </w:rPr>
        <w:t>) dengan memperhatikan setiap</w:t>
      </w:r>
      <w:r w:rsidRPr="00777557">
        <w:rPr>
          <w:rFonts w:ascii="Times New Roman" w:eastAsia="Times New Roman" w:hAnsi="Times New Roman"/>
          <w:i/>
          <w:sz w:val="24"/>
          <w:szCs w:val="24"/>
        </w:rPr>
        <w:t xml:space="preserve"> </w:t>
      </w:r>
      <w:r w:rsidRPr="00777557">
        <w:rPr>
          <w:rFonts w:ascii="Times New Roman" w:eastAsia="Times New Roman" w:hAnsi="Times New Roman"/>
          <w:sz w:val="24"/>
          <w:szCs w:val="24"/>
        </w:rPr>
        <w:t>kriteria. Akhirnya, hasil dari pengaruh ini dibobot dengan tingkat kepentingan dari kriteria, dan ditambahkan untuk memperoleh pengaruh keseluruhan dari masing-masing elemen.</w:t>
      </w:r>
    </w:p>
    <w:p w:rsidR="00777557" w:rsidRPr="00777557" w:rsidRDefault="00777557" w:rsidP="00777557">
      <w:pPr>
        <w:spacing w:line="240" w:lineRule="auto"/>
        <w:rPr>
          <w:rFonts w:ascii="Times New Roman" w:hAnsi="Times New Roman"/>
          <w:sz w:val="24"/>
          <w:szCs w:val="24"/>
          <w:lang w:val="id-ID"/>
        </w:rPr>
        <w:sectPr w:rsidR="00777557" w:rsidRPr="00777557">
          <w:pgSz w:w="11906" w:h="16838"/>
          <w:pgMar w:top="1701" w:right="1701" w:bottom="2268" w:left="2268" w:header="709" w:footer="709" w:gutter="0"/>
          <w:cols w:space="720"/>
        </w:sectPr>
      </w:pPr>
    </w:p>
    <w:p w:rsidR="00777557" w:rsidRPr="00E64AFA" w:rsidRDefault="00777557" w:rsidP="00777557">
      <w:pPr>
        <w:spacing w:before="120" w:after="120"/>
        <w:jc w:val="both"/>
        <w:rPr>
          <w:rFonts w:ascii="Times New Roman" w:hAnsi="Times New Roman"/>
          <w:b/>
          <w:sz w:val="24"/>
          <w:szCs w:val="24"/>
          <w:lang w:val="id-ID"/>
        </w:rPr>
      </w:pPr>
      <w:r w:rsidRPr="00777557">
        <w:rPr>
          <w:rFonts w:ascii="Times New Roman" w:hAnsi="Times New Roman"/>
          <w:b/>
          <w:sz w:val="24"/>
          <w:szCs w:val="24"/>
        </w:rPr>
        <w:lastRenderedPageBreak/>
        <w:t>HASIL</w:t>
      </w:r>
      <w:r w:rsidR="00E64AFA">
        <w:rPr>
          <w:rFonts w:ascii="Times New Roman" w:hAnsi="Times New Roman"/>
          <w:b/>
          <w:sz w:val="24"/>
          <w:szCs w:val="24"/>
          <w:lang w:val="id-ID"/>
        </w:rPr>
        <w:t xml:space="preserve"> DAN PEMBAHASAN</w:t>
      </w:r>
    </w:p>
    <w:p w:rsidR="008E5EBC" w:rsidRDefault="00777557" w:rsidP="00777557">
      <w:pPr>
        <w:spacing w:line="240" w:lineRule="auto"/>
        <w:ind w:firstLine="720"/>
        <w:jc w:val="both"/>
        <w:rPr>
          <w:rFonts w:ascii="Times New Roman" w:hAnsi="Times New Roman"/>
          <w:sz w:val="24"/>
          <w:szCs w:val="24"/>
          <w:lang w:val="id-ID"/>
        </w:rPr>
      </w:pPr>
      <w:r w:rsidRPr="00777557">
        <w:rPr>
          <w:rFonts w:ascii="Times New Roman" w:hAnsi="Times New Roman"/>
          <w:sz w:val="24"/>
          <w:szCs w:val="24"/>
        </w:rPr>
        <w:t>Sistem Pendukung keputusan kinerja dosen menggunakan ANP pada Universitas, kriteria tahap pertama dalam penunjang keputusan, dalam menentukan kinerja dosen untuk menggambarkan bagaimana</w:t>
      </w:r>
      <w:r w:rsidR="009B03DD">
        <w:rPr>
          <w:rFonts w:ascii="Times New Roman" w:hAnsi="Times New Roman"/>
          <w:sz w:val="24"/>
          <w:szCs w:val="24"/>
          <w:lang w:val="id-ID"/>
        </w:rPr>
        <w:t xml:space="preserve"> Alternative dan</w:t>
      </w:r>
      <w:r w:rsidR="009B03DD">
        <w:rPr>
          <w:rFonts w:ascii="Times New Roman" w:hAnsi="Times New Roman"/>
          <w:sz w:val="24"/>
          <w:szCs w:val="24"/>
        </w:rPr>
        <w:t xml:space="preserve"> kriteria yang di</w:t>
      </w:r>
      <w:r w:rsidR="009B03DD">
        <w:rPr>
          <w:rFonts w:ascii="Times New Roman" w:hAnsi="Times New Roman"/>
          <w:sz w:val="24"/>
          <w:szCs w:val="24"/>
          <w:lang w:val="id-ID"/>
        </w:rPr>
        <w:t>buat</w:t>
      </w:r>
      <w:r w:rsidRPr="00777557">
        <w:rPr>
          <w:rFonts w:ascii="Times New Roman" w:hAnsi="Times New Roman"/>
          <w:sz w:val="24"/>
          <w:szCs w:val="24"/>
        </w:rPr>
        <w:t>, sistem pendukung keputusan meliputi</w:t>
      </w:r>
      <w:r w:rsidR="009B03DD">
        <w:rPr>
          <w:rFonts w:ascii="Times New Roman" w:hAnsi="Times New Roman"/>
          <w:sz w:val="24"/>
          <w:szCs w:val="24"/>
          <w:lang w:val="id-ID"/>
        </w:rPr>
        <w:t xml:space="preserve"> Alternative dan</w:t>
      </w:r>
      <w:r w:rsidRPr="00777557">
        <w:rPr>
          <w:rFonts w:ascii="Times New Roman" w:hAnsi="Times New Roman"/>
          <w:sz w:val="24"/>
          <w:szCs w:val="24"/>
        </w:rPr>
        <w:t xml:space="preserve"> krite</w:t>
      </w:r>
      <w:r w:rsidR="009B03DD">
        <w:rPr>
          <w:rFonts w:ascii="Times New Roman" w:hAnsi="Times New Roman"/>
          <w:sz w:val="24"/>
          <w:szCs w:val="24"/>
        </w:rPr>
        <w:t>ria serta standar penilaian</w:t>
      </w:r>
      <w:r w:rsidR="009B03DD">
        <w:rPr>
          <w:rFonts w:ascii="Times New Roman" w:hAnsi="Times New Roman"/>
          <w:sz w:val="24"/>
          <w:szCs w:val="24"/>
          <w:lang w:val="id-ID"/>
        </w:rPr>
        <w:t xml:space="preserve"> </w:t>
      </w:r>
      <w:r w:rsidRPr="00777557">
        <w:rPr>
          <w:rFonts w:ascii="Times New Roman" w:hAnsi="Times New Roman"/>
          <w:sz w:val="24"/>
          <w:szCs w:val="24"/>
        </w:rPr>
        <w:t>kriteria dalam bagian yang terdiri dari kriteria dalam menentukan kinerja dosen yang meliputi  Pendagogik, Profesional, Kepribadian, Sosial, penila</w:t>
      </w:r>
      <w:r w:rsidR="009B03DD">
        <w:rPr>
          <w:rFonts w:ascii="Times New Roman" w:hAnsi="Times New Roman"/>
          <w:sz w:val="24"/>
          <w:szCs w:val="24"/>
        </w:rPr>
        <w:t xml:space="preserve">ian kriteria dalam bagian yang </w:t>
      </w:r>
      <w:r w:rsidR="009B03DD">
        <w:rPr>
          <w:rFonts w:ascii="Times New Roman" w:hAnsi="Times New Roman"/>
          <w:sz w:val="24"/>
          <w:szCs w:val="24"/>
          <w:lang w:val="id-ID"/>
        </w:rPr>
        <w:t>m</w:t>
      </w:r>
      <w:r w:rsidRPr="00777557">
        <w:rPr>
          <w:rFonts w:ascii="Times New Roman" w:hAnsi="Times New Roman"/>
          <w:sz w:val="24"/>
          <w:szCs w:val="24"/>
        </w:rPr>
        <w:t>embangun perangkat lunak</w:t>
      </w:r>
      <w:r w:rsidR="009E56F0">
        <w:rPr>
          <w:rFonts w:ascii="Times New Roman" w:hAnsi="Times New Roman"/>
          <w:sz w:val="24"/>
          <w:szCs w:val="24"/>
          <w:lang w:val="id-ID"/>
        </w:rPr>
        <w:t>,</w:t>
      </w:r>
      <w:r w:rsidRPr="00777557">
        <w:rPr>
          <w:rFonts w:ascii="Times New Roman" w:hAnsi="Times New Roman"/>
          <w:sz w:val="24"/>
          <w:szCs w:val="24"/>
        </w:rPr>
        <w:t xml:space="preserve"> yang dibangun dalam lingkungan software Super Dicision serta Sistem pendukun</w:t>
      </w:r>
      <w:r w:rsidR="009E56F0">
        <w:rPr>
          <w:rFonts w:ascii="Times New Roman" w:hAnsi="Times New Roman"/>
          <w:sz w:val="24"/>
          <w:szCs w:val="24"/>
          <w:lang w:val="id-ID"/>
        </w:rPr>
        <w:t>g</w:t>
      </w:r>
      <w:r w:rsidRPr="00777557">
        <w:rPr>
          <w:rFonts w:ascii="Times New Roman" w:hAnsi="Times New Roman"/>
          <w:sz w:val="24"/>
          <w:szCs w:val="24"/>
        </w:rPr>
        <w:t xml:space="preserve"> keputusan kinerja dosen berupa pengaksesan software Super Dicision sebagai salah satu implementasi dari feedback,alternatif – alternatif dapat bergantung / terkait pada kriteria dan juga bergantung pada alternatif – alternatif serta pengaruh dari elemen dalam feedback yang dapat dibobot dengan tingkat kepentingan dari kriteria, dan ditambahkan untuk memperoleh pengaruh keseluruh dari masing-masin</w:t>
      </w:r>
      <w:r w:rsidR="00F00E5B">
        <w:rPr>
          <w:rFonts w:ascii="Times New Roman" w:hAnsi="Times New Roman"/>
          <w:sz w:val="24"/>
          <w:szCs w:val="24"/>
        </w:rPr>
        <w:t>g elemen. Berikut adalah gambar</w:t>
      </w:r>
      <w:r w:rsidR="00F00E5B">
        <w:rPr>
          <w:rFonts w:ascii="Times New Roman" w:hAnsi="Times New Roman"/>
          <w:sz w:val="24"/>
          <w:szCs w:val="24"/>
          <w:lang w:val="id-ID"/>
        </w:rPr>
        <w:t xml:space="preserve"> </w:t>
      </w:r>
      <w:r w:rsidRPr="00777557">
        <w:rPr>
          <w:rFonts w:ascii="Times New Roman" w:hAnsi="Times New Roman"/>
          <w:sz w:val="24"/>
          <w:szCs w:val="24"/>
        </w:rPr>
        <w:t>Sistem Pendukung Keputusan kinerja Dosen  mengg</w:t>
      </w:r>
      <w:r w:rsidR="009E56F0">
        <w:rPr>
          <w:rFonts w:ascii="Times New Roman" w:hAnsi="Times New Roman"/>
          <w:sz w:val="24"/>
          <w:szCs w:val="24"/>
        </w:rPr>
        <w:t>unakan ANP pada Universitas me</w:t>
      </w:r>
      <w:r w:rsidR="009E56F0">
        <w:rPr>
          <w:rFonts w:ascii="Times New Roman" w:hAnsi="Times New Roman"/>
          <w:sz w:val="24"/>
          <w:szCs w:val="24"/>
          <w:lang w:val="id-ID"/>
        </w:rPr>
        <w:t xml:space="preserve">nggunakan </w:t>
      </w:r>
      <w:r w:rsidRPr="00777557">
        <w:rPr>
          <w:rFonts w:ascii="Times New Roman" w:hAnsi="Times New Roman"/>
          <w:i/>
          <w:iCs/>
          <w:sz w:val="24"/>
          <w:szCs w:val="24"/>
        </w:rPr>
        <w:t>Software Super</w:t>
      </w:r>
      <w:r w:rsidRPr="00777557">
        <w:rPr>
          <w:rFonts w:ascii="Times New Roman" w:hAnsi="Times New Roman"/>
          <w:sz w:val="24"/>
          <w:szCs w:val="24"/>
        </w:rPr>
        <w:t xml:space="preserve"> </w:t>
      </w:r>
      <w:r w:rsidRPr="00777557">
        <w:rPr>
          <w:rFonts w:ascii="Times New Roman" w:hAnsi="Times New Roman"/>
          <w:i/>
          <w:iCs/>
          <w:sz w:val="24"/>
          <w:szCs w:val="24"/>
        </w:rPr>
        <w:t xml:space="preserve">Dicision </w:t>
      </w:r>
      <w:r w:rsidRPr="00777557">
        <w:rPr>
          <w:rFonts w:ascii="Times New Roman" w:hAnsi="Times New Roman"/>
          <w:sz w:val="24"/>
          <w:szCs w:val="24"/>
        </w:rPr>
        <w:t>seperti pada Gambar 2.</w:t>
      </w:r>
    </w:p>
    <w:p w:rsidR="00777557" w:rsidRDefault="008E5EBC" w:rsidP="00777557">
      <w:pPr>
        <w:spacing w:line="240" w:lineRule="auto"/>
        <w:ind w:firstLine="720"/>
        <w:jc w:val="both"/>
        <w:rPr>
          <w:rFonts w:ascii="Times New Roman" w:hAnsi="Times New Roman"/>
          <w:sz w:val="24"/>
          <w:szCs w:val="24"/>
          <w:lang w:val="id-ID"/>
        </w:rPr>
      </w:pPr>
      <w:r w:rsidRPr="008E5EBC">
        <w:rPr>
          <w:noProof/>
          <w:lang w:val="id-ID" w:eastAsia="id-ID"/>
        </w:rPr>
        <w:lastRenderedPageBreak/>
        <w:t xml:space="preserve"> </w:t>
      </w:r>
      <w:r>
        <w:rPr>
          <w:noProof/>
          <w:lang w:val="id-ID" w:eastAsia="id-ID"/>
        </w:rPr>
        <w:drawing>
          <wp:inline distT="0" distB="0" distL="0" distR="0" wp14:anchorId="5EF9E6C3" wp14:editId="34169D4F">
            <wp:extent cx="4343400" cy="16287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15152"/>
                    <a:stretch/>
                  </pic:blipFill>
                  <pic:spPr bwMode="auto">
                    <a:xfrm>
                      <a:off x="0" y="0"/>
                      <a:ext cx="4352723" cy="1632271"/>
                    </a:xfrm>
                    <a:prstGeom prst="rect">
                      <a:avLst/>
                    </a:prstGeom>
                    <a:ln>
                      <a:noFill/>
                    </a:ln>
                    <a:extLst>
                      <a:ext uri="{53640926-AAD7-44D8-BBD7-CCE9431645EC}">
                        <a14:shadowObscured xmlns:a14="http://schemas.microsoft.com/office/drawing/2010/main"/>
                      </a:ext>
                    </a:extLst>
                  </pic:spPr>
                </pic:pic>
              </a:graphicData>
            </a:graphic>
          </wp:inline>
        </w:drawing>
      </w:r>
    </w:p>
    <w:p w:rsidR="00D525D6" w:rsidRDefault="00D525D6" w:rsidP="00D525D6">
      <w:pPr>
        <w:spacing w:line="240" w:lineRule="auto"/>
        <w:ind w:firstLine="720"/>
        <w:rPr>
          <w:rFonts w:ascii="Times New Roman" w:hAnsi="Times New Roman"/>
          <w:sz w:val="24"/>
          <w:szCs w:val="24"/>
          <w:lang w:val="id-ID"/>
        </w:rPr>
      </w:pPr>
    </w:p>
    <w:p w:rsidR="00D525D6" w:rsidRPr="00D525D6" w:rsidRDefault="00F00E5B" w:rsidP="00D525D6">
      <w:pPr>
        <w:spacing w:line="240" w:lineRule="auto"/>
        <w:jc w:val="both"/>
        <w:rPr>
          <w:rFonts w:ascii="Times New Roman" w:hAnsi="Times New Roman"/>
          <w:sz w:val="24"/>
          <w:szCs w:val="24"/>
          <w:lang w:val="id-ID"/>
        </w:rPr>
      </w:pPr>
      <w:r>
        <w:rPr>
          <w:rFonts w:ascii="Times New Roman" w:hAnsi="Times New Roman"/>
          <w:sz w:val="24"/>
          <w:szCs w:val="24"/>
          <w:lang w:val="id-ID"/>
        </w:rPr>
        <w:t xml:space="preserve">Gambar 2. </w:t>
      </w:r>
      <w:r w:rsidR="00D525D6">
        <w:rPr>
          <w:rFonts w:ascii="Times New Roman" w:hAnsi="Times New Roman"/>
          <w:sz w:val="24"/>
          <w:szCs w:val="24"/>
          <w:lang w:val="id-ID"/>
        </w:rPr>
        <w:t>Sistem pendukung keputusan kinerja dosen metode ANP pada Universitas</w:t>
      </w:r>
    </w:p>
    <w:p w:rsidR="00D525D6" w:rsidRPr="00D525D6" w:rsidRDefault="00D525D6" w:rsidP="00D525D6">
      <w:pPr>
        <w:autoSpaceDE w:val="0"/>
        <w:autoSpaceDN w:val="0"/>
        <w:adjustRightInd w:val="0"/>
        <w:spacing w:after="0" w:line="240" w:lineRule="auto"/>
        <w:rPr>
          <w:rFonts w:ascii="Times New Roman" w:eastAsiaTheme="minorHAnsi" w:hAnsi="Times New Roman"/>
          <w:color w:val="000000"/>
          <w:sz w:val="24"/>
          <w:szCs w:val="24"/>
          <w:lang w:val="id-ID"/>
        </w:rPr>
      </w:pPr>
      <w:r>
        <w:rPr>
          <w:rFonts w:ascii="Times New Roman" w:eastAsiaTheme="minorHAnsi" w:hAnsi="Times New Roman"/>
          <w:b/>
          <w:bCs/>
          <w:color w:val="000000"/>
          <w:sz w:val="24"/>
          <w:szCs w:val="24"/>
          <w:lang w:val="id-ID"/>
        </w:rPr>
        <w:t xml:space="preserve">Pengolahan Data </w:t>
      </w:r>
      <w:r w:rsidRPr="00D525D6">
        <w:rPr>
          <w:rFonts w:ascii="Times New Roman" w:eastAsiaTheme="minorHAnsi" w:hAnsi="Times New Roman"/>
          <w:b/>
          <w:bCs/>
          <w:color w:val="000000"/>
          <w:sz w:val="24"/>
          <w:szCs w:val="24"/>
          <w:lang w:val="id-ID"/>
        </w:rPr>
        <w:t xml:space="preserve"> </w:t>
      </w:r>
    </w:p>
    <w:p w:rsidR="00D525D6" w:rsidRPr="00D525D6" w:rsidRDefault="00D525D6" w:rsidP="00D525D6">
      <w:pPr>
        <w:spacing w:line="240" w:lineRule="auto"/>
        <w:ind w:firstLine="720"/>
        <w:jc w:val="both"/>
        <w:rPr>
          <w:rFonts w:ascii="Times New Roman" w:eastAsiaTheme="minorHAnsi" w:hAnsi="Times New Roman"/>
          <w:color w:val="000000"/>
          <w:lang w:val="id-ID"/>
        </w:rPr>
      </w:pPr>
      <w:r w:rsidRPr="00D525D6">
        <w:rPr>
          <w:rFonts w:ascii="Times New Roman" w:eastAsiaTheme="minorHAnsi" w:hAnsi="Times New Roman"/>
          <w:color w:val="000000"/>
          <w:sz w:val="24"/>
          <w:szCs w:val="24"/>
          <w:lang w:val="id-ID"/>
        </w:rPr>
        <w:t xml:space="preserve">Dalam pengujian ini menggunakan </w:t>
      </w:r>
      <w:r w:rsidRPr="00777557">
        <w:rPr>
          <w:rFonts w:ascii="Times New Roman" w:hAnsi="Times New Roman"/>
          <w:i/>
          <w:iCs/>
          <w:sz w:val="24"/>
          <w:szCs w:val="24"/>
        </w:rPr>
        <w:t>Software Super</w:t>
      </w:r>
      <w:r w:rsidRPr="00777557">
        <w:rPr>
          <w:rFonts w:ascii="Times New Roman" w:hAnsi="Times New Roman"/>
          <w:sz w:val="24"/>
          <w:szCs w:val="24"/>
        </w:rPr>
        <w:t xml:space="preserve"> </w:t>
      </w:r>
      <w:r w:rsidRPr="00777557">
        <w:rPr>
          <w:rFonts w:ascii="Times New Roman" w:hAnsi="Times New Roman"/>
          <w:i/>
          <w:iCs/>
          <w:sz w:val="24"/>
          <w:szCs w:val="24"/>
        </w:rPr>
        <w:t>Dicision</w:t>
      </w:r>
      <w:r w:rsidRPr="00D525D6">
        <w:rPr>
          <w:rFonts w:ascii="Times New Roman" w:eastAsiaTheme="minorHAnsi" w:hAnsi="Times New Roman"/>
          <w:color w:val="000000"/>
          <w:sz w:val="24"/>
          <w:szCs w:val="24"/>
          <w:lang w:val="id-ID"/>
        </w:rPr>
        <w:t xml:space="preserve"> dengan</w:t>
      </w:r>
      <w:r>
        <w:rPr>
          <w:rFonts w:ascii="Times New Roman" w:eastAsiaTheme="minorHAnsi" w:hAnsi="Times New Roman"/>
          <w:color w:val="000000"/>
          <w:sz w:val="24"/>
          <w:szCs w:val="24"/>
          <w:lang w:val="id-ID"/>
        </w:rPr>
        <w:t xml:space="preserve"> </w:t>
      </w:r>
      <w:r w:rsidRPr="00D525D6">
        <w:rPr>
          <w:rFonts w:ascii="Times New Roman" w:eastAsiaTheme="minorHAnsi" w:hAnsi="Times New Roman"/>
          <w:color w:val="000000"/>
          <w:sz w:val="24"/>
          <w:szCs w:val="24"/>
          <w:lang w:val="id-ID"/>
        </w:rPr>
        <w:t xml:space="preserve"> </w:t>
      </w:r>
      <w:r>
        <w:rPr>
          <w:rFonts w:ascii="Times New Roman" w:eastAsiaTheme="minorHAnsi" w:hAnsi="Times New Roman"/>
          <w:i/>
          <w:iCs/>
          <w:color w:val="000000"/>
          <w:sz w:val="24"/>
          <w:szCs w:val="24"/>
          <w:lang w:val="id-ID"/>
        </w:rPr>
        <w:t>Alternative</w:t>
      </w:r>
      <w:r w:rsidRPr="00D525D6">
        <w:rPr>
          <w:rFonts w:ascii="Times New Roman" w:eastAsiaTheme="minorHAnsi" w:hAnsi="Times New Roman"/>
          <w:i/>
          <w:iCs/>
          <w:color w:val="000000"/>
          <w:sz w:val="24"/>
          <w:szCs w:val="24"/>
          <w:lang w:val="id-ID"/>
        </w:rPr>
        <w:t xml:space="preserve"> </w:t>
      </w:r>
      <w:r w:rsidRPr="00D525D6">
        <w:rPr>
          <w:rFonts w:ascii="Times New Roman" w:eastAsiaTheme="minorHAnsi" w:hAnsi="Times New Roman"/>
          <w:color w:val="000000"/>
          <w:sz w:val="24"/>
          <w:szCs w:val="24"/>
          <w:lang w:val="id-ID"/>
        </w:rPr>
        <w:t xml:space="preserve">untuk mendapatkan hasil </w:t>
      </w:r>
      <w:r>
        <w:rPr>
          <w:rFonts w:ascii="Times New Roman" w:eastAsiaTheme="minorHAnsi" w:hAnsi="Times New Roman"/>
          <w:iCs/>
          <w:color w:val="000000"/>
          <w:sz w:val="24"/>
          <w:szCs w:val="24"/>
          <w:lang w:val="id-ID"/>
        </w:rPr>
        <w:t>kriteria</w:t>
      </w:r>
      <w:r w:rsidRPr="00D525D6">
        <w:rPr>
          <w:rFonts w:ascii="Times New Roman" w:eastAsiaTheme="minorHAnsi" w:hAnsi="Times New Roman"/>
          <w:i/>
          <w:iCs/>
          <w:color w:val="000000"/>
          <w:sz w:val="24"/>
          <w:szCs w:val="24"/>
          <w:lang w:val="id-ID"/>
        </w:rPr>
        <w:t xml:space="preserve"> </w:t>
      </w:r>
      <w:r w:rsidRPr="00D525D6">
        <w:rPr>
          <w:rFonts w:ascii="Times New Roman" w:eastAsiaTheme="minorHAnsi" w:hAnsi="Times New Roman"/>
          <w:color w:val="000000"/>
          <w:sz w:val="24"/>
          <w:szCs w:val="24"/>
          <w:lang w:val="id-ID"/>
        </w:rPr>
        <w:t xml:space="preserve">dan </w:t>
      </w:r>
      <w:r>
        <w:rPr>
          <w:rFonts w:ascii="Times New Roman" w:eastAsiaTheme="minorHAnsi" w:hAnsi="Times New Roman"/>
          <w:color w:val="000000"/>
          <w:sz w:val="24"/>
          <w:szCs w:val="24"/>
          <w:lang w:val="id-ID"/>
        </w:rPr>
        <w:t xml:space="preserve">Hasil penilaian </w:t>
      </w:r>
      <w:r w:rsidRPr="00D525D6">
        <w:rPr>
          <w:rFonts w:ascii="Times New Roman" w:eastAsiaTheme="minorHAnsi" w:hAnsi="Times New Roman"/>
          <w:color w:val="000000"/>
          <w:sz w:val="24"/>
          <w:szCs w:val="24"/>
          <w:lang w:val="id-ID"/>
        </w:rPr>
        <w:t xml:space="preserve">pada setiap </w:t>
      </w:r>
      <w:r>
        <w:rPr>
          <w:rFonts w:ascii="Times New Roman" w:eastAsiaTheme="minorHAnsi" w:hAnsi="Times New Roman"/>
          <w:color w:val="000000"/>
          <w:sz w:val="24"/>
          <w:szCs w:val="24"/>
          <w:lang w:val="id-ID"/>
        </w:rPr>
        <w:t xml:space="preserve">sistem pendukung keputusan </w:t>
      </w:r>
      <w:r w:rsidRPr="00D525D6">
        <w:rPr>
          <w:rFonts w:ascii="Times New Roman" w:eastAsiaTheme="minorHAnsi" w:hAnsi="Times New Roman"/>
          <w:color w:val="000000"/>
          <w:sz w:val="24"/>
          <w:szCs w:val="24"/>
          <w:lang w:val="id-ID"/>
        </w:rPr>
        <w:t>yang diuji menggunakan</w:t>
      </w:r>
      <w:r>
        <w:rPr>
          <w:rFonts w:ascii="Times New Roman" w:eastAsiaTheme="minorHAnsi" w:hAnsi="Times New Roman"/>
          <w:iCs/>
          <w:color w:val="000000"/>
          <w:sz w:val="24"/>
          <w:szCs w:val="24"/>
          <w:lang w:val="id-ID"/>
        </w:rPr>
        <w:t xml:space="preserve"> data</w:t>
      </w:r>
      <w:r w:rsidR="00ED6DCF">
        <w:rPr>
          <w:rFonts w:ascii="Times New Roman" w:eastAsiaTheme="minorHAnsi" w:hAnsi="Times New Roman"/>
          <w:iCs/>
          <w:color w:val="000000"/>
          <w:sz w:val="24"/>
          <w:szCs w:val="24"/>
          <w:lang w:val="id-ID"/>
        </w:rPr>
        <w:t xml:space="preserve"> Alternative</w:t>
      </w:r>
      <w:r>
        <w:rPr>
          <w:rFonts w:ascii="Times New Roman" w:eastAsiaTheme="minorHAnsi" w:hAnsi="Times New Roman"/>
          <w:iCs/>
          <w:color w:val="000000"/>
          <w:sz w:val="24"/>
          <w:szCs w:val="24"/>
          <w:lang w:val="id-ID"/>
        </w:rPr>
        <w:t xml:space="preserve"> kinerja dosen</w:t>
      </w:r>
      <w:r w:rsidR="00ED6DCF">
        <w:rPr>
          <w:rFonts w:ascii="Times New Roman" w:eastAsiaTheme="minorHAnsi" w:hAnsi="Times New Roman"/>
          <w:iCs/>
          <w:color w:val="000000"/>
          <w:sz w:val="24"/>
          <w:szCs w:val="24"/>
          <w:lang w:val="id-ID"/>
        </w:rPr>
        <w:t xml:space="preserve"> A, kinerja Dosen B, Kinerja dosen C, Kinerja dosen D, Kinerja Dosen E dan data kriteria </w:t>
      </w:r>
      <w:r w:rsidR="009B03DD">
        <w:rPr>
          <w:rFonts w:ascii="Times New Roman" w:eastAsiaTheme="minorHAnsi" w:hAnsi="Times New Roman"/>
          <w:iCs/>
          <w:color w:val="000000"/>
          <w:sz w:val="24"/>
          <w:szCs w:val="24"/>
          <w:lang w:val="id-ID"/>
        </w:rPr>
        <w:t xml:space="preserve">Pendagogik, Profesional, Kepribadian, Sosial, </w:t>
      </w:r>
      <w:r>
        <w:rPr>
          <w:rFonts w:ascii="Times New Roman" w:eastAsiaTheme="minorHAnsi" w:hAnsi="Times New Roman"/>
          <w:iCs/>
          <w:color w:val="000000"/>
          <w:sz w:val="24"/>
          <w:szCs w:val="24"/>
          <w:lang w:val="id-ID"/>
        </w:rPr>
        <w:t>menggunakan metode ANP pada Universitas</w:t>
      </w:r>
      <w:r w:rsidR="00651E7C">
        <w:rPr>
          <w:rFonts w:ascii="Times New Roman" w:eastAsiaTheme="minorHAnsi" w:hAnsi="Times New Roman"/>
          <w:color w:val="000000"/>
          <w:sz w:val="24"/>
          <w:szCs w:val="24"/>
          <w:lang w:val="id-ID"/>
        </w:rPr>
        <w:t>.</w:t>
      </w:r>
      <w:bookmarkStart w:id="0" w:name="_GoBack"/>
      <w:bookmarkEnd w:id="0"/>
      <w:r w:rsidR="00CC0416">
        <w:rPr>
          <w:rFonts w:ascii="Times New Roman" w:eastAsiaTheme="minorHAnsi" w:hAnsi="Times New Roman"/>
          <w:color w:val="000000"/>
          <w:sz w:val="24"/>
          <w:szCs w:val="24"/>
          <w:lang w:val="id-ID"/>
        </w:rPr>
        <w:t xml:space="preserve"> Gambar 3.</w:t>
      </w:r>
    </w:p>
    <w:p w:rsidR="00777557" w:rsidRPr="00F00E5B" w:rsidRDefault="00777557" w:rsidP="00F00E5B">
      <w:pPr>
        <w:autoSpaceDE w:val="0"/>
        <w:autoSpaceDN w:val="0"/>
        <w:adjustRightInd w:val="0"/>
        <w:spacing w:line="240" w:lineRule="auto"/>
        <w:jc w:val="center"/>
        <w:rPr>
          <w:rFonts w:ascii="Times New Roman" w:hAnsi="Times New Roman"/>
          <w:bCs/>
          <w:sz w:val="24"/>
          <w:szCs w:val="24"/>
          <w:lang w:val="id-ID"/>
        </w:rPr>
      </w:pPr>
      <w:r w:rsidRPr="00777557">
        <w:rPr>
          <w:rFonts w:ascii="Times New Roman" w:hAnsi="Times New Roman"/>
          <w:noProof/>
          <w:sz w:val="24"/>
          <w:szCs w:val="24"/>
          <w:lang w:val="id-ID" w:eastAsia="id-ID"/>
        </w:rPr>
        <w:drawing>
          <wp:inline distT="0" distB="0" distL="0" distR="0" wp14:anchorId="6966FA60" wp14:editId="2EA0244B">
            <wp:extent cx="4638675" cy="1943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b="10287"/>
                    <a:stretch>
                      <a:fillRect/>
                    </a:stretch>
                  </pic:blipFill>
                  <pic:spPr bwMode="auto">
                    <a:xfrm>
                      <a:off x="0" y="0"/>
                      <a:ext cx="4643663" cy="1945189"/>
                    </a:xfrm>
                    <a:prstGeom prst="rect">
                      <a:avLst/>
                    </a:prstGeom>
                    <a:noFill/>
                    <a:ln>
                      <a:noFill/>
                    </a:ln>
                  </pic:spPr>
                </pic:pic>
              </a:graphicData>
            </a:graphic>
          </wp:inline>
        </w:drawing>
      </w:r>
      <w:r w:rsidR="00CC0416">
        <w:rPr>
          <w:rFonts w:ascii="Times New Roman" w:hAnsi="Times New Roman"/>
          <w:bCs/>
          <w:sz w:val="24"/>
          <w:szCs w:val="24"/>
        </w:rPr>
        <w:t xml:space="preserve">Gambar </w:t>
      </w:r>
      <w:r w:rsidR="00CC0416">
        <w:rPr>
          <w:rFonts w:ascii="Times New Roman" w:hAnsi="Times New Roman"/>
          <w:bCs/>
          <w:sz w:val="24"/>
          <w:szCs w:val="24"/>
          <w:lang w:val="id-ID"/>
        </w:rPr>
        <w:t>3</w:t>
      </w:r>
      <w:r w:rsidRPr="00777557">
        <w:rPr>
          <w:rFonts w:ascii="Times New Roman" w:hAnsi="Times New Roman"/>
          <w:bCs/>
          <w:sz w:val="24"/>
          <w:szCs w:val="24"/>
        </w:rPr>
        <w:t xml:space="preserve">. </w:t>
      </w:r>
      <w:r w:rsidR="00F00E5B">
        <w:rPr>
          <w:rFonts w:ascii="Times New Roman" w:hAnsi="Times New Roman"/>
          <w:bCs/>
          <w:sz w:val="24"/>
          <w:szCs w:val="24"/>
          <w:lang w:val="id-ID"/>
        </w:rPr>
        <w:t xml:space="preserve">Pengolahan Data </w:t>
      </w:r>
      <w:r w:rsidRPr="00777557">
        <w:rPr>
          <w:rFonts w:ascii="Times New Roman" w:hAnsi="Times New Roman"/>
          <w:bCs/>
          <w:sz w:val="24"/>
          <w:szCs w:val="24"/>
        </w:rPr>
        <w:t>Sistem pendukung keputusan</w:t>
      </w:r>
      <w:r w:rsidR="00D525D6">
        <w:rPr>
          <w:rFonts w:ascii="Times New Roman" w:hAnsi="Times New Roman"/>
          <w:sz w:val="24"/>
          <w:szCs w:val="24"/>
          <w:lang w:val="id-ID"/>
        </w:rPr>
        <w:t xml:space="preserve"> </w:t>
      </w:r>
      <w:r w:rsidRPr="00777557">
        <w:rPr>
          <w:rFonts w:ascii="Times New Roman" w:hAnsi="Times New Roman"/>
          <w:bCs/>
          <w:sz w:val="24"/>
          <w:szCs w:val="24"/>
        </w:rPr>
        <w:t>kinerja Dosen</w:t>
      </w:r>
      <w:r w:rsidR="00832025">
        <w:rPr>
          <w:rFonts w:ascii="Times New Roman" w:hAnsi="Times New Roman"/>
          <w:bCs/>
          <w:sz w:val="24"/>
          <w:szCs w:val="24"/>
          <w:lang w:val="id-ID"/>
        </w:rPr>
        <w:t xml:space="preserve"> metode ANP pada Universitas.</w:t>
      </w:r>
    </w:p>
    <w:p w:rsidR="00777557" w:rsidRPr="00777557" w:rsidRDefault="00777557" w:rsidP="008E5EBC">
      <w:pPr>
        <w:autoSpaceDE w:val="0"/>
        <w:autoSpaceDN w:val="0"/>
        <w:adjustRightInd w:val="0"/>
        <w:spacing w:line="240" w:lineRule="auto"/>
        <w:ind w:firstLine="720"/>
        <w:jc w:val="both"/>
        <w:rPr>
          <w:rFonts w:ascii="Times New Roman" w:hAnsi="Times New Roman"/>
          <w:sz w:val="24"/>
          <w:szCs w:val="24"/>
        </w:rPr>
      </w:pPr>
      <w:r w:rsidRPr="00777557">
        <w:rPr>
          <w:rFonts w:ascii="Times New Roman" w:hAnsi="Times New Roman"/>
          <w:sz w:val="24"/>
          <w:szCs w:val="24"/>
        </w:rPr>
        <w:t xml:space="preserve">Perbandingan dalam </w:t>
      </w:r>
      <w:r w:rsidRPr="00777557">
        <w:rPr>
          <w:rFonts w:ascii="Times New Roman" w:hAnsi="Times New Roman"/>
          <w:i/>
          <w:iCs/>
          <w:sz w:val="24"/>
          <w:szCs w:val="24"/>
        </w:rPr>
        <w:t xml:space="preserve">cluster </w:t>
      </w:r>
      <w:r w:rsidRPr="00777557">
        <w:rPr>
          <w:rFonts w:ascii="Times New Roman" w:hAnsi="Times New Roman"/>
          <w:sz w:val="24"/>
          <w:szCs w:val="24"/>
        </w:rPr>
        <w:t xml:space="preserve">dan perbandingan antara </w:t>
      </w:r>
      <w:r w:rsidRPr="00777557">
        <w:rPr>
          <w:rFonts w:ascii="Times New Roman" w:hAnsi="Times New Roman"/>
          <w:i/>
          <w:iCs/>
          <w:sz w:val="24"/>
          <w:szCs w:val="24"/>
        </w:rPr>
        <w:t xml:space="preserve">cluster </w:t>
      </w:r>
      <w:r w:rsidRPr="00777557">
        <w:rPr>
          <w:rFonts w:ascii="Times New Roman" w:hAnsi="Times New Roman"/>
          <w:sz w:val="24"/>
          <w:szCs w:val="24"/>
        </w:rPr>
        <w:t>didapat dari kuesioner yang disebar responden. Berikut gambar perbandingan antar alternative dalam kriteria dan perbandingan antara kriteria yang didapat dari kuesioner</w:t>
      </w:r>
      <w:r w:rsidR="00E66596">
        <w:rPr>
          <w:rFonts w:ascii="Times New Roman" w:hAnsi="Times New Roman"/>
          <w:sz w:val="24"/>
          <w:szCs w:val="24"/>
          <w:lang w:val="id-ID"/>
        </w:rPr>
        <w:t xml:space="preserve"> </w:t>
      </w:r>
      <w:r w:rsidR="00CC0416">
        <w:rPr>
          <w:rFonts w:ascii="Times New Roman" w:hAnsi="Times New Roman"/>
          <w:sz w:val="24"/>
          <w:szCs w:val="24"/>
        </w:rPr>
        <w:t xml:space="preserve">seperti pada Gambar </w:t>
      </w:r>
      <w:r w:rsidR="00CC0416">
        <w:rPr>
          <w:rFonts w:ascii="Times New Roman" w:hAnsi="Times New Roman"/>
          <w:sz w:val="24"/>
          <w:szCs w:val="24"/>
          <w:lang w:val="id-ID"/>
        </w:rPr>
        <w:t>4</w:t>
      </w:r>
      <w:r w:rsidRPr="00777557">
        <w:rPr>
          <w:rFonts w:ascii="Times New Roman" w:hAnsi="Times New Roman"/>
          <w:sz w:val="24"/>
          <w:szCs w:val="24"/>
        </w:rPr>
        <w:t>.</w:t>
      </w:r>
    </w:p>
    <w:p w:rsidR="00E66596" w:rsidRDefault="00777557" w:rsidP="00E66596">
      <w:pPr>
        <w:pStyle w:val="NormalWeb"/>
        <w:spacing w:before="0" w:beforeAutospacing="0" w:after="0" w:afterAutospacing="0"/>
        <w:jc w:val="center"/>
        <w:rPr>
          <w:bCs/>
          <w:lang w:val="id-ID"/>
        </w:rPr>
      </w:pPr>
      <w:r w:rsidRPr="00777557">
        <w:rPr>
          <w:noProof/>
          <w:lang w:val="id-ID" w:eastAsia="id-ID"/>
        </w:rPr>
        <w:lastRenderedPageBreak/>
        <w:drawing>
          <wp:inline distT="0" distB="0" distL="0" distR="0" wp14:anchorId="3689A2AE" wp14:editId="5932C6C0">
            <wp:extent cx="3981450" cy="1609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b="4572"/>
                    <a:stretch>
                      <a:fillRect/>
                    </a:stretch>
                  </pic:blipFill>
                  <pic:spPr bwMode="auto">
                    <a:xfrm>
                      <a:off x="0" y="0"/>
                      <a:ext cx="3994835" cy="1615137"/>
                    </a:xfrm>
                    <a:prstGeom prst="rect">
                      <a:avLst/>
                    </a:prstGeom>
                    <a:noFill/>
                    <a:ln>
                      <a:noFill/>
                    </a:ln>
                  </pic:spPr>
                </pic:pic>
              </a:graphicData>
            </a:graphic>
          </wp:inline>
        </w:drawing>
      </w:r>
    </w:p>
    <w:p w:rsidR="00777557" w:rsidRPr="00E66596" w:rsidRDefault="00CC0416" w:rsidP="00E66596">
      <w:pPr>
        <w:pStyle w:val="NormalWeb"/>
        <w:spacing w:before="0" w:beforeAutospacing="0" w:after="0" w:afterAutospacing="0"/>
        <w:jc w:val="center"/>
      </w:pPr>
      <w:r>
        <w:rPr>
          <w:bCs/>
        </w:rPr>
        <w:t xml:space="preserve">Gambar </w:t>
      </w:r>
      <w:r>
        <w:rPr>
          <w:bCs/>
          <w:lang w:val="id-ID"/>
        </w:rPr>
        <w:t>4</w:t>
      </w:r>
      <w:r w:rsidR="00777557" w:rsidRPr="00777557">
        <w:rPr>
          <w:bCs/>
        </w:rPr>
        <w:t>. Perbandingan antara alternatif dalam kriteria Kinerja Dosen.</w:t>
      </w:r>
    </w:p>
    <w:p w:rsidR="00777557" w:rsidRPr="00777557" w:rsidRDefault="00777557" w:rsidP="00777557">
      <w:pPr>
        <w:autoSpaceDE w:val="0"/>
        <w:autoSpaceDN w:val="0"/>
        <w:adjustRightInd w:val="0"/>
        <w:spacing w:line="240" w:lineRule="auto"/>
        <w:rPr>
          <w:rFonts w:ascii="Times New Roman" w:hAnsi="Times New Roman"/>
          <w:bCs/>
          <w:sz w:val="24"/>
          <w:szCs w:val="24"/>
        </w:rPr>
      </w:pPr>
    </w:p>
    <w:p w:rsidR="00777557" w:rsidRPr="00777557" w:rsidRDefault="00777557" w:rsidP="00E66596">
      <w:pPr>
        <w:autoSpaceDE w:val="0"/>
        <w:autoSpaceDN w:val="0"/>
        <w:adjustRightInd w:val="0"/>
        <w:spacing w:line="240" w:lineRule="auto"/>
        <w:ind w:firstLine="720"/>
        <w:jc w:val="both"/>
        <w:rPr>
          <w:rFonts w:ascii="Times New Roman" w:hAnsi="Times New Roman"/>
          <w:sz w:val="24"/>
          <w:szCs w:val="24"/>
        </w:rPr>
      </w:pPr>
      <w:r w:rsidRPr="00777557">
        <w:rPr>
          <w:rFonts w:ascii="Times New Roman" w:hAnsi="Times New Roman"/>
          <w:sz w:val="24"/>
          <w:szCs w:val="24"/>
        </w:rPr>
        <w:t xml:space="preserve">Kuesioner  dapat Kinerja Dosen memilih dari beberapa cara untuk melakukan perbandingan: grafis, verbal, matrix, dan kuesioner dan Untuk melihat perbandingan berpasangan untuk kriteria sehubungan dengan tujuan dan alternatif. Berikut gambar perbandingan antara alternatif </w:t>
      </w:r>
      <w:r w:rsidR="00CC0416">
        <w:rPr>
          <w:rFonts w:ascii="Times New Roman" w:hAnsi="Times New Roman"/>
          <w:sz w:val="24"/>
          <w:szCs w:val="24"/>
        </w:rPr>
        <w:t xml:space="preserve">dalam keriteria seperti gambar </w:t>
      </w:r>
      <w:r w:rsidR="00CC0416">
        <w:rPr>
          <w:rFonts w:ascii="Times New Roman" w:hAnsi="Times New Roman"/>
          <w:sz w:val="24"/>
          <w:szCs w:val="24"/>
          <w:lang w:val="id-ID"/>
        </w:rPr>
        <w:t>5</w:t>
      </w:r>
      <w:r w:rsidRPr="00777557">
        <w:rPr>
          <w:rFonts w:ascii="Times New Roman" w:hAnsi="Times New Roman"/>
          <w:sz w:val="24"/>
          <w:szCs w:val="24"/>
        </w:rPr>
        <w:t>.</w:t>
      </w:r>
    </w:p>
    <w:p w:rsidR="00777557" w:rsidRPr="00777557" w:rsidRDefault="00777557" w:rsidP="00E66596">
      <w:pPr>
        <w:autoSpaceDE w:val="0"/>
        <w:autoSpaceDN w:val="0"/>
        <w:adjustRightInd w:val="0"/>
        <w:spacing w:line="240" w:lineRule="auto"/>
        <w:jc w:val="center"/>
        <w:rPr>
          <w:rFonts w:ascii="Times New Roman" w:hAnsi="Times New Roman"/>
          <w:sz w:val="24"/>
          <w:szCs w:val="24"/>
        </w:rPr>
      </w:pPr>
      <w:r w:rsidRPr="00777557">
        <w:rPr>
          <w:rFonts w:ascii="Times New Roman" w:hAnsi="Times New Roman"/>
          <w:noProof/>
          <w:sz w:val="24"/>
          <w:szCs w:val="24"/>
          <w:lang w:val="id-ID" w:eastAsia="id-ID"/>
        </w:rPr>
        <w:drawing>
          <wp:inline distT="0" distB="0" distL="0" distR="0" wp14:anchorId="228CBC2A" wp14:editId="0C1B5860">
            <wp:extent cx="3495675" cy="2286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b="5714"/>
                    <a:stretch>
                      <a:fillRect/>
                    </a:stretch>
                  </pic:blipFill>
                  <pic:spPr bwMode="auto">
                    <a:xfrm>
                      <a:off x="0" y="0"/>
                      <a:ext cx="3495675" cy="2286000"/>
                    </a:xfrm>
                    <a:prstGeom prst="rect">
                      <a:avLst/>
                    </a:prstGeom>
                    <a:noFill/>
                    <a:ln>
                      <a:noFill/>
                    </a:ln>
                  </pic:spPr>
                </pic:pic>
              </a:graphicData>
            </a:graphic>
          </wp:inline>
        </w:drawing>
      </w:r>
    </w:p>
    <w:p w:rsidR="00777557" w:rsidRPr="00777557" w:rsidRDefault="00CC0416" w:rsidP="00E66596">
      <w:pPr>
        <w:autoSpaceDE w:val="0"/>
        <w:autoSpaceDN w:val="0"/>
        <w:adjustRightInd w:val="0"/>
        <w:spacing w:line="240" w:lineRule="auto"/>
        <w:jc w:val="center"/>
        <w:rPr>
          <w:rFonts w:ascii="Times New Roman" w:hAnsi="Times New Roman"/>
          <w:bCs/>
          <w:sz w:val="24"/>
          <w:szCs w:val="24"/>
        </w:rPr>
      </w:pPr>
      <w:r>
        <w:rPr>
          <w:rFonts w:ascii="Times New Roman" w:hAnsi="Times New Roman"/>
          <w:bCs/>
          <w:sz w:val="24"/>
          <w:szCs w:val="24"/>
        </w:rPr>
        <w:t xml:space="preserve">Gambar </w:t>
      </w:r>
      <w:r>
        <w:rPr>
          <w:rFonts w:ascii="Times New Roman" w:hAnsi="Times New Roman"/>
          <w:bCs/>
          <w:sz w:val="24"/>
          <w:szCs w:val="24"/>
          <w:lang w:val="id-ID"/>
        </w:rPr>
        <w:t>5</w:t>
      </w:r>
      <w:r w:rsidR="00777557" w:rsidRPr="00777557">
        <w:rPr>
          <w:rFonts w:ascii="Times New Roman" w:hAnsi="Times New Roman"/>
          <w:bCs/>
          <w:sz w:val="24"/>
          <w:szCs w:val="24"/>
        </w:rPr>
        <w:t>. Perbandingan keriteria</w:t>
      </w:r>
      <w:r w:rsidR="00E66596">
        <w:rPr>
          <w:rFonts w:ascii="Times New Roman" w:hAnsi="Times New Roman"/>
          <w:bCs/>
          <w:sz w:val="24"/>
          <w:szCs w:val="24"/>
          <w:lang w:val="id-ID"/>
        </w:rPr>
        <w:t xml:space="preserve"> </w:t>
      </w:r>
      <w:r w:rsidR="00777557" w:rsidRPr="00777557">
        <w:rPr>
          <w:rFonts w:ascii="Times New Roman" w:hAnsi="Times New Roman"/>
          <w:bCs/>
          <w:sz w:val="24"/>
          <w:szCs w:val="24"/>
        </w:rPr>
        <w:t>dalam cluster.</w:t>
      </w:r>
    </w:p>
    <w:p w:rsidR="00777557" w:rsidRPr="00777557" w:rsidRDefault="00777557" w:rsidP="00777557">
      <w:pPr>
        <w:pStyle w:val="NormalWeb"/>
        <w:spacing w:before="0" w:beforeAutospacing="0" w:after="0" w:afterAutospacing="0"/>
        <w:jc w:val="both"/>
        <w:rPr>
          <w:bCs/>
        </w:rPr>
      </w:pPr>
    </w:p>
    <w:p w:rsidR="00777557" w:rsidRPr="00E66596"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Penilaian hasil Penelitian ini dengan</w:t>
      </w:r>
      <w:r w:rsidR="00E66596">
        <w:rPr>
          <w:rFonts w:ascii="Times New Roman" w:hAnsi="Times New Roman"/>
          <w:sz w:val="24"/>
          <w:szCs w:val="24"/>
          <w:lang w:val="id-ID"/>
        </w:rPr>
        <w:t xml:space="preserve"> </w:t>
      </w:r>
      <w:r w:rsidRPr="00777557">
        <w:rPr>
          <w:rFonts w:ascii="Times New Roman" w:hAnsi="Times New Roman"/>
          <w:sz w:val="24"/>
          <w:szCs w:val="24"/>
        </w:rPr>
        <w:t xml:space="preserve">melealui </w:t>
      </w:r>
      <w:r w:rsidRPr="00777557">
        <w:rPr>
          <w:rFonts w:ascii="Times New Roman" w:hAnsi="Times New Roman"/>
          <w:i/>
          <w:iCs/>
          <w:sz w:val="24"/>
          <w:szCs w:val="24"/>
        </w:rPr>
        <w:t xml:space="preserve">software Super Dicision </w:t>
      </w:r>
      <w:r w:rsidRPr="00777557">
        <w:rPr>
          <w:rFonts w:ascii="Times New Roman" w:hAnsi="Times New Roman"/>
          <w:sz w:val="24"/>
          <w:szCs w:val="24"/>
        </w:rPr>
        <w:t>digunakan untuk menguji proses</w:t>
      </w:r>
      <w:r w:rsidRPr="00777557">
        <w:rPr>
          <w:rFonts w:ascii="Times New Roman" w:hAnsi="Times New Roman"/>
          <w:i/>
          <w:iCs/>
          <w:sz w:val="24"/>
          <w:szCs w:val="24"/>
        </w:rPr>
        <w:t xml:space="preserve"> </w:t>
      </w:r>
      <w:r w:rsidRPr="00777557">
        <w:rPr>
          <w:rFonts w:ascii="Times New Roman" w:hAnsi="Times New Roman"/>
          <w:sz w:val="24"/>
          <w:szCs w:val="24"/>
        </w:rPr>
        <w:t xml:space="preserve">penentuan kinerja dosen terbaik pada universitas setiap semester. Dengan mengunakan bantuan </w:t>
      </w:r>
      <w:r w:rsidRPr="00777557">
        <w:rPr>
          <w:rFonts w:ascii="Times New Roman" w:hAnsi="Times New Roman"/>
          <w:i/>
          <w:iCs/>
          <w:sz w:val="24"/>
          <w:szCs w:val="24"/>
        </w:rPr>
        <w:t>Software Super</w:t>
      </w:r>
      <w:r w:rsidRPr="00777557">
        <w:rPr>
          <w:rFonts w:ascii="Times New Roman" w:hAnsi="Times New Roman"/>
          <w:sz w:val="24"/>
          <w:szCs w:val="24"/>
        </w:rPr>
        <w:t xml:space="preserve"> </w:t>
      </w:r>
      <w:r w:rsidRPr="00777557">
        <w:rPr>
          <w:rFonts w:ascii="Times New Roman" w:hAnsi="Times New Roman"/>
          <w:i/>
          <w:iCs/>
          <w:sz w:val="24"/>
          <w:szCs w:val="24"/>
        </w:rPr>
        <w:t xml:space="preserve">Dicision </w:t>
      </w:r>
      <w:r w:rsidRPr="00777557">
        <w:rPr>
          <w:rFonts w:ascii="Times New Roman" w:hAnsi="Times New Roman"/>
          <w:sz w:val="24"/>
          <w:szCs w:val="24"/>
        </w:rPr>
        <w:t>dengan mengambil 5 kinerja dosen yaitu; Kinerja Dosen A, Kinerja Dosen B, Kinerja Dosen C, Kinerja Dosen D, Kinerja Dosen E yang mempunyai dosen serta nama – nama dosen alternatif yang berbeda. Berikut adalah hasil Sistem Pendukung Keputusan pada Kinerja Dosen:</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Alternatif:</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a) Kinerja Dosen A</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b) Kinerja Dosen B</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lastRenderedPageBreak/>
        <w:t>c) Kinerja Dosen C</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d) Kinerja Dosen D</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e) Kinerja Dosen E</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sz w:val="24"/>
          <w:szCs w:val="24"/>
        </w:rPr>
        <w:t>Hasil Penelitian dari masing-masing</w:t>
      </w:r>
    </w:p>
    <w:p w:rsidR="00E66596" w:rsidRDefault="00777557" w:rsidP="00777557">
      <w:pPr>
        <w:autoSpaceDE w:val="0"/>
        <w:autoSpaceDN w:val="0"/>
        <w:adjustRightInd w:val="0"/>
        <w:spacing w:line="240" w:lineRule="auto"/>
        <w:jc w:val="both"/>
        <w:rPr>
          <w:rFonts w:ascii="Times New Roman" w:hAnsi="Times New Roman"/>
          <w:sz w:val="24"/>
          <w:szCs w:val="24"/>
          <w:lang w:val="id-ID"/>
        </w:rPr>
      </w:pPr>
      <w:r w:rsidRPr="00777557">
        <w:rPr>
          <w:rFonts w:ascii="Times New Roman" w:hAnsi="Times New Roman"/>
          <w:i/>
          <w:iCs/>
          <w:sz w:val="24"/>
          <w:szCs w:val="24"/>
        </w:rPr>
        <w:t>cluster</w:t>
      </w:r>
      <w:r w:rsidRPr="00777557">
        <w:rPr>
          <w:rFonts w:ascii="Times New Roman" w:hAnsi="Times New Roman"/>
          <w:sz w:val="24"/>
          <w:szCs w:val="24"/>
        </w:rPr>
        <w:t>/bagian:</w:t>
      </w:r>
    </w:p>
    <w:p w:rsidR="00777557" w:rsidRPr="00777557" w:rsidRDefault="00777557" w:rsidP="00777557">
      <w:pPr>
        <w:autoSpaceDE w:val="0"/>
        <w:autoSpaceDN w:val="0"/>
        <w:adjustRightInd w:val="0"/>
        <w:spacing w:line="240" w:lineRule="auto"/>
        <w:jc w:val="both"/>
        <w:rPr>
          <w:rFonts w:ascii="Times New Roman" w:hAnsi="Times New Roman"/>
          <w:sz w:val="24"/>
          <w:szCs w:val="24"/>
        </w:rPr>
      </w:pPr>
      <w:r w:rsidRPr="00777557">
        <w:rPr>
          <w:rFonts w:ascii="Times New Roman" w:hAnsi="Times New Roman"/>
          <w:bCs/>
          <w:sz w:val="24"/>
          <w:szCs w:val="24"/>
        </w:rPr>
        <w:t>Dari bagian/</w:t>
      </w:r>
      <w:r w:rsidRPr="00777557">
        <w:rPr>
          <w:rFonts w:ascii="Times New Roman" w:hAnsi="Times New Roman"/>
          <w:bCs/>
          <w:i/>
          <w:iCs/>
          <w:sz w:val="24"/>
          <w:szCs w:val="24"/>
        </w:rPr>
        <w:t xml:space="preserve">cluster </w:t>
      </w:r>
      <w:r w:rsidRPr="00777557">
        <w:rPr>
          <w:rFonts w:ascii="Times New Roman" w:hAnsi="Times New Roman"/>
          <w:bCs/>
          <w:sz w:val="24"/>
          <w:szCs w:val="24"/>
        </w:rPr>
        <w:t>: Profesional Kinerja Dosen.</w:t>
      </w:r>
      <w:r w:rsidRPr="00777557">
        <w:rPr>
          <w:rFonts w:ascii="Times New Roman" w:hAnsi="Times New Roman"/>
          <w:b/>
          <w:bCs/>
          <w:sz w:val="24"/>
          <w:szCs w:val="24"/>
        </w:rPr>
        <w:t xml:space="preserve"> </w:t>
      </w:r>
      <w:r w:rsidRPr="00777557">
        <w:rPr>
          <w:rFonts w:ascii="Times New Roman" w:hAnsi="Times New Roman"/>
          <w:sz w:val="24"/>
          <w:szCs w:val="24"/>
        </w:rPr>
        <w:t>Berikut prioritas keriteria</w:t>
      </w:r>
      <w:r w:rsidRPr="00777557">
        <w:rPr>
          <w:rFonts w:ascii="Times New Roman" w:hAnsi="Times New Roman"/>
          <w:b/>
          <w:bCs/>
          <w:sz w:val="24"/>
          <w:szCs w:val="24"/>
        </w:rPr>
        <w:t xml:space="preserve"> </w:t>
      </w:r>
      <w:r w:rsidRPr="00777557">
        <w:rPr>
          <w:rFonts w:ascii="Times New Roman" w:hAnsi="Times New Roman"/>
          <w:sz w:val="24"/>
          <w:szCs w:val="24"/>
        </w:rPr>
        <w:t>Kinerja Dosen dalam cluster Profesional</w:t>
      </w:r>
      <w:r w:rsidR="00CC0416">
        <w:rPr>
          <w:rFonts w:ascii="Times New Roman" w:hAnsi="Times New Roman"/>
          <w:sz w:val="24"/>
          <w:szCs w:val="24"/>
        </w:rPr>
        <w:t xml:space="preserve">, seperti terlihat pada Gambar </w:t>
      </w:r>
      <w:r w:rsidR="00CC0416">
        <w:rPr>
          <w:rFonts w:ascii="Times New Roman" w:hAnsi="Times New Roman"/>
          <w:sz w:val="24"/>
          <w:szCs w:val="24"/>
          <w:lang w:val="id-ID"/>
        </w:rPr>
        <w:t>6</w:t>
      </w:r>
      <w:r w:rsidRPr="00777557">
        <w:rPr>
          <w:rFonts w:ascii="Times New Roman" w:hAnsi="Times New Roman"/>
          <w:sz w:val="24"/>
          <w:szCs w:val="24"/>
        </w:rPr>
        <w:t>.</w:t>
      </w:r>
    </w:p>
    <w:p w:rsidR="00777557" w:rsidRPr="00777557" w:rsidRDefault="00777557" w:rsidP="00E66596">
      <w:pPr>
        <w:autoSpaceDE w:val="0"/>
        <w:autoSpaceDN w:val="0"/>
        <w:adjustRightInd w:val="0"/>
        <w:spacing w:line="240" w:lineRule="auto"/>
        <w:jc w:val="center"/>
        <w:rPr>
          <w:rFonts w:ascii="Times New Roman" w:hAnsi="Times New Roman"/>
          <w:b/>
          <w:bCs/>
          <w:sz w:val="24"/>
          <w:szCs w:val="24"/>
        </w:rPr>
      </w:pPr>
      <w:r w:rsidRPr="00777557">
        <w:rPr>
          <w:rFonts w:ascii="Times New Roman" w:hAnsi="Times New Roman"/>
          <w:noProof/>
          <w:sz w:val="24"/>
          <w:szCs w:val="24"/>
          <w:lang w:val="id-ID" w:eastAsia="id-ID"/>
        </w:rPr>
        <w:drawing>
          <wp:inline distT="0" distB="0" distL="0" distR="0" wp14:anchorId="101A086F" wp14:editId="51C24E95">
            <wp:extent cx="3810000" cy="2200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r="64104" b="5838"/>
                    <a:stretch>
                      <a:fillRect/>
                    </a:stretch>
                  </pic:blipFill>
                  <pic:spPr bwMode="auto">
                    <a:xfrm>
                      <a:off x="0" y="0"/>
                      <a:ext cx="3817287" cy="2204483"/>
                    </a:xfrm>
                    <a:prstGeom prst="rect">
                      <a:avLst/>
                    </a:prstGeom>
                    <a:noFill/>
                    <a:ln>
                      <a:noFill/>
                    </a:ln>
                  </pic:spPr>
                </pic:pic>
              </a:graphicData>
            </a:graphic>
          </wp:inline>
        </w:drawing>
      </w:r>
    </w:p>
    <w:p w:rsidR="00777557" w:rsidRPr="00777557" w:rsidRDefault="00777557" w:rsidP="00E66596">
      <w:pPr>
        <w:pStyle w:val="NormalWeb"/>
        <w:spacing w:before="0" w:beforeAutospacing="0" w:after="0" w:afterAutospacing="0"/>
        <w:jc w:val="center"/>
        <w:rPr>
          <w:bCs/>
        </w:rPr>
      </w:pPr>
      <w:r w:rsidRPr="00777557">
        <w:rPr>
          <w:bCs/>
        </w:rPr>
        <w:t>Gambar</w:t>
      </w:r>
      <w:r w:rsidR="00D037C7">
        <w:rPr>
          <w:bCs/>
          <w:lang w:val="id-ID"/>
        </w:rPr>
        <w:t xml:space="preserve"> </w:t>
      </w:r>
      <w:r w:rsidR="00CC0416">
        <w:rPr>
          <w:bCs/>
          <w:lang w:val="id-ID"/>
        </w:rPr>
        <w:t>6</w:t>
      </w:r>
      <w:r w:rsidRPr="00777557">
        <w:rPr>
          <w:bCs/>
        </w:rPr>
        <w:t xml:space="preserve">. Prioritas </w:t>
      </w:r>
      <w:r w:rsidRPr="00777557">
        <w:rPr>
          <w:bCs/>
          <w:i/>
          <w:iCs/>
        </w:rPr>
        <w:t xml:space="preserve">keriteria </w:t>
      </w:r>
      <w:r w:rsidRPr="00777557">
        <w:rPr>
          <w:bCs/>
        </w:rPr>
        <w:t xml:space="preserve">Kinerja Dosen dalam </w:t>
      </w:r>
      <w:r w:rsidRPr="00777557">
        <w:rPr>
          <w:bCs/>
          <w:i/>
          <w:iCs/>
        </w:rPr>
        <w:t xml:space="preserve">cluster </w:t>
      </w:r>
      <w:r w:rsidRPr="00777557">
        <w:rPr>
          <w:bCs/>
        </w:rPr>
        <w:t>Profesional.</w:t>
      </w:r>
    </w:p>
    <w:p w:rsidR="00777557" w:rsidRPr="00777557" w:rsidRDefault="00777557" w:rsidP="00777557">
      <w:pPr>
        <w:autoSpaceDE w:val="0"/>
        <w:autoSpaceDN w:val="0"/>
        <w:adjustRightInd w:val="0"/>
        <w:spacing w:line="240" w:lineRule="auto"/>
        <w:jc w:val="both"/>
        <w:rPr>
          <w:rFonts w:ascii="Times New Roman" w:eastAsia="Times New Roman" w:hAnsi="Times New Roman"/>
          <w:bCs/>
          <w:sz w:val="24"/>
          <w:szCs w:val="24"/>
          <w:lang w:eastAsia="id-ID"/>
        </w:rPr>
      </w:pPr>
    </w:p>
    <w:p w:rsidR="00777557" w:rsidRPr="00777557" w:rsidRDefault="00777557" w:rsidP="00777557">
      <w:pPr>
        <w:autoSpaceDE w:val="0"/>
        <w:autoSpaceDN w:val="0"/>
        <w:adjustRightInd w:val="0"/>
        <w:spacing w:line="240" w:lineRule="auto"/>
        <w:jc w:val="both"/>
        <w:rPr>
          <w:rFonts w:ascii="Times New Roman" w:eastAsiaTheme="minorEastAsia" w:hAnsi="Times New Roman"/>
          <w:sz w:val="24"/>
          <w:szCs w:val="24"/>
        </w:rPr>
      </w:pPr>
      <w:r w:rsidRPr="00777557">
        <w:rPr>
          <w:rFonts w:ascii="Times New Roman" w:hAnsi="Times New Roman"/>
          <w:sz w:val="24"/>
          <w:szCs w:val="24"/>
        </w:rPr>
        <w:t>Hasil Penelitian Alternative Rangking semua bagian/</w:t>
      </w:r>
      <w:r w:rsidRPr="00777557">
        <w:rPr>
          <w:rFonts w:ascii="Times New Roman" w:hAnsi="Times New Roman"/>
          <w:i/>
          <w:iCs/>
          <w:sz w:val="24"/>
          <w:szCs w:val="24"/>
        </w:rPr>
        <w:t>cluste</w:t>
      </w:r>
      <w:r w:rsidRPr="00777557">
        <w:rPr>
          <w:rFonts w:ascii="Times New Roman" w:hAnsi="Times New Roman"/>
          <w:sz w:val="24"/>
          <w:szCs w:val="24"/>
        </w:rPr>
        <w:t xml:space="preserve">r dalam ANP, akan ditentukan prioritas dari </w:t>
      </w:r>
      <w:r w:rsidRPr="00777557">
        <w:rPr>
          <w:rFonts w:ascii="Times New Roman" w:hAnsi="Times New Roman"/>
          <w:i/>
          <w:iCs/>
          <w:sz w:val="24"/>
          <w:szCs w:val="24"/>
        </w:rPr>
        <w:t xml:space="preserve">cluster-cluster </w:t>
      </w:r>
      <w:r w:rsidRPr="00777557">
        <w:rPr>
          <w:rFonts w:ascii="Times New Roman" w:hAnsi="Times New Roman"/>
          <w:sz w:val="24"/>
          <w:szCs w:val="24"/>
        </w:rPr>
        <w:t xml:space="preserve">yang terkait oleh Kinerja Dosen Pada Universitas , data tersebut diolah melalui </w:t>
      </w:r>
      <w:r w:rsidRPr="00777557">
        <w:rPr>
          <w:rFonts w:ascii="Times New Roman" w:hAnsi="Times New Roman"/>
          <w:i/>
          <w:iCs/>
          <w:sz w:val="24"/>
          <w:szCs w:val="24"/>
        </w:rPr>
        <w:t xml:space="preserve">Software Super Dicision </w:t>
      </w:r>
      <w:r w:rsidRPr="00777557">
        <w:rPr>
          <w:rFonts w:ascii="Times New Roman" w:hAnsi="Times New Roman"/>
          <w:sz w:val="24"/>
          <w:szCs w:val="24"/>
        </w:rPr>
        <w:t>maka akan dihasilkan</w:t>
      </w:r>
      <w:r w:rsidR="00CC0416">
        <w:rPr>
          <w:rFonts w:ascii="Times New Roman" w:hAnsi="Times New Roman"/>
          <w:sz w:val="24"/>
          <w:szCs w:val="24"/>
        </w:rPr>
        <w:t xml:space="preserve">, seperti terlihat pada Gambar </w:t>
      </w:r>
      <w:r w:rsidR="00CC0416">
        <w:rPr>
          <w:rFonts w:ascii="Times New Roman" w:hAnsi="Times New Roman"/>
          <w:sz w:val="24"/>
          <w:szCs w:val="24"/>
          <w:lang w:val="id-ID"/>
        </w:rPr>
        <w:t>7</w:t>
      </w:r>
      <w:r w:rsidRPr="00777557">
        <w:rPr>
          <w:rFonts w:ascii="Times New Roman" w:hAnsi="Times New Roman"/>
          <w:sz w:val="24"/>
          <w:szCs w:val="24"/>
        </w:rPr>
        <w:t>.</w:t>
      </w:r>
    </w:p>
    <w:p w:rsidR="00777557" w:rsidRPr="00777557" w:rsidRDefault="00777557" w:rsidP="00E66596">
      <w:pPr>
        <w:autoSpaceDE w:val="0"/>
        <w:autoSpaceDN w:val="0"/>
        <w:adjustRightInd w:val="0"/>
        <w:spacing w:line="240" w:lineRule="auto"/>
        <w:jc w:val="center"/>
        <w:rPr>
          <w:rFonts w:ascii="Times New Roman" w:hAnsi="Times New Roman"/>
          <w:sz w:val="24"/>
          <w:szCs w:val="24"/>
        </w:rPr>
      </w:pPr>
      <w:r w:rsidRPr="00777557">
        <w:rPr>
          <w:rFonts w:ascii="Times New Roman" w:hAnsi="Times New Roman"/>
          <w:noProof/>
          <w:sz w:val="24"/>
          <w:szCs w:val="24"/>
          <w:lang w:val="id-ID" w:eastAsia="id-ID"/>
        </w:rPr>
        <w:drawing>
          <wp:inline distT="0" distB="0" distL="0" distR="0" wp14:anchorId="264D962D" wp14:editId="09871358">
            <wp:extent cx="4048125" cy="2371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2" t="56285" r="42905" b="5670"/>
                    <a:stretch>
                      <a:fillRect/>
                    </a:stretch>
                  </pic:blipFill>
                  <pic:spPr bwMode="auto">
                    <a:xfrm>
                      <a:off x="0" y="0"/>
                      <a:ext cx="4047041" cy="2371090"/>
                    </a:xfrm>
                    <a:prstGeom prst="rect">
                      <a:avLst/>
                    </a:prstGeom>
                    <a:noFill/>
                    <a:ln>
                      <a:noFill/>
                    </a:ln>
                  </pic:spPr>
                </pic:pic>
              </a:graphicData>
            </a:graphic>
          </wp:inline>
        </w:drawing>
      </w:r>
    </w:p>
    <w:p w:rsidR="00E66596" w:rsidRDefault="00E66596" w:rsidP="00DD480D">
      <w:pPr>
        <w:pStyle w:val="NormalWeb"/>
        <w:spacing w:before="0" w:beforeAutospacing="0" w:after="0" w:afterAutospacing="0"/>
        <w:jc w:val="center"/>
        <w:rPr>
          <w:bCs/>
          <w:lang w:val="id-ID"/>
        </w:rPr>
      </w:pPr>
      <w:r>
        <w:rPr>
          <w:bCs/>
        </w:rPr>
        <w:lastRenderedPageBreak/>
        <w:t>Gambar</w:t>
      </w:r>
      <w:r>
        <w:rPr>
          <w:bCs/>
          <w:lang w:val="id-ID"/>
        </w:rPr>
        <w:t xml:space="preserve"> </w:t>
      </w:r>
      <w:r w:rsidR="00CC0416">
        <w:rPr>
          <w:bCs/>
          <w:lang w:val="id-ID"/>
        </w:rPr>
        <w:t>7</w:t>
      </w:r>
      <w:r w:rsidR="00777557" w:rsidRPr="00777557">
        <w:rPr>
          <w:bCs/>
        </w:rPr>
        <w:t>.  Hasil Penelitian Prioritas Alternative Rangkings Kinerja Dosen menggunakan ANP pada Univeritas.</w:t>
      </w:r>
    </w:p>
    <w:p w:rsidR="00DD480D" w:rsidRPr="00DD480D" w:rsidRDefault="00DD480D" w:rsidP="00DD480D">
      <w:pPr>
        <w:pStyle w:val="NormalWeb"/>
        <w:spacing w:before="0" w:beforeAutospacing="0" w:after="0" w:afterAutospacing="0"/>
        <w:jc w:val="center"/>
        <w:rPr>
          <w:bCs/>
          <w:lang w:val="id-ID"/>
        </w:rPr>
      </w:pPr>
    </w:p>
    <w:p w:rsidR="00777557" w:rsidRPr="00777557" w:rsidRDefault="00777557" w:rsidP="00777557">
      <w:pPr>
        <w:autoSpaceDE w:val="0"/>
        <w:autoSpaceDN w:val="0"/>
        <w:adjustRightInd w:val="0"/>
        <w:spacing w:line="240" w:lineRule="auto"/>
        <w:ind w:firstLine="720"/>
        <w:jc w:val="both"/>
        <w:rPr>
          <w:rFonts w:ascii="Times New Roman" w:hAnsi="Times New Roman"/>
          <w:sz w:val="24"/>
          <w:szCs w:val="24"/>
        </w:rPr>
      </w:pPr>
      <w:r w:rsidRPr="00777557">
        <w:rPr>
          <w:rFonts w:ascii="Times New Roman" w:hAnsi="Times New Roman"/>
          <w:sz w:val="24"/>
          <w:szCs w:val="24"/>
        </w:rPr>
        <w:t xml:space="preserve">Berdasarkan hasil Penelitian dan interview maka </w:t>
      </w:r>
      <w:r w:rsidRPr="00777557">
        <w:rPr>
          <w:rFonts w:ascii="Times New Roman" w:hAnsi="Times New Roman"/>
          <w:bCs/>
          <w:sz w:val="24"/>
          <w:szCs w:val="24"/>
        </w:rPr>
        <w:t>kinerja dosen</w:t>
      </w:r>
      <w:r w:rsidRPr="00777557">
        <w:rPr>
          <w:rFonts w:ascii="Times New Roman" w:hAnsi="Times New Roman"/>
          <w:b/>
          <w:bCs/>
          <w:sz w:val="24"/>
          <w:szCs w:val="24"/>
        </w:rPr>
        <w:t xml:space="preserve"> </w:t>
      </w:r>
      <w:r w:rsidR="00DD480D">
        <w:rPr>
          <w:rFonts w:ascii="Times New Roman" w:hAnsi="Times New Roman"/>
          <w:sz w:val="24"/>
          <w:szCs w:val="24"/>
        </w:rPr>
        <w:t xml:space="preserve">menentukan </w:t>
      </w:r>
      <w:r w:rsidR="00DD480D">
        <w:rPr>
          <w:rFonts w:ascii="Times New Roman" w:hAnsi="Times New Roman"/>
          <w:sz w:val="24"/>
          <w:szCs w:val="24"/>
          <w:lang w:val="id-ID"/>
        </w:rPr>
        <w:t>penilaian</w:t>
      </w:r>
      <w:r w:rsidRPr="00777557">
        <w:rPr>
          <w:rFonts w:ascii="Times New Roman" w:hAnsi="Times New Roman"/>
          <w:sz w:val="24"/>
          <w:szCs w:val="24"/>
        </w:rPr>
        <w:t xml:space="preserve"> terbesar dalam Universitas maka Kelengkapan materi</w:t>
      </w:r>
      <w:r w:rsidRPr="00777557">
        <w:rPr>
          <w:rFonts w:ascii="Times New Roman" w:hAnsi="Times New Roman"/>
          <w:b/>
          <w:bCs/>
          <w:sz w:val="24"/>
          <w:szCs w:val="24"/>
        </w:rPr>
        <w:t>,</w:t>
      </w:r>
      <w:r w:rsidRPr="00777557">
        <w:rPr>
          <w:rFonts w:ascii="Times New Roman" w:hAnsi="Times New Roman"/>
          <w:sz w:val="24"/>
          <w:szCs w:val="24"/>
        </w:rPr>
        <w:t xml:space="preserve"> Kesempatan bertanya/ diskusi. Berdasarkan hasil pengujian telah diuji validasinya dengan pendapat responden dan dengan </w:t>
      </w:r>
      <w:r w:rsidRPr="00777557">
        <w:rPr>
          <w:rFonts w:ascii="Times New Roman" w:hAnsi="Times New Roman"/>
          <w:i/>
          <w:iCs/>
          <w:sz w:val="24"/>
          <w:szCs w:val="24"/>
        </w:rPr>
        <w:t>Software</w:t>
      </w:r>
      <w:r w:rsidRPr="00777557">
        <w:rPr>
          <w:rFonts w:ascii="Times New Roman" w:hAnsi="Times New Roman"/>
          <w:sz w:val="24"/>
          <w:szCs w:val="24"/>
        </w:rPr>
        <w:t xml:space="preserve"> </w:t>
      </w:r>
      <w:r w:rsidRPr="00777557">
        <w:rPr>
          <w:rFonts w:ascii="Times New Roman" w:hAnsi="Times New Roman"/>
          <w:i/>
          <w:iCs/>
          <w:sz w:val="24"/>
          <w:szCs w:val="24"/>
        </w:rPr>
        <w:t xml:space="preserve">Super Dicision </w:t>
      </w:r>
      <w:r w:rsidRPr="00777557">
        <w:rPr>
          <w:rFonts w:ascii="Times New Roman" w:hAnsi="Times New Roman"/>
          <w:sz w:val="24"/>
          <w:szCs w:val="24"/>
        </w:rPr>
        <w:t xml:space="preserve">maka Alternative Kinerja Dosen A Rangking 1. </w:t>
      </w:r>
    </w:p>
    <w:p w:rsidR="005D0C4B" w:rsidRPr="00A43D65" w:rsidRDefault="005D0C4B" w:rsidP="00777557">
      <w:pPr>
        <w:spacing w:before="120" w:after="120" w:line="240" w:lineRule="auto"/>
        <w:jc w:val="both"/>
        <w:rPr>
          <w:rFonts w:ascii="Times New Roman" w:hAnsi="Times New Roman"/>
          <w:b/>
          <w:sz w:val="24"/>
          <w:szCs w:val="24"/>
          <w:lang w:val="id-ID"/>
        </w:rPr>
      </w:pPr>
      <w:r w:rsidRPr="00A43D65">
        <w:rPr>
          <w:rFonts w:ascii="Times New Roman" w:hAnsi="Times New Roman"/>
          <w:b/>
          <w:sz w:val="24"/>
          <w:szCs w:val="24"/>
          <w:lang w:val="id-ID"/>
        </w:rPr>
        <w:t>PENUTUP</w:t>
      </w:r>
    </w:p>
    <w:p w:rsidR="00777557" w:rsidRPr="00A43D65" w:rsidRDefault="00A43D65" w:rsidP="00777557">
      <w:pPr>
        <w:spacing w:before="120" w:after="120" w:line="240" w:lineRule="auto"/>
        <w:jc w:val="both"/>
        <w:rPr>
          <w:rFonts w:ascii="Times New Roman" w:hAnsi="Times New Roman"/>
          <w:b/>
          <w:sz w:val="24"/>
          <w:szCs w:val="24"/>
          <w:lang w:val="id-ID"/>
        </w:rPr>
      </w:pPr>
      <w:r w:rsidRPr="00A43D65">
        <w:rPr>
          <w:rFonts w:ascii="Times New Roman" w:hAnsi="Times New Roman"/>
          <w:b/>
          <w:sz w:val="24"/>
          <w:szCs w:val="24"/>
        </w:rPr>
        <w:t>S</w:t>
      </w:r>
      <w:r w:rsidRPr="00A43D65">
        <w:rPr>
          <w:rFonts w:ascii="Times New Roman" w:hAnsi="Times New Roman"/>
          <w:b/>
          <w:sz w:val="24"/>
          <w:szCs w:val="24"/>
          <w:lang w:val="id-ID"/>
        </w:rPr>
        <w:t>impulan</w:t>
      </w:r>
    </w:p>
    <w:p w:rsidR="00777557" w:rsidRDefault="001D1A73" w:rsidP="00777557">
      <w:pPr>
        <w:autoSpaceDE w:val="0"/>
        <w:autoSpaceDN w:val="0"/>
        <w:adjustRightInd w:val="0"/>
        <w:spacing w:line="240" w:lineRule="auto"/>
        <w:jc w:val="both"/>
        <w:rPr>
          <w:rFonts w:ascii="Times New Roman" w:hAnsi="Times New Roman"/>
          <w:sz w:val="24"/>
          <w:szCs w:val="24"/>
          <w:lang w:val="id-ID"/>
        </w:rPr>
      </w:pPr>
      <w:r>
        <w:rPr>
          <w:rFonts w:ascii="Times New Roman" w:hAnsi="Times New Roman"/>
          <w:sz w:val="24"/>
          <w:szCs w:val="24"/>
          <w:lang w:val="id-ID"/>
        </w:rPr>
        <w:t>Berdasarkan h</w:t>
      </w:r>
      <w:r w:rsidR="00DF74BF">
        <w:rPr>
          <w:rFonts w:ascii="Times New Roman" w:hAnsi="Times New Roman"/>
          <w:sz w:val="24"/>
          <w:szCs w:val="24"/>
          <w:lang w:val="id-ID"/>
        </w:rPr>
        <w:t xml:space="preserve">asil </w:t>
      </w:r>
      <w:r w:rsidR="00777557" w:rsidRPr="00777557">
        <w:rPr>
          <w:rFonts w:ascii="Times New Roman" w:hAnsi="Times New Roman"/>
          <w:sz w:val="24"/>
          <w:szCs w:val="24"/>
        </w:rPr>
        <w:t xml:space="preserve">Penelitian mendapatkan beberapa kesimpulan dari hasil sistem pendukung keputusan kinerja dosen menggunakan metode ANP pada Universitas, dengan menggunakan beberapa simpul bahwa tersedianya model </w:t>
      </w:r>
      <w:r w:rsidR="00777557" w:rsidRPr="00777557">
        <w:rPr>
          <w:rFonts w:ascii="Times New Roman" w:hAnsi="Times New Roman"/>
          <w:i/>
          <w:iCs/>
          <w:sz w:val="24"/>
          <w:szCs w:val="24"/>
        </w:rPr>
        <w:t>Software</w:t>
      </w:r>
      <w:r w:rsidR="00777557" w:rsidRPr="00777557">
        <w:rPr>
          <w:rFonts w:ascii="Times New Roman" w:hAnsi="Times New Roman"/>
          <w:sz w:val="24"/>
          <w:szCs w:val="24"/>
        </w:rPr>
        <w:t xml:space="preserve"> </w:t>
      </w:r>
      <w:r w:rsidR="00777557" w:rsidRPr="00777557">
        <w:rPr>
          <w:rFonts w:ascii="Times New Roman" w:hAnsi="Times New Roman"/>
          <w:i/>
          <w:iCs/>
          <w:sz w:val="24"/>
          <w:szCs w:val="24"/>
        </w:rPr>
        <w:t xml:space="preserve">Super Dicision </w:t>
      </w:r>
      <w:r w:rsidR="00777557" w:rsidRPr="00777557">
        <w:rPr>
          <w:rFonts w:ascii="Times New Roman" w:hAnsi="Times New Roman"/>
          <w:sz w:val="24"/>
          <w:szCs w:val="24"/>
        </w:rPr>
        <w:t xml:space="preserve">sebagai berikut terdapat Alternative dan kriteria dalam menentukan Alternative kinerja dosen dari semua bagian yang terkait dengan uraian sebagai dari berbagai kinerja dosen meliputi kriteria yaitu Pendagogik, Profesional, Kepribadian, Sosial, kinerja dosen salah satu membangun dalam tugas dosen TRIDARMA Pada Universitas, Penelitian mendapatkan implementasi sistem pendukung keputusan ini dapat terlaksana dengan baik perlu diperhatikan Kinerja Dosen yang dapat mempengaruhi keberhasilan Alternative Kinerja Dosen A mendapatkan Rangking 1 dalam menentukan Sistem Pendukung Keputusan Kinerja Dosen Menggunakan Metode ANP pada Universitas. </w:t>
      </w:r>
    </w:p>
    <w:p w:rsidR="00777557" w:rsidRPr="001D1A73" w:rsidRDefault="001D1A73" w:rsidP="00777557">
      <w:pPr>
        <w:spacing w:before="120" w:after="120"/>
        <w:jc w:val="both"/>
        <w:rPr>
          <w:rFonts w:ascii="Times New Roman" w:hAnsi="Times New Roman"/>
          <w:b/>
          <w:sz w:val="24"/>
          <w:szCs w:val="24"/>
          <w:lang w:val="id-ID"/>
        </w:rPr>
      </w:pPr>
      <w:r>
        <w:rPr>
          <w:rFonts w:ascii="Times New Roman" w:hAnsi="Times New Roman"/>
          <w:b/>
          <w:sz w:val="24"/>
          <w:szCs w:val="24"/>
        </w:rPr>
        <w:t xml:space="preserve">DAFTAR </w:t>
      </w:r>
      <w:r>
        <w:rPr>
          <w:rFonts w:ascii="Times New Roman" w:hAnsi="Times New Roman"/>
          <w:b/>
          <w:sz w:val="24"/>
          <w:szCs w:val="24"/>
          <w:lang w:val="id-ID"/>
        </w:rPr>
        <w:t>PUSTAKA</w:t>
      </w:r>
    </w:p>
    <w:p w:rsidR="00777557" w:rsidRPr="00777557" w:rsidRDefault="00777557" w:rsidP="001D3112">
      <w:pPr>
        <w:autoSpaceDE w:val="0"/>
        <w:autoSpaceDN w:val="0"/>
        <w:adjustRightInd w:val="0"/>
        <w:spacing w:line="240" w:lineRule="auto"/>
        <w:jc w:val="both"/>
        <w:rPr>
          <w:rFonts w:ascii="Times New Roman" w:hAnsi="Times New Roman"/>
          <w:color w:val="000000"/>
          <w:sz w:val="24"/>
          <w:szCs w:val="24"/>
        </w:rPr>
      </w:pPr>
      <w:r w:rsidRPr="00777557">
        <w:rPr>
          <w:rFonts w:ascii="Times New Roman" w:hAnsi="Times New Roman"/>
          <w:color w:val="000000"/>
          <w:sz w:val="24"/>
          <w:szCs w:val="24"/>
        </w:rPr>
        <w:t xml:space="preserve">Gory dan Scott Morton (1971),  </w:t>
      </w:r>
    </w:p>
    <w:p w:rsidR="00777557" w:rsidRPr="00777557" w:rsidRDefault="00777557" w:rsidP="001D3112">
      <w:pPr>
        <w:autoSpaceDE w:val="0"/>
        <w:autoSpaceDN w:val="0"/>
        <w:adjustRightInd w:val="0"/>
        <w:spacing w:line="240" w:lineRule="auto"/>
        <w:ind w:left="720"/>
        <w:jc w:val="both"/>
        <w:rPr>
          <w:rFonts w:ascii="Times New Roman" w:hAnsi="Times New Roman"/>
          <w:color w:val="000000"/>
          <w:sz w:val="24"/>
          <w:szCs w:val="24"/>
        </w:rPr>
      </w:pPr>
      <w:r w:rsidRPr="00777557">
        <w:rPr>
          <w:rFonts w:ascii="Times New Roman" w:hAnsi="Times New Roman"/>
          <w:color w:val="000000"/>
          <w:sz w:val="24"/>
          <w:szCs w:val="24"/>
        </w:rPr>
        <w:t xml:space="preserve">Simon(1977), Anthony (1965), </w:t>
      </w:r>
      <w:r w:rsidRPr="00777557">
        <w:rPr>
          <w:rFonts w:ascii="Times New Roman" w:hAnsi="Times New Roman"/>
          <w:i/>
          <w:iCs/>
          <w:color w:val="000000"/>
          <w:sz w:val="24"/>
          <w:szCs w:val="24"/>
        </w:rPr>
        <w:t>Decision</w:t>
      </w:r>
      <w:r w:rsidRPr="00777557">
        <w:rPr>
          <w:rFonts w:ascii="Times New Roman" w:hAnsi="Times New Roman"/>
          <w:color w:val="000000"/>
          <w:sz w:val="24"/>
          <w:szCs w:val="24"/>
        </w:rPr>
        <w:t xml:space="preserve"> </w:t>
      </w:r>
      <w:r w:rsidRPr="00777557">
        <w:rPr>
          <w:rFonts w:ascii="Times New Roman" w:hAnsi="Times New Roman"/>
          <w:i/>
          <w:iCs/>
          <w:color w:val="000000"/>
          <w:sz w:val="24"/>
          <w:szCs w:val="24"/>
        </w:rPr>
        <w:t>Support Framework, Memenuhi</w:t>
      </w:r>
      <w:r w:rsidRPr="00777557">
        <w:rPr>
          <w:rFonts w:ascii="Times New Roman" w:hAnsi="Times New Roman"/>
          <w:color w:val="000000"/>
          <w:sz w:val="24"/>
          <w:szCs w:val="24"/>
        </w:rPr>
        <w:t xml:space="preserve"> </w:t>
      </w:r>
      <w:r w:rsidRPr="00777557">
        <w:rPr>
          <w:rFonts w:ascii="Times New Roman" w:hAnsi="Times New Roman"/>
          <w:i/>
          <w:iCs/>
          <w:color w:val="000000"/>
          <w:sz w:val="24"/>
          <w:szCs w:val="24"/>
        </w:rPr>
        <w:t>Karakteristik Rasional Dalam</w:t>
      </w:r>
      <w:r w:rsidRPr="00777557">
        <w:rPr>
          <w:rFonts w:ascii="Times New Roman" w:hAnsi="Times New Roman"/>
          <w:color w:val="000000"/>
          <w:sz w:val="24"/>
          <w:szCs w:val="24"/>
        </w:rPr>
        <w:t xml:space="preserve"> </w:t>
      </w:r>
      <w:r w:rsidRPr="00777557">
        <w:rPr>
          <w:rFonts w:ascii="Times New Roman" w:hAnsi="Times New Roman"/>
          <w:i/>
          <w:iCs/>
          <w:color w:val="000000"/>
          <w:sz w:val="24"/>
          <w:szCs w:val="24"/>
        </w:rPr>
        <w:t>Pengambilan Keputusan</w:t>
      </w:r>
      <w:r w:rsidRPr="00777557">
        <w:rPr>
          <w:rFonts w:ascii="Times New Roman" w:hAnsi="Times New Roman"/>
          <w:color w:val="000000"/>
          <w:sz w:val="24"/>
          <w:szCs w:val="24"/>
        </w:rPr>
        <w:t>.</w:t>
      </w: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color w:val="000000"/>
          <w:sz w:val="24"/>
          <w:szCs w:val="24"/>
        </w:rPr>
        <w:t xml:space="preserve">Henry, Susanto , 2007, </w:t>
      </w:r>
      <w:r w:rsidRPr="00777557">
        <w:rPr>
          <w:rFonts w:ascii="Times New Roman" w:hAnsi="Times New Roman"/>
          <w:i/>
          <w:iCs/>
          <w:color w:val="000000"/>
          <w:sz w:val="24"/>
          <w:szCs w:val="24"/>
        </w:rPr>
        <w:t>Penerapan</w:t>
      </w:r>
    </w:p>
    <w:p w:rsidR="00777557" w:rsidRPr="00777557" w:rsidRDefault="00777557" w:rsidP="001D3112">
      <w:pPr>
        <w:autoSpaceDE w:val="0"/>
        <w:autoSpaceDN w:val="0"/>
        <w:adjustRightInd w:val="0"/>
        <w:spacing w:line="240" w:lineRule="auto"/>
        <w:ind w:left="780"/>
        <w:jc w:val="both"/>
        <w:rPr>
          <w:rFonts w:ascii="Times New Roman" w:hAnsi="Times New Roman"/>
          <w:i/>
          <w:iCs/>
          <w:color w:val="000000"/>
          <w:sz w:val="24"/>
          <w:szCs w:val="24"/>
        </w:rPr>
      </w:pPr>
      <w:r w:rsidRPr="00777557">
        <w:rPr>
          <w:rFonts w:ascii="Times New Roman" w:hAnsi="Times New Roman"/>
          <w:i/>
          <w:iCs/>
          <w:color w:val="000000"/>
          <w:sz w:val="24"/>
          <w:szCs w:val="24"/>
        </w:rPr>
        <w:t>Metode Analytic Network Process dalam Membantu Perusahaan Travel</w:t>
      </w:r>
    </w:p>
    <w:p w:rsidR="00777557" w:rsidRPr="00777557" w:rsidRDefault="00777557" w:rsidP="001D3112">
      <w:pPr>
        <w:autoSpaceDE w:val="0"/>
        <w:autoSpaceDN w:val="0"/>
        <w:adjustRightInd w:val="0"/>
        <w:spacing w:line="240" w:lineRule="auto"/>
        <w:ind w:left="720"/>
        <w:jc w:val="both"/>
        <w:rPr>
          <w:rFonts w:ascii="Times New Roman" w:hAnsi="Times New Roman"/>
          <w:i/>
          <w:iCs/>
          <w:color w:val="000000"/>
          <w:sz w:val="24"/>
          <w:szCs w:val="24"/>
        </w:rPr>
      </w:pPr>
      <w:r w:rsidRPr="00777557">
        <w:rPr>
          <w:rFonts w:ascii="Times New Roman" w:hAnsi="Times New Roman"/>
          <w:i/>
          <w:iCs/>
          <w:color w:val="000000"/>
          <w:sz w:val="24"/>
          <w:szCs w:val="24"/>
        </w:rPr>
        <w:t>Dalam Pemilihan Perusahaan</w:t>
      </w:r>
    </w:p>
    <w:p w:rsidR="00777557" w:rsidRPr="00777557" w:rsidRDefault="00777557" w:rsidP="001D3112">
      <w:pPr>
        <w:autoSpaceDE w:val="0"/>
        <w:autoSpaceDN w:val="0"/>
        <w:adjustRightInd w:val="0"/>
        <w:spacing w:line="240" w:lineRule="auto"/>
        <w:ind w:left="720"/>
        <w:jc w:val="both"/>
        <w:rPr>
          <w:rFonts w:ascii="Times New Roman" w:hAnsi="Times New Roman"/>
          <w:i/>
          <w:iCs/>
          <w:color w:val="000000"/>
          <w:sz w:val="24"/>
          <w:szCs w:val="24"/>
        </w:rPr>
      </w:pPr>
      <w:r w:rsidRPr="00777557">
        <w:rPr>
          <w:rFonts w:ascii="Times New Roman" w:hAnsi="Times New Roman"/>
          <w:i/>
          <w:iCs/>
          <w:color w:val="000000"/>
          <w:sz w:val="24"/>
          <w:szCs w:val="24"/>
        </w:rPr>
        <w:t>Karoseri ( Studi Kasus di Perusahaan CV. Citra Tiara).</w:t>
      </w: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color w:val="000000"/>
          <w:sz w:val="24"/>
          <w:szCs w:val="24"/>
        </w:rPr>
        <w:t xml:space="preserve"> Niemira Saaty. 2004, </w:t>
      </w:r>
      <w:r w:rsidRPr="00777557">
        <w:rPr>
          <w:rFonts w:ascii="Times New Roman" w:hAnsi="Times New Roman"/>
          <w:i/>
          <w:iCs/>
          <w:color w:val="000000"/>
          <w:sz w:val="24"/>
          <w:szCs w:val="24"/>
        </w:rPr>
        <w:t>Analytic</w:t>
      </w:r>
    </w:p>
    <w:p w:rsidR="00777557" w:rsidRPr="00777557" w:rsidRDefault="00777557" w:rsidP="001D3112">
      <w:pPr>
        <w:autoSpaceDE w:val="0"/>
        <w:autoSpaceDN w:val="0"/>
        <w:adjustRightInd w:val="0"/>
        <w:spacing w:line="240" w:lineRule="auto"/>
        <w:ind w:left="720"/>
        <w:jc w:val="both"/>
        <w:rPr>
          <w:rFonts w:ascii="Times New Roman" w:hAnsi="Times New Roman"/>
          <w:i/>
          <w:iCs/>
          <w:color w:val="000000"/>
          <w:sz w:val="24"/>
          <w:szCs w:val="24"/>
        </w:rPr>
      </w:pPr>
      <w:r w:rsidRPr="00777557">
        <w:rPr>
          <w:rFonts w:ascii="Times New Roman" w:hAnsi="Times New Roman"/>
          <w:i/>
          <w:iCs/>
          <w:color w:val="000000"/>
          <w:sz w:val="24"/>
          <w:szCs w:val="24"/>
        </w:rPr>
        <w:t>Process Model For Financial-Crisis Forecasting.</w:t>
      </w: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i/>
          <w:iCs/>
          <w:color w:val="000000"/>
          <w:sz w:val="24"/>
          <w:szCs w:val="24"/>
        </w:rPr>
        <w:t xml:space="preserve">Saaty,Thomas L,2003,”The   </w:t>
      </w:r>
    </w:p>
    <w:p w:rsidR="00777557" w:rsidRPr="00777557" w:rsidRDefault="00777557" w:rsidP="001D3112">
      <w:pPr>
        <w:autoSpaceDE w:val="0"/>
        <w:autoSpaceDN w:val="0"/>
        <w:adjustRightInd w:val="0"/>
        <w:spacing w:line="240" w:lineRule="auto"/>
        <w:ind w:left="720"/>
        <w:jc w:val="both"/>
        <w:rPr>
          <w:rFonts w:ascii="Times New Roman" w:hAnsi="Times New Roman"/>
          <w:i/>
          <w:iCs/>
          <w:color w:val="000000"/>
          <w:sz w:val="24"/>
          <w:szCs w:val="24"/>
        </w:rPr>
      </w:pPr>
      <w:r w:rsidRPr="00777557">
        <w:rPr>
          <w:rFonts w:ascii="Times New Roman" w:hAnsi="Times New Roman"/>
          <w:i/>
          <w:iCs/>
          <w:color w:val="000000"/>
          <w:sz w:val="24"/>
          <w:szCs w:val="24"/>
        </w:rPr>
        <w:t>Essentials of the Analytic Network Process with Seven Example”Decision Making with Dependence and Feedback:The Super Decision Software,Thomas</w:t>
      </w:r>
    </w:p>
    <w:p w:rsidR="00777557" w:rsidRPr="00777557" w:rsidRDefault="00777557" w:rsidP="001D3112">
      <w:pPr>
        <w:autoSpaceDE w:val="0"/>
        <w:autoSpaceDN w:val="0"/>
        <w:adjustRightInd w:val="0"/>
        <w:spacing w:line="240" w:lineRule="auto"/>
        <w:ind w:firstLine="720"/>
        <w:jc w:val="both"/>
        <w:rPr>
          <w:rFonts w:ascii="Times New Roman" w:hAnsi="Times New Roman"/>
          <w:i/>
          <w:iCs/>
          <w:color w:val="000000"/>
          <w:sz w:val="24"/>
          <w:szCs w:val="24"/>
        </w:rPr>
      </w:pPr>
      <w:r w:rsidRPr="00777557">
        <w:rPr>
          <w:rFonts w:ascii="Times New Roman" w:hAnsi="Times New Roman"/>
          <w:i/>
          <w:iCs/>
          <w:color w:val="000000"/>
          <w:sz w:val="24"/>
          <w:szCs w:val="24"/>
        </w:rPr>
        <w:lastRenderedPageBreak/>
        <w:t>L,Saaty</w:t>
      </w: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color w:val="000000"/>
          <w:sz w:val="24"/>
          <w:szCs w:val="24"/>
        </w:rPr>
        <w:t xml:space="preserve">Saaty, TL, 1993, </w:t>
      </w:r>
      <w:r w:rsidRPr="00777557">
        <w:rPr>
          <w:rFonts w:ascii="Times New Roman" w:hAnsi="Times New Roman"/>
          <w:i/>
          <w:iCs/>
          <w:color w:val="000000"/>
          <w:sz w:val="24"/>
          <w:szCs w:val="24"/>
        </w:rPr>
        <w:t>Pengambilan</w:t>
      </w:r>
    </w:p>
    <w:p w:rsidR="00777557" w:rsidRPr="00777557" w:rsidRDefault="00777557" w:rsidP="001D3112">
      <w:pPr>
        <w:autoSpaceDE w:val="0"/>
        <w:autoSpaceDN w:val="0"/>
        <w:adjustRightInd w:val="0"/>
        <w:spacing w:line="240" w:lineRule="auto"/>
        <w:ind w:left="720"/>
        <w:jc w:val="both"/>
        <w:rPr>
          <w:rFonts w:ascii="Times New Roman" w:hAnsi="Times New Roman"/>
          <w:i/>
          <w:iCs/>
          <w:color w:val="000000"/>
          <w:sz w:val="24"/>
          <w:szCs w:val="24"/>
        </w:rPr>
      </w:pPr>
      <w:r w:rsidRPr="00777557">
        <w:rPr>
          <w:rFonts w:ascii="Times New Roman" w:hAnsi="Times New Roman"/>
          <w:i/>
          <w:iCs/>
          <w:color w:val="000000"/>
          <w:sz w:val="24"/>
          <w:szCs w:val="24"/>
        </w:rPr>
        <w:t>Keputusan Bagi Para Pemimpin: Proses Hirarki Analitik untuk Pengambilan Keputusan dalam Situasi yang Kompleks.</w:t>
      </w:r>
      <w:r w:rsidRPr="00777557">
        <w:rPr>
          <w:rFonts w:ascii="Times New Roman" w:hAnsi="Times New Roman"/>
          <w:color w:val="000000"/>
          <w:sz w:val="24"/>
          <w:szCs w:val="24"/>
        </w:rPr>
        <w:t>, Pustaka</w:t>
      </w:r>
      <w:r w:rsidRPr="00777557">
        <w:rPr>
          <w:rFonts w:ascii="Times New Roman" w:hAnsi="Times New Roman"/>
          <w:i/>
          <w:iCs/>
          <w:color w:val="000000"/>
          <w:sz w:val="24"/>
          <w:szCs w:val="24"/>
        </w:rPr>
        <w:t xml:space="preserve"> </w:t>
      </w:r>
      <w:r w:rsidRPr="00777557">
        <w:rPr>
          <w:rFonts w:ascii="Times New Roman" w:hAnsi="Times New Roman"/>
          <w:color w:val="000000"/>
          <w:sz w:val="24"/>
          <w:szCs w:val="24"/>
        </w:rPr>
        <w:t>Binaman Pressindo.</w:t>
      </w:r>
    </w:p>
    <w:p w:rsidR="005D0C4B" w:rsidRDefault="005D0C4B" w:rsidP="001D3112">
      <w:pPr>
        <w:autoSpaceDE w:val="0"/>
        <w:autoSpaceDN w:val="0"/>
        <w:adjustRightInd w:val="0"/>
        <w:spacing w:line="240" w:lineRule="auto"/>
        <w:jc w:val="both"/>
        <w:rPr>
          <w:rFonts w:ascii="Times New Roman" w:hAnsi="Times New Roman"/>
          <w:color w:val="000000"/>
          <w:sz w:val="24"/>
          <w:szCs w:val="24"/>
          <w:lang w:val="id-ID"/>
        </w:rPr>
      </w:pP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color w:val="000000"/>
          <w:sz w:val="24"/>
          <w:szCs w:val="24"/>
        </w:rPr>
        <w:t>Sertifikasi dosen, 2017</w:t>
      </w:r>
      <w:r w:rsidRPr="00777557">
        <w:rPr>
          <w:rFonts w:ascii="Times New Roman" w:hAnsi="Times New Roman"/>
          <w:i/>
          <w:iCs/>
          <w:color w:val="000000"/>
          <w:sz w:val="24"/>
          <w:szCs w:val="24"/>
        </w:rPr>
        <w:t xml:space="preserve">, Buku I </w:t>
      </w:r>
    </w:p>
    <w:p w:rsidR="00777557" w:rsidRPr="00777557" w:rsidRDefault="00777557" w:rsidP="001D3112">
      <w:pPr>
        <w:autoSpaceDE w:val="0"/>
        <w:autoSpaceDN w:val="0"/>
        <w:adjustRightInd w:val="0"/>
        <w:spacing w:line="240" w:lineRule="auto"/>
        <w:ind w:left="720"/>
        <w:jc w:val="both"/>
        <w:rPr>
          <w:rFonts w:ascii="Times New Roman" w:hAnsi="Times New Roman"/>
          <w:i/>
          <w:iCs/>
          <w:color w:val="000000"/>
          <w:sz w:val="24"/>
          <w:szCs w:val="24"/>
        </w:rPr>
      </w:pPr>
      <w:r w:rsidRPr="00777557">
        <w:rPr>
          <w:rFonts w:ascii="Times New Roman" w:hAnsi="Times New Roman"/>
          <w:i/>
          <w:iCs/>
          <w:color w:val="000000"/>
          <w:sz w:val="24"/>
          <w:szCs w:val="24"/>
        </w:rPr>
        <w:t>Naskah Akademi,Kementrian Ristek Dikti ,Jakarta,2017.</w:t>
      </w:r>
    </w:p>
    <w:p w:rsidR="00777557" w:rsidRPr="00777557" w:rsidRDefault="00777557" w:rsidP="001D3112">
      <w:pPr>
        <w:autoSpaceDE w:val="0"/>
        <w:autoSpaceDN w:val="0"/>
        <w:adjustRightInd w:val="0"/>
        <w:spacing w:line="240" w:lineRule="auto"/>
        <w:jc w:val="both"/>
        <w:rPr>
          <w:rFonts w:ascii="Times New Roman" w:hAnsi="Times New Roman"/>
          <w:color w:val="000000"/>
          <w:sz w:val="24"/>
          <w:szCs w:val="24"/>
        </w:rPr>
      </w:pPr>
      <w:r w:rsidRPr="00777557">
        <w:rPr>
          <w:rFonts w:ascii="Times New Roman" w:hAnsi="Times New Roman"/>
          <w:color w:val="000000"/>
          <w:sz w:val="24"/>
          <w:szCs w:val="24"/>
        </w:rPr>
        <w:t>Superdecision,http://www</w:t>
      </w:r>
    </w:p>
    <w:p w:rsidR="00777557" w:rsidRPr="00777557" w:rsidRDefault="00777557" w:rsidP="001D3112">
      <w:pPr>
        <w:autoSpaceDE w:val="0"/>
        <w:autoSpaceDN w:val="0"/>
        <w:adjustRightInd w:val="0"/>
        <w:spacing w:line="240" w:lineRule="auto"/>
        <w:ind w:left="720"/>
        <w:jc w:val="both"/>
        <w:rPr>
          <w:rFonts w:ascii="Times New Roman" w:hAnsi="Times New Roman"/>
          <w:color w:val="000000"/>
          <w:sz w:val="24"/>
          <w:szCs w:val="24"/>
        </w:rPr>
      </w:pPr>
      <w:r w:rsidRPr="00777557">
        <w:rPr>
          <w:rFonts w:ascii="Times New Roman" w:hAnsi="Times New Roman"/>
          <w:color w:val="000000"/>
          <w:sz w:val="24"/>
          <w:szCs w:val="24"/>
        </w:rPr>
        <w:t>Superdecision.com (diakses Mei 2018)</w:t>
      </w: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color w:val="000000"/>
          <w:sz w:val="24"/>
          <w:szCs w:val="24"/>
        </w:rPr>
        <w:t xml:space="preserve">Vanny, 2003, </w:t>
      </w:r>
      <w:r w:rsidRPr="00777557">
        <w:rPr>
          <w:rFonts w:ascii="Times New Roman" w:hAnsi="Times New Roman"/>
          <w:i/>
          <w:iCs/>
          <w:color w:val="000000"/>
          <w:sz w:val="24"/>
          <w:szCs w:val="24"/>
        </w:rPr>
        <w:t>Aplikasi Analytic</w:t>
      </w:r>
    </w:p>
    <w:p w:rsidR="00777557" w:rsidRPr="00777557" w:rsidRDefault="00777557" w:rsidP="001D3112">
      <w:pPr>
        <w:autoSpaceDE w:val="0"/>
        <w:autoSpaceDN w:val="0"/>
        <w:adjustRightInd w:val="0"/>
        <w:spacing w:line="240" w:lineRule="auto"/>
        <w:jc w:val="both"/>
        <w:rPr>
          <w:rFonts w:ascii="Times New Roman" w:hAnsi="Times New Roman"/>
          <w:i/>
          <w:iCs/>
          <w:color w:val="000000"/>
          <w:sz w:val="24"/>
          <w:szCs w:val="24"/>
        </w:rPr>
      </w:pPr>
      <w:r w:rsidRPr="00777557">
        <w:rPr>
          <w:rFonts w:ascii="Times New Roman" w:hAnsi="Times New Roman"/>
          <w:i/>
          <w:iCs/>
          <w:color w:val="000000"/>
          <w:sz w:val="24"/>
          <w:szCs w:val="24"/>
        </w:rPr>
        <w:t xml:space="preserve">     </w:t>
      </w:r>
      <w:r w:rsidRPr="00777557">
        <w:rPr>
          <w:rFonts w:ascii="Times New Roman" w:hAnsi="Times New Roman"/>
          <w:i/>
          <w:iCs/>
          <w:color w:val="000000"/>
          <w:sz w:val="24"/>
          <w:szCs w:val="24"/>
        </w:rPr>
        <w:tab/>
        <w:t>Network Process (ANP) Pada</w:t>
      </w:r>
    </w:p>
    <w:p w:rsidR="00777557" w:rsidRPr="001D3112" w:rsidRDefault="00777557" w:rsidP="001D3112">
      <w:pPr>
        <w:autoSpaceDE w:val="0"/>
        <w:autoSpaceDN w:val="0"/>
        <w:adjustRightInd w:val="0"/>
        <w:spacing w:before="240" w:line="240" w:lineRule="auto"/>
        <w:ind w:left="720"/>
        <w:jc w:val="both"/>
        <w:rPr>
          <w:rFonts w:ascii="Times New Roman" w:hAnsi="Times New Roman"/>
          <w:i/>
          <w:iCs/>
          <w:color w:val="000000"/>
          <w:sz w:val="24"/>
          <w:szCs w:val="24"/>
          <w:lang w:val="id-ID"/>
        </w:rPr>
        <w:sectPr w:rsidR="00777557" w:rsidRPr="001D3112">
          <w:type w:val="continuous"/>
          <w:pgSz w:w="11906" w:h="16838"/>
          <w:pgMar w:top="1701" w:right="1701" w:bottom="2268" w:left="2268" w:header="709" w:footer="709" w:gutter="0"/>
          <w:cols w:space="720"/>
        </w:sectPr>
      </w:pPr>
      <w:r w:rsidRPr="00777557">
        <w:rPr>
          <w:rFonts w:ascii="Times New Roman" w:hAnsi="Times New Roman"/>
          <w:i/>
          <w:iCs/>
          <w:color w:val="000000"/>
          <w:sz w:val="24"/>
          <w:szCs w:val="24"/>
        </w:rPr>
        <w:t>Perancangan Sistem Pengukuran Ki</w:t>
      </w:r>
      <w:r w:rsidR="001D3112">
        <w:rPr>
          <w:rFonts w:ascii="Times New Roman" w:hAnsi="Times New Roman"/>
          <w:i/>
          <w:iCs/>
          <w:color w:val="000000"/>
          <w:sz w:val="24"/>
          <w:szCs w:val="24"/>
        </w:rPr>
        <w:t>nerja ( Studi Kasus Pada PT. X</w:t>
      </w:r>
      <w:r w:rsidR="00FD1737">
        <w:rPr>
          <w:rFonts w:ascii="Times New Roman" w:hAnsi="Times New Roman"/>
          <w:i/>
          <w:iCs/>
          <w:color w:val="000000"/>
          <w:sz w:val="24"/>
          <w:szCs w:val="24"/>
          <w:lang w:val="id-ID"/>
        </w:rPr>
        <w:t>).</w:t>
      </w:r>
    </w:p>
    <w:p w:rsidR="00062625" w:rsidRDefault="00062625" w:rsidP="00FD1737">
      <w:pPr>
        <w:spacing w:after="0" w:line="360" w:lineRule="auto"/>
        <w:ind w:right="14"/>
        <w:rPr>
          <w:rFonts w:ascii="Times New Roman" w:hAnsi="Times New Roman"/>
          <w:sz w:val="24"/>
          <w:szCs w:val="24"/>
          <w:lang w:val="id-ID"/>
        </w:rPr>
      </w:pPr>
    </w:p>
    <w:sectPr w:rsidR="00062625" w:rsidSect="00597FBD">
      <w:type w:val="continuous"/>
      <w:pgSz w:w="11909" w:h="16834" w:code="9"/>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436C6124"/>
    <w:lvl w:ilvl="0" w:tplc="FFFFFFFF">
      <w:start w:val="3"/>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9"/>
    <w:multiLevelType w:val="hybridMultilevel"/>
    <w:tmpl w:val="628C895C"/>
    <w:lvl w:ilvl="0" w:tplc="FFFFFFFF">
      <w:start w:val="5"/>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7BB44E9"/>
    <w:multiLevelType w:val="hybridMultilevel"/>
    <w:tmpl w:val="29B6A980"/>
    <w:lvl w:ilvl="0" w:tplc="AD5A0C22">
      <w:start w:val="1"/>
      <w:numFmt w:val="decimal"/>
      <w:lvlText w:val="%1."/>
      <w:lvlJc w:val="left"/>
      <w:pPr>
        <w:ind w:left="1080" w:hanging="360"/>
      </w:pPr>
    </w:lvl>
    <w:lvl w:ilvl="1" w:tplc="0409000F">
      <w:start w:val="1"/>
      <w:numFmt w:val="decimal"/>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3">
    <w:nsid w:val="098034A5"/>
    <w:multiLevelType w:val="multilevel"/>
    <w:tmpl w:val="B0B24F70"/>
    <w:lvl w:ilvl="0">
      <w:start w:val="1"/>
      <w:numFmt w:val="decimal"/>
      <w:lvlText w:val="%1."/>
      <w:lvlJc w:val="left"/>
      <w:pPr>
        <w:ind w:left="1146" w:hanging="360"/>
      </w:pPr>
    </w:lvl>
    <w:lvl w:ilvl="1">
      <w:start w:val="4"/>
      <w:numFmt w:val="decimal"/>
      <w:isLgl/>
      <w:lvlText w:val="%1.%2."/>
      <w:lvlJc w:val="left"/>
      <w:pPr>
        <w:ind w:left="1800" w:hanging="720"/>
      </w:pPr>
      <w:rPr>
        <w:rFonts w:hint="default"/>
        <w:i w:val="0"/>
      </w:rPr>
    </w:lvl>
    <w:lvl w:ilvl="2">
      <w:start w:val="1"/>
      <w:numFmt w:val="decimal"/>
      <w:isLgl/>
      <w:lvlText w:val="%1.%2.%3."/>
      <w:lvlJc w:val="left"/>
      <w:pPr>
        <w:ind w:left="2094" w:hanging="720"/>
      </w:pPr>
      <w:rPr>
        <w:rFonts w:hint="default"/>
        <w:i/>
      </w:rPr>
    </w:lvl>
    <w:lvl w:ilvl="3">
      <w:start w:val="1"/>
      <w:numFmt w:val="decimal"/>
      <w:isLgl/>
      <w:lvlText w:val="%1.%2.%3.%4."/>
      <w:lvlJc w:val="left"/>
      <w:pPr>
        <w:ind w:left="2748" w:hanging="1080"/>
      </w:pPr>
      <w:rPr>
        <w:rFonts w:hint="default"/>
        <w:i/>
      </w:rPr>
    </w:lvl>
    <w:lvl w:ilvl="4">
      <w:start w:val="1"/>
      <w:numFmt w:val="decimal"/>
      <w:isLgl/>
      <w:lvlText w:val="%1.%2.%3.%4.%5."/>
      <w:lvlJc w:val="left"/>
      <w:pPr>
        <w:ind w:left="3042" w:hanging="1080"/>
      </w:pPr>
      <w:rPr>
        <w:rFonts w:hint="default"/>
        <w:i/>
      </w:rPr>
    </w:lvl>
    <w:lvl w:ilvl="5">
      <w:start w:val="1"/>
      <w:numFmt w:val="decimal"/>
      <w:isLgl/>
      <w:lvlText w:val="%1.%2.%3.%4.%5.%6."/>
      <w:lvlJc w:val="left"/>
      <w:pPr>
        <w:ind w:left="3696" w:hanging="1440"/>
      </w:pPr>
      <w:rPr>
        <w:rFonts w:hint="default"/>
        <w:i/>
      </w:rPr>
    </w:lvl>
    <w:lvl w:ilvl="6">
      <w:start w:val="1"/>
      <w:numFmt w:val="decimal"/>
      <w:isLgl/>
      <w:lvlText w:val="%1.%2.%3.%4.%5.%6.%7."/>
      <w:lvlJc w:val="left"/>
      <w:pPr>
        <w:ind w:left="3990" w:hanging="1440"/>
      </w:pPr>
      <w:rPr>
        <w:rFonts w:hint="default"/>
        <w:i/>
      </w:rPr>
    </w:lvl>
    <w:lvl w:ilvl="7">
      <w:start w:val="1"/>
      <w:numFmt w:val="decimal"/>
      <w:isLgl/>
      <w:lvlText w:val="%1.%2.%3.%4.%5.%6.%7.%8."/>
      <w:lvlJc w:val="left"/>
      <w:pPr>
        <w:ind w:left="4644" w:hanging="1800"/>
      </w:pPr>
      <w:rPr>
        <w:rFonts w:hint="default"/>
        <w:i/>
      </w:rPr>
    </w:lvl>
    <w:lvl w:ilvl="8">
      <w:start w:val="1"/>
      <w:numFmt w:val="decimal"/>
      <w:isLgl/>
      <w:lvlText w:val="%1.%2.%3.%4.%5.%6.%7.%8.%9."/>
      <w:lvlJc w:val="left"/>
      <w:pPr>
        <w:ind w:left="5298" w:hanging="2160"/>
      </w:pPr>
      <w:rPr>
        <w:rFonts w:hint="default"/>
        <w:i/>
      </w:rPr>
    </w:lvl>
  </w:abstractNum>
  <w:abstractNum w:abstractNumId="4">
    <w:nsid w:val="0F695391"/>
    <w:multiLevelType w:val="multilevel"/>
    <w:tmpl w:val="DC5EC26A"/>
    <w:lvl w:ilvl="0">
      <w:start w:val="1"/>
      <w:numFmt w:val="decimal"/>
      <w:lvlText w:val="%1."/>
      <w:lvlJc w:val="left"/>
      <w:pPr>
        <w:ind w:left="3905" w:hanging="360"/>
      </w:pPr>
      <w:rPr>
        <w:rFonts w:ascii="Arial" w:hAnsi="Arial" w:cs="Arial" w:hint="default"/>
      </w:rPr>
    </w:lvl>
    <w:lvl w:ilvl="1">
      <w:start w:val="1"/>
      <w:numFmt w:val="decimal"/>
      <w:isLgl/>
      <w:lvlText w:val="%1.%2."/>
      <w:lvlJc w:val="left"/>
      <w:pPr>
        <w:ind w:left="3195" w:hanging="360"/>
      </w:pPr>
      <w:rPr>
        <w:rFonts w:hint="default"/>
        <w:b/>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625" w:hanging="108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4985" w:hanging="1440"/>
      </w:pPr>
      <w:rPr>
        <w:rFonts w:hint="default"/>
      </w:rPr>
    </w:lvl>
  </w:abstractNum>
  <w:abstractNum w:abstractNumId="5">
    <w:nsid w:val="154779A3"/>
    <w:multiLevelType w:val="multilevel"/>
    <w:tmpl w:val="043AA454"/>
    <w:numStyleLink w:val="Style1"/>
  </w:abstractNum>
  <w:abstractNum w:abstractNumId="6">
    <w:nsid w:val="222C1F56"/>
    <w:multiLevelType w:val="hybridMultilevel"/>
    <w:tmpl w:val="AE744CA8"/>
    <w:lvl w:ilvl="0" w:tplc="8966B8C4">
      <w:start w:val="1"/>
      <w:numFmt w:val="decimal"/>
      <w:lvlText w:val="%1"/>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27006E2">
      <w:start w:val="1"/>
      <w:numFmt w:val="lowerLetter"/>
      <w:lvlText w:val="%2"/>
      <w:lvlJc w:val="left"/>
      <w:pPr>
        <w:ind w:left="53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3C28CA6">
      <w:start w:val="1"/>
      <w:numFmt w:val="lowerLetter"/>
      <w:lvlRestart w:val="0"/>
      <w:lvlText w:val="%3."/>
      <w:lvlJc w:val="left"/>
      <w:pPr>
        <w:ind w:left="706"/>
      </w:pPr>
      <w:rPr>
        <w:rFonts w:ascii="Arial" w:eastAsia="Calibri" w:hAnsi="Arial" w:cs="Arial" w:hint="default"/>
        <w:b w:val="0"/>
        <w:i w:val="0"/>
        <w:strike w:val="0"/>
        <w:dstrike w:val="0"/>
        <w:color w:val="000000"/>
        <w:sz w:val="24"/>
        <w:u w:val="none" w:color="000000"/>
        <w:bdr w:val="none" w:sz="0" w:space="0" w:color="auto"/>
        <w:shd w:val="clear" w:color="auto" w:fill="auto"/>
        <w:vertAlign w:val="baseline"/>
      </w:rPr>
    </w:lvl>
    <w:lvl w:ilvl="3" w:tplc="93E4F554">
      <w:start w:val="1"/>
      <w:numFmt w:val="decimal"/>
      <w:lvlText w:val="%4"/>
      <w:lvlJc w:val="left"/>
      <w:pPr>
        <w:ind w:left="143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5349A1E">
      <w:start w:val="1"/>
      <w:numFmt w:val="lowerLetter"/>
      <w:lvlText w:val="%5"/>
      <w:lvlJc w:val="left"/>
      <w:pPr>
        <w:ind w:left="215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3142C0C">
      <w:start w:val="1"/>
      <w:numFmt w:val="lowerRoman"/>
      <w:lvlText w:val="%6"/>
      <w:lvlJc w:val="left"/>
      <w:pPr>
        <w:ind w:left="287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5623E14">
      <w:start w:val="1"/>
      <w:numFmt w:val="decimal"/>
      <w:lvlText w:val="%7"/>
      <w:lvlJc w:val="left"/>
      <w:pPr>
        <w:ind w:left="359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5642B4C">
      <w:start w:val="1"/>
      <w:numFmt w:val="lowerLetter"/>
      <w:lvlText w:val="%8"/>
      <w:lvlJc w:val="left"/>
      <w:pPr>
        <w:ind w:left="431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E9AE280">
      <w:start w:val="1"/>
      <w:numFmt w:val="lowerRoman"/>
      <w:lvlText w:val="%9"/>
      <w:lvlJc w:val="left"/>
      <w:pPr>
        <w:ind w:left="503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227D51E5"/>
    <w:multiLevelType w:val="multilevel"/>
    <w:tmpl w:val="26F290D2"/>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2F12131F"/>
    <w:multiLevelType w:val="hybridMultilevel"/>
    <w:tmpl w:val="5D2A6BC2"/>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9">
    <w:nsid w:val="3FD21114"/>
    <w:multiLevelType w:val="hybridMultilevel"/>
    <w:tmpl w:val="B7862610"/>
    <w:lvl w:ilvl="0" w:tplc="7A36DF62">
      <w:start w:val="1"/>
      <w:numFmt w:val="bullet"/>
      <w:lvlText w:val="•"/>
      <w:lvlJc w:val="left"/>
      <w:pPr>
        <w:tabs>
          <w:tab w:val="num" w:pos="720"/>
        </w:tabs>
        <w:ind w:left="720" w:hanging="360"/>
      </w:pPr>
      <w:rPr>
        <w:rFonts w:ascii="Arial" w:hAnsi="Arial" w:hint="default"/>
      </w:rPr>
    </w:lvl>
    <w:lvl w:ilvl="1" w:tplc="3F5897EE">
      <w:start w:val="1"/>
      <w:numFmt w:val="bullet"/>
      <w:lvlText w:val="•"/>
      <w:lvlJc w:val="left"/>
      <w:pPr>
        <w:tabs>
          <w:tab w:val="num" w:pos="1440"/>
        </w:tabs>
        <w:ind w:left="1440" w:hanging="360"/>
      </w:pPr>
      <w:rPr>
        <w:rFonts w:ascii="Arial" w:hAnsi="Arial" w:hint="default"/>
      </w:rPr>
    </w:lvl>
    <w:lvl w:ilvl="2" w:tplc="EF727E54" w:tentative="1">
      <w:start w:val="1"/>
      <w:numFmt w:val="bullet"/>
      <w:lvlText w:val="•"/>
      <w:lvlJc w:val="left"/>
      <w:pPr>
        <w:tabs>
          <w:tab w:val="num" w:pos="2160"/>
        </w:tabs>
        <w:ind w:left="2160" w:hanging="360"/>
      </w:pPr>
      <w:rPr>
        <w:rFonts w:ascii="Arial" w:hAnsi="Arial" w:hint="default"/>
      </w:rPr>
    </w:lvl>
    <w:lvl w:ilvl="3" w:tplc="CBF642FA" w:tentative="1">
      <w:start w:val="1"/>
      <w:numFmt w:val="bullet"/>
      <w:lvlText w:val="•"/>
      <w:lvlJc w:val="left"/>
      <w:pPr>
        <w:tabs>
          <w:tab w:val="num" w:pos="2880"/>
        </w:tabs>
        <w:ind w:left="2880" w:hanging="360"/>
      </w:pPr>
      <w:rPr>
        <w:rFonts w:ascii="Arial" w:hAnsi="Arial" w:hint="default"/>
      </w:rPr>
    </w:lvl>
    <w:lvl w:ilvl="4" w:tplc="CF4AF4AC" w:tentative="1">
      <w:start w:val="1"/>
      <w:numFmt w:val="bullet"/>
      <w:lvlText w:val="•"/>
      <w:lvlJc w:val="left"/>
      <w:pPr>
        <w:tabs>
          <w:tab w:val="num" w:pos="3600"/>
        </w:tabs>
        <w:ind w:left="3600" w:hanging="360"/>
      </w:pPr>
      <w:rPr>
        <w:rFonts w:ascii="Arial" w:hAnsi="Arial" w:hint="default"/>
      </w:rPr>
    </w:lvl>
    <w:lvl w:ilvl="5" w:tplc="286057FE" w:tentative="1">
      <w:start w:val="1"/>
      <w:numFmt w:val="bullet"/>
      <w:lvlText w:val="•"/>
      <w:lvlJc w:val="left"/>
      <w:pPr>
        <w:tabs>
          <w:tab w:val="num" w:pos="4320"/>
        </w:tabs>
        <w:ind w:left="4320" w:hanging="360"/>
      </w:pPr>
      <w:rPr>
        <w:rFonts w:ascii="Arial" w:hAnsi="Arial" w:hint="default"/>
      </w:rPr>
    </w:lvl>
    <w:lvl w:ilvl="6" w:tplc="0F7A0D8E" w:tentative="1">
      <w:start w:val="1"/>
      <w:numFmt w:val="bullet"/>
      <w:lvlText w:val="•"/>
      <w:lvlJc w:val="left"/>
      <w:pPr>
        <w:tabs>
          <w:tab w:val="num" w:pos="5040"/>
        </w:tabs>
        <w:ind w:left="5040" w:hanging="360"/>
      </w:pPr>
      <w:rPr>
        <w:rFonts w:ascii="Arial" w:hAnsi="Arial" w:hint="default"/>
      </w:rPr>
    </w:lvl>
    <w:lvl w:ilvl="7" w:tplc="70BA123E" w:tentative="1">
      <w:start w:val="1"/>
      <w:numFmt w:val="bullet"/>
      <w:lvlText w:val="•"/>
      <w:lvlJc w:val="left"/>
      <w:pPr>
        <w:tabs>
          <w:tab w:val="num" w:pos="5760"/>
        </w:tabs>
        <w:ind w:left="5760" w:hanging="360"/>
      </w:pPr>
      <w:rPr>
        <w:rFonts w:ascii="Arial" w:hAnsi="Arial" w:hint="default"/>
      </w:rPr>
    </w:lvl>
    <w:lvl w:ilvl="8" w:tplc="1200F716" w:tentative="1">
      <w:start w:val="1"/>
      <w:numFmt w:val="bullet"/>
      <w:lvlText w:val="•"/>
      <w:lvlJc w:val="left"/>
      <w:pPr>
        <w:tabs>
          <w:tab w:val="num" w:pos="6480"/>
        </w:tabs>
        <w:ind w:left="6480" w:hanging="360"/>
      </w:pPr>
      <w:rPr>
        <w:rFonts w:ascii="Arial" w:hAnsi="Arial" w:hint="default"/>
      </w:rPr>
    </w:lvl>
  </w:abstractNum>
  <w:abstractNum w:abstractNumId="10">
    <w:nsid w:val="46795CE8"/>
    <w:multiLevelType w:val="multilevel"/>
    <w:tmpl w:val="A2F04278"/>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CC15B70"/>
    <w:multiLevelType w:val="multilevel"/>
    <w:tmpl w:val="554CB860"/>
    <w:lvl w:ilvl="0">
      <w:start w:val="1"/>
      <w:numFmt w:val="decimal"/>
      <w:lvlText w:val="%1."/>
      <w:lvlJc w:val="left"/>
      <w:pPr>
        <w:ind w:left="390" w:hanging="390"/>
      </w:pPr>
      <w:rPr>
        <w:rFonts w:hint="default"/>
        <w:i w:val="0"/>
        <w:sz w:val="24"/>
      </w:rPr>
    </w:lvl>
    <w:lvl w:ilvl="1">
      <w:start w:val="1"/>
      <w:numFmt w:val="decimal"/>
      <w:lvlText w:val="%1.%2."/>
      <w:lvlJc w:val="left"/>
      <w:pPr>
        <w:ind w:left="1080" w:hanging="720"/>
      </w:pPr>
      <w:rPr>
        <w:rFonts w:hint="default"/>
        <w:b/>
        <w:i w:val="0"/>
        <w:sz w:val="24"/>
      </w:rPr>
    </w:lvl>
    <w:lvl w:ilvl="2">
      <w:start w:val="1"/>
      <w:numFmt w:val="decimal"/>
      <w:lvlText w:val="%1.%2.%3."/>
      <w:lvlJc w:val="left"/>
      <w:pPr>
        <w:ind w:left="1440" w:hanging="720"/>
      </w:pPr>
      <w:rPr>
        <w:rFonts w:hint="default"/>
        <w:i/>
        <w:sz w:val="24"/>
      </w:rPr>
    </w:lvl>
    <w:lvl w:ilvl="3">
      <w:start w:val="1"/>
      <w:numFmt w:val="decimal"/>
      <w:lvlText w:val="%1.%2.%3.%4."/>
      <w:lvlJc w:val="left"/>
      <w:pPr>
        <w:ind w:left="2160" w:hanging="1080"/>
      </w:pPr>
      <w:rPr>
        <w:rFonts w:hint="default"/>
        <w:i/>
        <w:sz w:val="24"/>
      </w:rPr>
    </w:lvl>
    <w:lvl w:ilvl="4">
      <w:start w:val="1"/>
      <w:numFmt w:val="decimal"/>
      <w:lvlText w:val="%1.%2.%3.%4.%5."/>
      <w:lvlJc w:val="left"/>
      <w:pPr>
        <w:ind w:left="2880" w:hanging="1440"/>
      </w:pPr>
      <w:rPr>
        <w:rFonts w:hint="default"/>
        <w:i/>
        <w:sz w:val="24"/>
      </w:rPr>
    </w:lvl>
    <w:lvl w:ilvl="5">
      <w:start w:val="1"/>
      <w:numFmt w:val="decimal"/>
      <w:lvlText w:val="%1.%2.%3.%4.%5.%6."/>
      <w:lvlJc w:val="left"/>
      <w:pPr>
        <w:ind w:left="3240" w:hanging="1440"/>
      </w:pPr>
      <w:rPr>
        <w:rFonts w:hint="default"/>
        <w:i/>
        <w:sz w:val="24"/>
      </w:rPr>
    </w:lvl>
    <w:lvl w:ilvl="6">
      <w:start w:val="1"/>
      <w:numFmt w:val="decimal"/>
      <w:lvlText w:val="%1.%2.%3.%4.%5.%6.%7."/>
      <w:lvlJc w:val="left"/>
      <w:pPr>
        <w:ind w:left="3960" w:hanging="1800"/>
      </w:pPr>
      <w:rPr>
        <w:rFonts w:hint="default"/>
        <w:i/>
        <w:sz w:val="24"/>
      </w:rPr>
    </w:lvl>
    <w:lvl w:ilvl="7">
      <w:start w:val="1"/>
      <w:numFmt w:val="decimal"/>
      <w:lvlText w:val="%1.%2.%3.%4.%5.%6.%7.%8."/>
      <w:lvlJc w:val="left"/>
      <w:pPr>
        <w:ind w:left="4680" w:hanging="2160"/>
      </w:pPr>
      <w:rPr>
        <w:rFonts w:hint="default"/>
        <w:i/>
        <w:sz w:val="24"/>
      </w:rPr>
    </w:lvl>
    <w:lvl w:ilvl="8">
      <w:start w:val="1"/>
      <w:numFmt w:val="decimal"/>
      <w:lvlText w:val="%1.%2.%3.%4.%5.%6.%7.%8.%9."/>
      <w:lvlJc w:val="left"/>
      <w:pPr>
        <w:ind w:left="5040" w:hanging="2160"/>
      </w:pPr>
      <w:rPr>
        <w:rFonts w:hint="default"/>
        <w:i/>
        <w:sz w:val="24"/>
      </w:rPr>
    </w:lvl>
  </w:abstractNum>
  <w:abstractNum w:abstractNumId="12">
    <w:nsid w:val="4D85398C"/>
    <w:multiLevelType w:val="hybridMultilevel"/>
    <w:tmpl w:val="C0089C56"/>
    <w:lvl w:ilvl="0" w:tplc="0421000F">
      <w:start w:val="1"/>
      <w:numFmt w:val="decimal"/>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13">
    <w:nsid w:val="5388522E"/>
    <w:multiLevelType w:val="multilevel"/>
    <w:tmpl w:val="DE06268A"/>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592775C9"/>
    <w:multiLevelType w:val="hybridMultilevel"/>
    <w:tmpl w:val="AA6EF2C8"/>
    <w:lvl w:ilvl="0" w:tplc="04210015">
      <w:start w:val="1"/>
      <w:numFmt w:val="upp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5">
    <w:nsid w:val="6B89369D"/>
    <w:multiLevelType w:val="multilevel"/>
    <w:tmpl w:val="B91861F4"/>
    <w:lvl w:ilvl="0">
      <w:start w:val="1"/>
      <w:numFmt w:val="decimal"/>
      <w:pStyle w:val="Heading1"/>
      <w:suff w:val="space"/>
      <w:lvlText w:val="%1"/>
      <w:lvlJc w:val="left"/>
      <w:pPr>
        <w:ind w:left="432" w:hanging="432"/>
      </w:pPr>
    </w:lvl>
    <w:lvl w:ilvl="1">
      <w:start w:val="1"/>
      <w:numFmt w:val="decimal"/>
      <w:pStyle w:val="Heading2"/>
      <w:suff w:val="space"/>
      <w:lvlText w:val="%1.%2"/>
      <w:lvlJc w:val="left"/>
      <w:pPr>
        <w:ind w:left="576" w:hanging="576"/>
      </w:pPr>
    </w:lvl>
    <w:lvl w:ilvl="2">
      <w:start w:val="1"/>
      <w:numFmt w:val="decimal"/>
      <w:pStyle w:val="Heading3"/>
      <w:suff w:val="space"/>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6EFF0CAC"/>
    <w:multiLevelType w:val="multilevel"/>
    <w:tmpl w:val="FD0C3E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74AD715E"/>
    <w:multiLevelType w:val="multilevel"/>
    <w:tmpl w:val="043AA45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nsid w:val="7914416C"/>
    <w:multiLevelType w:val="hybridMultilevel"/>
    <w:tmpl w:val="A2447BDE"/>
    <w:lvl w:ilvl="0" w:tplc="391C4788">
      <w:start w:val="1"/>
      <w:numFmt w:val="decimal"/>
      <w:lvlText w:val="%1."/>
      <w:lvlJc w:val="left"/>
      <w:pPr>
        <w:ind w:left="1080" w:hanging="360"/>
      </w:p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19">
    <w:nsid w:val="7DE87503"/>
    <w:multiLevelType w:val="hybridMultilevel"/>
    <w:tmpl w:val="8D7A11BC"/>
    <w:lvl w:ilvl="0" w:tplc="DB5AAD12">
      <w:start w:val="1"/>
      <w:numFmt w:val="bullet"/>
      <w:lvlText w:val="•"/>
      <w:lvlJc w:val="left"/>
      <w:pPr>
        <w:tabs>
          <w:tab w:val="num" w:pos="720"/>
        </w:tabs>
        <w:ind w:left="720" w:hanging="360"/>
      </w:pPr>
      <w:rPr>
        <w:rFonts w:ascii="Arial" w:hAnsi="Arial" w:hint="default"/>
      </w:rPr>
    </w:lvl>
    <w:lvl w:ilvl="1" w:tplc="F732E39C">
      <w:start w:val="1"/>
      <w:numFmt w:val="bullet"/>
      <w:lvlText w:val="•"/>
      <w:lvlJc w:val="left"/>
      <w:pPr>
        <w:tabs>
          <w:tab w:val="num" w:pos="1440"/>
        </w:tabs>
        <w:ind w:left="1440" w:hanging="360"/>
      </w:pPr>
      <w:rPr>
        <w:rFonts w:ascii="Arial" w:hAnsi="Arial" w:hint="default"/>
      </w:rPr>
    </w:lvl>
    <w:lvl w:ilvl="2" w:tplc="8480BBEC" w:tentative="1">
      <w:start w:val="1"/>
      <w:numFmt w:val="bullet"/>
      <w:lvlText w:val="•"/>
      <w:lvlJc w:val="left"/>
      <w:pPr>
        <w:tabs>
          <w:tab w:val="num" w:pos="2160"/>
        </w:tabs>
        <w:ind w:left="2160" w:hanging="360"/>
      </w:pPr>
      <w:rPr>
        <w:rFonts w:ascii="Arial" w:hAnsi="Arial" w:hint="default"/>
      </w:rPr>
    </w:lvl>
    <w:lvl w:ilvl="3" w:tplc="F06267CA" w:tentative="1">
      <w:start w:val="1"/>
      <w:numFmt w:val="bullet"/>
      <w:lvlText w:val="•"/>
      <w:lvlJc w:val="left"/>
      <w:pPr>
        <w:tabs>
          <w:tab w:val="num" w:pos="2880"/>
        </w:tabs>
        <w:ind w:left="2880" w:hanging="360"/>
      </w:pPr>
      <w:rPr>
        <w:rFonts w:ascii="Arial" w:hAnsi="Arial" w:hint="default"/>
      </w:rPr>
    </w:lvl>
    <w:lvl w:ilvl="4" w:tplc="320A367A" w:tentative="1">
      <w:start w:val="1"/>
      <w:numFmt w:val="bullet"/>
      <w:lvlText w:val="•"/>
      <w:lvlJc w:val="left"/>
      <w:pPr>
        <w:tabs>
          <w:tab w:val="num" w:pos="3600"/>
        </w:tabs>
        <w:ind w:left="3600" w:hanging="360"/>
      </w:pPr>
      <w:rPr>
        <w:rFonts w:ascii="Arial" w:hAnsi="Arial" w:hint="default"/>
      </w:rPr>
    </w:lvl>
    <w:lvl w:ilvl="5" w:tplc="34448274" w:tentative="1">
      <w:start w:val="1"/>
      <w:numFmt w:val="bullet"/>
      <w:lvlText w:val="•"/>
      <w:lvlJc w:val="left"/>
      <w:pPr>
        <w:tabs>
          <w:tab w:val="num" w:pos="4320"/>
        </w:tabs>
        <w:ind w:left="4320" w:hanging="360"/>
      </w:pPr>
      <w:rPr>
        <w:rFonts w:ascii="Arial" w:hAnsi="Arial" w:hint="default"/>
      </w:rPr>
    </w:lvl>
    <w:lvl w:ilvl="6" w:tplc="286AC9A0" w:tentative="1">
      <w:start w:val="1"/>
      <w:numFmt w:val="bullet"/>
      <w:lvlText w:val="•"/>
      <w:lvlJc w:val="left"/>
      <w:pPr>
        <w:tabs>
          <w:tab w:val="num" w:pos="5040"/>
        </w:tabs>
        <w:ind w:left="5040" w:hanging="360"/>
      </w:pPr>
      <w:rPr>
        <w:rFonts w:ascii="Arial" w:hAnsi="Arial" w:hint="default"/>
      </w:rPr>
    </w:lvl>
    <w:lvl w:ilvl="7" w:tplc="9230B834" w:tentative="1">
      <w:start w:val="1"/>
      <w:numFmt w:val="bullet"/>
      <w:lvlText w:val="•"/>
      <w:lvlJc w:val="left"/>
      <w:pPr>
        <w:tabs>
          <w:tab w:val="num" w:pos="5760"/>
        </w:tabs>
        <w:ind w:left="5760" w:hanging="360"/>
      </w:pPr>
      <w:rPr>
        <w:rFonts w:ascii="Arial" w:hAnsi="Arial" w:hint="default"/>
      </w:rPr>
    </w:lvl>
    <w:lvl w:ilvl="8" w:tplc="44C4A444" w:tentative="1">
      <w:start w:val="1"/>
      <w:numFmt w:val="bullet"/>
      <w:lvlText w:val="•"/>
      <w:lvlJc w:val="left"/>
      <w:pPr>
        <w:tabs>
          <w:tab w:val="num" w:pos="6480"/>
        </w:tabs>
        <w:ind w:left="6480" w:hanging="360"/>
      </w:pPr>
      <w:rPr>
        <w:rFonts w:ascii="Arial" w:hAnsi="Arial" w:hint="default"/>
      </w:rPr>
    </w:lvl>
  </w:abstractNum>
  <w:abstractNum w:abstractNumId="20">
    <w:nsid w:val="7FBF0D6F"/>
    <w:multiLevelType w:val="multilevel"/>
    <w:tmpl w:val="043AA454"/>
    <w:styleLink w:val="Style1"/>
    <w:lvl w:ilvl="0">
      <w:start w:val="4"/>
      <w:numFmt w:val="decimal"/>
      <w:lvlText w:val="%1."/>
      <w:lvlJc w:val="left"/>
      <w:pPr>
        <w:ind w:left="1440" w:hanging="360"/>
      </w:pPr>
      <w:rPr>
        <w:rFonts w:ascii="Times New Roman" w:hAnsi="Times New Roman"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16"/>
  </w:num>
  <w:num w:numId="2">
    <w:abstractNumId w:val="7"/>
  </w:num>
  <w:num w:numId="3">
    <w:abstractNumId w:val="9"/>
  </w:num>
  <w:num w:numId="4">
    <w:abstractNumId w:val="19"/>
  </w:num>
  <w:num w:numId="5">
    <w:abstractNumId w:val="8"/>
  </w:num>
  <w:num w:numId="6">
    <w:abstractNumId w:val="3"/>
  </w:num>
  <w:num w:numId="7">
    <w:abstractNumId w:val="11"/>
  </w:num>
  <w:num w:numId="8">
    <w:abstractNumId w:val="13"/>
  </w:num>
  <w:num w:numId="9">
    <w:abstractNumId w:val="4"/>
  </w:num>
  <w:num w:numId="10">
    <w:abstractNumId w:val="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6"/>
  </w:num>
  <w:num w:numId="14">
    <w:abstractNumId w:val="10"/>
  </w:num>
  <w:num w:numId="15">
    <w:abstractNumId w:val="20"/>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3"/>
    </w:lvlOverride>
    <w:lvlOverride w:ilvl="1"/>
    <w:lvlOverride w:ilvl="2"/>
    <w:lvlOverride w:ilvl="3"/>
    <w:lvlOverride w:ilvl="4"/>
    <w:lvlOverride w:ilvl="5"/>
    <w:lvlOverride w:ilvl="6"/>
    <w:lvlOverride w:ilvl="7"/>
    <w:lvlOverride w:ilvl="8"/>
  </w:num>
  <w:num w:numId="21">
    <w:abstractNumId w:val="1"/>
    <w:lvlOverride w:ilvl="0">
      <w:startOverride w:val="5"/>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E19E0"/>
    <w:rsid w:val="00002664"/>
    <w:rsid w:val="00010AAF"/>
    <w:rsid w:val="000155E8"/>
    <w:rsid w:val="000165DA"/>
    <w:rsid w:val="000203F5"/>
    <w:rsid w:val="000208DB"/>
    <w:rsid w:val="00026897"/>
    <w:rsid w:val="000521E7"/>
    <w:rsid w:val="000529E2"/>
    <w:rsid w:val="00056FB2"/>
    <w:rsid w:val="00060059"/>
    <w:rsid w:val="00062625"/>
    <w:rsid w:val="0006359A"/>
    <w:rsid w:val="00066D2C"/>
    <w:rsid w:val="000A00BC"/>
    <w:rsid w:val="000A1367"/>
    <w:rsid w:val="000D0EA6"/>
    <w:rsid w:val="000D38EB"/>
    <w:rsid w:val="000E0DA3"/>
    <w:rsid w:val="000F0621"/>
    <w:rsid w:val="000F0FD4"/>
    <w:rsid w:val="00101E26"/>
    <w:rsid w:val="00103BB5"/>
    <w:rsid w:val="00117408"/>
    <w:rsid w:val="00124009"/>
    <w:rsid w:val="00125C56"/>
    <w:rsid w:val="00146E27"/>
    <w:rsid w:val="0015626C"/>
    <w:rsid w:val="00157678"/>
    <w:rsid w:val="00165BFA"/>
    <w:rsid w:val="00170848"/>
    <w:rsid w:val="00171C14"/>
    <w:rsid w:val="00184A8A"/>
    <w:rsid w:val="001A2A98"/>
    <w:rsid w:val="001B4035"/>
    <w:rsid w:val="001B5C26"/>
    <w:rsid w:val="001C1553"/>
    <w:rsid w:val="001D1A73"/>
    <w:rsid w:val="001D3112"/>
    <w:rsid w:val="00201CED"/>
    <w:rsid w:val="00202BFD"/>
    <w:rsid w:val="00217342"/>
    <w:rsid w:val="00217CAF"/>
    <w:rsid w:val="00217FBF"/>
    <w:rsid w:val="00220995"/>
    <w:rsid w:val="00224D80"/>
    <w:rsid w:val="00231A22"/>
    <w:rsid w:val="00237866"/>
    <w:rsid w:val="00242235"/>
    <w:rsid w:val="00242B76"/>
    <w:rsid w:val="0024411E"/>
    <w:rsid w:val="0025131A"/>
    <w:rsid w:val="0025749A"/>
    <w:rsid w:val="0027451D"/>
    <w:rsid w:val="00276A21"/>
    <w:rsid w:val="0028187F"/>
    <w:rsid w:val="00293D5E"/>
    <w:rsid w:val="002A137C"/>
    <w:rsid w:val="002C4AB0"/>
    <w:rsid w:val="002C6B8D"/>
    <w:rsid w:val="002D608F"/>
    <w:rsid w:val="002D77B0"/>
    <w:rsid w:val="002E6ECF"/>
    <w:rsid w:val="002F5009"/>
    <w:rsid w:val="002F5EC9"/>
    <w:rsid w:val="003006EB"/>
    <w:rsid w:val="00301882"/>
    <w:rsid w:val="00302AFB"/>
    <w:rsid w:val="003062D5"/>
    <w:rsid w:val="00312E2C"/>
    <w:rsid w:val="003137E8"/>
    <w:rsid w:val="00332381"/>
    <w:rsid w:val="003361B3"/>
    <w:rsid w:val="00350566"/>
    <w:rsid w:val="003724ED"/>
    <w:rsid w:val="00373CB6"/>
    <w:rsid w:val="00387EB3"/>
    <w:rsid w:val="003C271B"/>
    <w:rsid w:val="003E2DA4"/>
    <w:rsid w:val="003E4E54"/>
    <w:rsid w:val="003E5EE1"/>
    <w:rsid w:val="0041111F"/>
    <w:rsid w:val="00415192"/>
    <w:rsid w:val="0042227B"/>
    <w:rsid w:val="00423772"/>
    <w:rsid w:val="004335A5"/>
    <w:rsid w:val="00433910"/>
    <w:rsid w:val="0044436A"/>
    <w:rsid w:val="004465DD"/>
    <w:rsid w:val="004518FB"/>
    <w:rsid w:val="00455FC1"/>
    <w:rsid w:val="00460A66"/>
    <w:rsid w:val="00467BAC"/>
    <w:rsid w:val="00471229"/>
    <w:rsid w:val="00477E1D"/>
    <w:rsid w:val="004821C7"/>
    <w:rsid w:val="004A12F6"/>
    <w:rsid w:val="004A3C81"/>
    <w:rsid w:val="004A68D3"/>
    <w:rsid w:val="004B2D58"/>
    <w:rsid w:val="004B553E"/>
    <w:rsid w:val="004C51B3"/>
    <w:rsid w:val="004D72A3"/>
    <w:rsid w:val="004E59AC"/>
    <w:rsid w:val="004E7D49"/>
    <w:rsid w:val="004F443F"/>
    <w:rsid w:val="004F46B6"/>
    <w:rsid w:val="00505BA8"/>
    <w:rsid w:val="00514F0E"/>
    <w:rsid w:val="00527283"/>
    <w:rsid w:val="005316A2"/>
    <w:rsid w:val="00536289"/>
    <w:rsid w:val="00542677"/>
    <w:rsid w:val="0054693B"/>
    <w:rsid w:val="00547619"/>
    <w:rsid w:val="00551E48"/>
    <w:rsid w:val="00554191"/>
    <w:rsid w:val="005622FC"/>
    <w:rsid w:val="00564837"/>
    <w:rsid w:val="00581E8A"/>
    <w:rsid w:val="00593229"/>
    <w:rsid w:val="0059425F"/>
    <w:rsid w:val="00597739"/>
    <w:rsid w:val="00597FBD"/>
    <w:rsid w:val="005B5BE3"/>
    <w:rsid w:val="005C012F"/>
    <w:rsid w:val="005C417E"/>
    <w:rsid w:val="005C7AA2"/>
    <w:rsid w:val="005D0690"/>
    <w:rsid w:val="005D0C4B"/>
    <w:rsid w:val="005E17EF"/>
    <w:rsid w:val="005E242E"/>
    <w:rsid w:val="005E5DF2"/>
    <w:rsid w:val="005F05E4"/>
    <w:rsid w:val="005F7448"/>
    <w:rsid w:val="0060696E"/>
    <w:rsid w:val="00626B63"/>
    <w:rsid w:val="00632967"/>
    <w:rsid w:val="00633A97"/>
    <w:rsid w:val="006430A2"/>
    <w:rsid w:val="00643C0D"/>
    <w:rsid w:val="00651E7C"/>
    <w:rsid w:val="0068649C"/>
    <w:rsid w:val="006941CE"/>
    <w:rsid w:val="006A37C1"/>
    <w:rsid w:val="006B0F56"/>
    <w:rsid w:val="006B45EC"/>
    <w:rsid w:val="006B57D1"/>
    <w:rsid w:val="006C47A5"/>
    <w:rsid w:val="006C518A"/>
    <w:rsid w:val="006D49C5"/>
    <w:rsid w:val="006D5770"/>
    <w:rsid w:val="006E176C"/>
    <w:rsid w:val="006F4C6B"/>
    <w:rsid w:val="0071060C"/>
    <w:rsid w:val="007166C3"/>
    <w:rsid w:val="007207BF"/>
    <w:rsid w:val="00726558"/>
    <w:rsid w:val="007310F3"/>
    <w:rsid w:val="00733081"/>
    <w:rsid w:val="00736D69"/>
    <w:rsid w:val="00760990"/>
    <w:rsid w:val="00763A84"/>
    <w:rsid w:val="007673BF"/>
    <w:rsid w:val="00777557"/>
    <w:rsid w:val="00782C46"/>
    <w:rsid w:val="007833F9"/>
    <w:rsid w:val="007910B4"/>
    <w:rsid w:val="007A0E38"/>
    <w:rsid w:val="007A2C22"/>
    <w:rsid w:val="007C451B"/>
    <w:rsid w:val="007D294D"/>
    <w:rsid w:val="007D67C6"/>
    <w:rsid w:val="007D6F61"/>
    <w:rsid w:val="007E32BE"/>
    <w:rsid w:val="007E4CA2"/>
    <w:rsid w:val="00802CD7"/>
    <w:rsid w:val="00804C10"/>
    <w:rsid w:val="008077C4"/>
    <w:rsid w:val="0081207F"/>
    <w:rsid w:val="008212C2"/>
    <w:rsid w:val="008236FF"/>
    <w:rsid w:val="0083096D"/>
    <w:rsid w:val="00832025"/>
    <w:rsid w:val="008437F7"/>
    <w:rsid w:val="00855967"/>
    <w:rsid w:val="008566AB"/>
    <w:rsid w:val="00870F17"/>
    <w:rsid w:val="00880216"/>
    <w:rsid w:val="008833D9"/>
    <w:rsid w:val="008D0070"/>
    <w:rsid w:val="008D1073"/>
    <w:rsid w:val="008D2E94"/>
    <w:rsid w:val="008D4B80"/>
    <w:rsid w:val="008E069C"/>
    <w:rsid w:val="008E5EBC"/>
    <w:rsid w:val="0090577C"/>
    <w:rsid w:val="00907174"/>
    <w:rsid w:val="00910043"/>
    <w:rsid w:val="0091439E"/>
    <w:rsid w:val="00920B8A"/>
    <w:rsid w:val="00921327"/>
    <w:rsid w:val="009221A1"/>
    <w:rsid w:val="009241A9"/>
    <w:rsid w:val="00933881"/>
    <w:rsid w:val="00933B0C"/>
    <w:rsid w:val="009373B4"/>
    <w:rsid w:val="00945E81"/>
    <w:rsid w:val="009463D8"/>
    <w:rsid w:val="00952E50"/>
    <w:rsid w:val="009614D2"/>
    <w:rsid w:val="009977EF"/>
    <w:rsid w:val="009A51F7"/>
    <w:rsid w:val="009A6C35"/>
    <w:rsid w:val="009B03DD"/>
    <w:rsid w:val="009B5A6E"/>
    <w:rsid w:val="009C044A"/>
    <w:rsid w:val="009C2C10"/>
    <w:rsid w:val="009C393D"/>
    <w:rsid w:val="009D1480"/>
    <w:rsid w:val="009E11A6"/>
    <w:rsid w:val="009E5191"/>
    <w:rsid w:val="009E56F0"/>
    <w:rsid w:val="009F5A59"/>
    <w:rsid w:val="009F619A"/>
    <w:rsid w:val="00A07ED7"/>
    <w:rsid w:val="00A12D93"/>
    <w:rsid w:val="00A4037A"/>
    <w:rsid w:val="00A43D65"/>
    <w:rsid w:val="00A45050"/>
    <w:rsid w:val="00A60AEF"/>
    <w:rsid w:val="00A62142"/>
    <w:rsid w:val="00A84269"/>
    <w:rsid w:val="00A92011"/>
    <w:rsid w:val="00AA0F0D"/>
    <w:rsid w:val="00AA6201"/>
    <w:rsid w:val="00AB3C29"/>
    <w:rsid w:val="00AB684F"/>
    <w:rsid w:val="00AC6DDD"/>
    <w:rsid w:val="00AD2392"/>
    <w:rsid w:val="00AD2823"/>
    <w:rsid w:val="00AE5F78"/>
    <w:rsid w:val="00AF4C43"/>
    <w:rsid w:val="00AF4F40"/>
    <w:rsid w:val="00B014DC"/>
    <w:rsid w:val="00B03D84"/>
    <w:rsid w:val="00B061F7"/>
    <w:rsid w:val="00B070D8"/>
    <w:rsid w:val="00B0768C"/>
    <w:rsid w:val="00B329CE"/>
    <w:rsid w:val="00B332CA"/>
    <w:rsid w:val="00B41DF7"/>
    <w:rsid w:val="00B4631A"/>
    <w:rsid w:val="00B650BD"/>
    <w:rsid w:val="00B86FF5"/>
    <w:rsid w:val="00B936E8"/>
    <w:rsid w:val="00BA5782"/>
    <w:rsid w:val="00BC3052"/>
    <w:rsid w:val="00BD5E60"/>
    <w:rsid w:val="00BE047D"/>
    <w:rsid w:val="00BE0BFE"/>
    <w:rsid w:val="00BE5A35"/>
    <w:rsid w:val="00BE7E38"/>
    <w:rsid w:val="00BF7DA3"/>
    <w:rsid w:val="00C071F8"/>
    <w:rsid w:val="00C26B0D"/>
    <w:rsid w:val="00C2794D"/>
    <w:rsid w:val="00C27F08"/>
    <w:rsid w:val="00C30048"/>
    <w:rsid w:val="00C303CA"/>
    <w:rsid w:val="00C3305E"/>
    <w:rsid w:val="00C340AA"/>
    <w:rsid w:val="00C4334C"/>
    <w:rsid w:val="00C46057"/>
    <w:rsid w:val="00C46BA6"/>
    <w:rsid w:val="00C47F1D"/>
    <w:rsid w:val="00C65BCC"/>
    <w:rsid w:val="00C80FC2"/>
    <w:rsid w:val="00C917A7"/>
    <w:rsid w:val="00C94C15"/>
    <w:rsid w:val="00C950CA"/>
    <w:rsid w:val="00C97847"/>
    <w:rsid w:val="00CA6A78"/>
    <w:rsid w:val="00CA6C21"/>
    <w:rsid w:val="00CC0416"/>
    <w:rsid w:val="00CD0A8A"/>
    <w:rsid w:val="00CD3AAB"/>
    <w:rsid w:val="00CD3F58"/>
    <w:rsid w:val="00D0173E"/>
    <w:rsid w:val="00D037C7"/>
    <w:rsid w:val="00D03C98"/>
    <w:rsid w:val="00D0521D"/>
    <w:rsid w:val="00D10969"/>
    <w:rsid w:val="00D162B5"/>
    <w:rsid w:val="00D3317C"/>
    <w:rsid w:val="00D4035E"/>
    <w:rsid w:val="00D41326"/>
    <w:rsid w:val="00D43F11"/>
    <w:rsid w:val="00D525D6"/>
    <w:rsid w:val="00D535FE"/>
    <w:rsid w:val="00D56D60"/>
    <w:rsid w:val="00D607A0"/>
    <w:rsid w:val="00D626A3"/>
    <w:rsid w:val="00D63CD0"/>
    <w:rsid w:val="00D81364"/>
    <w:rsid w:val="00D85AC1"/>
    <w:rsid w:val="00D90A67"/>
    <w:rsid w:val="00DC2D56"/>
    <w:rsid w:val="00DD0DDE"/>
    <w:rsid w:val="00DD480D"/>
    <w:rsid w:val="00DE19E0"/>
    <w:rsid w:val="00DF238D"/>
    <w:rsid w:val="00DF4454"/>
    <w:rsid w:val="00DF74BF"/>
    <w:rsid w:val="00E16C85"/>
    <w:rsid w:val="00E24832"/>
    <w:rsid w:val="00E25922"/>
    <w:rsid w:val="00E30B1A"/>
    <w:rsid w:val="00E3158E"/>
    <w:rsid w:val="00E37973"/>
    <w:rsid w:val="00E43C96"/>
    <w:rsid w:val="00E616F8"/>
    <w:rsid w:val="00E64AFA"/>
    <w:rsid w:val="00E66596"/>
    <w:rsid w:val="00E70D29"/>
    <w:rsid w:val="00E72F1E"/>
    <w:rsid w:val="00E8187F"/>
    <w:rsid w:val="00E9015A"/>
    <w:rsid w:val="00EA7E25"/>
    <w:rsid w:val="00EB766C"/>
    <w:rsid w:val="00EC4B82"/>
    <w:rsid w:val="00ED0701"/>
    <w:rsid w:val="00ED1232"/>
    <w:rsid w:val="00ED2969"/>
    <w:rsid w:val="00ED2FFB"/>
    <w:rsid w:val="00ED6DCF"/>
    <w:rsid w:val="00EE165A"/>
    <w:rsid w:val="00EE5949"/>
    <w:rsid w:val="00EF0C4F"/>
    <w:rsid w:val="00EF1B47"/>
    <w:rsid w:val="00F00E5B"/>
    <w:rsid w:val="00F05248"/>
    <w:rsid w:val="00F055AB"/>
    <w:rsid w:val="00F15B67"/>
    <w:rsid w:val="00F21B9D"/>
    <w:rsid w:val="00F269F9"/>
    <w:rsid w:val="00F54983"/>
    <w:rsid w:val="00F57A49"/>
    <w:rsid w:val="00F60091"/>
    <w:rsid w:val="00F67A55"/>
    <w:rsid w:val="00F7246B"/>
    <w:rsid w:val="00F77AB8"/>
    <w:rsid w:val="00F82138"/>
    <w:rsid w:val="00F92A3F"/>
    <w:rsid w:val="00F97990"/>
    <w:rsid w:val="00FB58B3"/>
    <w:rsid w:val="00FC156A"/>
    <w:rsid w:val="00FC3CB2"/>
    <w:rsid w:val="00FC4505"/>
    <w:rsid w:val="00FD1737"/>
    <w:rsid w:val="00FD1D40"/>
    <w:rsid w:val="00FF71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right="1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D40"/>
    <w:pPr>
      <w:spacing w:after="200" w:line="276" w:lineRule="auto"/>
      <w:ind w:right="0"/>
    </w:pPr>
    <w:rPr>
      <w:rFonts w:ascii="Calibri" w:eastAsia="Calibri" w:hAnsi="Calibri" w:cs="Times New Roman"/>
    </w:rPr>
  </w:style>
  <w:style w:type="paragraph" w:styleId="Heading1">
    <w:name w:val="heading 1"/>
    <w:basedOn w:val="Normal"/>
    <w:next w:val="Normal"/>
    <w:link w:val="Heading1Char"/>
    <w:uiPriority w:val="9"/>
    <w:qFormat/>
    <w:rsid w:val="004465DD"/>
    <w:pPr>
      <w:keepNext/>
      <w:keepLines/>
      <w:numPr>
        <w:numId w:val="11"/>
      </w:numPr>
      <w:spacing w:before="240" w:after="0" w:line="240" w:lineRule="auto"/>
      <w:jc w:val="both"/>
      <w:outlineLvl w:val="0"/>
    </w:pPr>
    <w:rPr>
      <w:rFonts w:ascii="Times New Roman" w:eastAsiaTheme="majorEastAsia" w:hAnsi="Times New Roman" w:cstheme="majorBidi"/>
      <w:sz w:val="20"/>
      <w:szCs w:val="32"/>
    </w:rPr>
  </w:style>
  <w:style w:type="paragraph" w:styleId="Heading2">
    <w:name w:val="heading 2"/>
    <w:basedOn w:val="Normal"/>
    <w:next w:val="Normal"/>
    <w:link w:val="Heading2Char"/>
    <w:uiPriority w:val="9"/>
    <w:unhideWhenUsed/>
    <w:qFormat/>
    <w:rsid w:val="004465DD"/>
    <w:pPr>
      <w:keepNext/>
      <w:keepLines/>
      <w:numPr>
        <w:ilvl w:val="1"/>
        <w:numId w:val="11"/>
      </w:numPr>
      <w:spacing w:before="40" w:after="0" w:line="240" w:lineRule="auto"/>
      <w:jc w:val="both"/>
      <w:outlineLvl w:val="1"/>
    </w:pPr>
    <w:rPr>
      <w:rFonts w:ascii="Times New Roman" w:eastAsiaTheme="majorEastAsia" w:hAnsi="Times New Roman" w:cstheme="majorBidi"/>
      <w:sz w:val="20"/>
      <w:szCs w:val="26"/>
    </w:rPr>
  </w:style>
  <w:style w:type="paragraph" w:styleId="Heading3">
    <w:name w:val="heading 3"/>
    <w:basedOn w:val="Normal"/>
    <w:next w:val="Normal"/>
    <w:link w:val="Heading3Char"/>
    <w:uiPriority w:val="9"/>
    <w:unhideWhenUsed/>
    <w:qFormat/>
    <w:rsid w:val="004465DD"/>
    <w:pPr>
      <w:keepNext/>
      <w:keepLines/>
      <w:numPr>
        <w:ilvl w:val="2"/>
        <w:numId w:val="11"/>
      </w:numPr>
      <w:spacing w:before="40" w:after="0" w:line="240" w:lineRule="auto"/>
      <w:jc w:val="both"/>
      <w:outlineLvl w:val="2"/>
    </w:pPr>
    <w:rPr>
      <w:rFonts w:ascii="Times New Roman" w:eastAsiaTheme="majorEastAsia" w:hAnsi="Times New Roman" w:cstheme="majorBidi"/>
      <w:sz w:val="20"/>
      <w:szCs w:val="24"/>
    </w:rPr>
  </w:style>
  <w:style w:type="paragraph" w:styleId="Heading4">
    <w:name w:val="heading 4"/>
    <w:basedOn w:val="Normal"/>
    <w:next w:val="Normal"/>
    <w:link w:val="Heading4Char"/>
    <w:uiPriority w:val="9"/>
    <w:semiHidden/>
    <w:unhideWhenUsed/>
    <w:qFormat/>
    <w:rsid w:val="004465DD"/>
    <w:pPr>
      <w:keepNext/>
      <w:keepLines/>
      <w:numPr>
        <w:ilvl w:val="3"/>
        <w:numId w:val="11"/>
      </w:numPr>
      <w:spacing w:before="40" w:after="0" w:line="240" w:lineRule="auto"/>
      <w:jc w:val="both"/>
      <w:outlineLvl w:val="3"/>
    </w:pPr>
    <w:rPr>
      <w:rFonts w:asciiTheme="majorHAnsi" w:eastAsiaTheme="majorEastAsia" w:hAnsiTheme="majorHAnsi" w:cstheme="majorBidi"/>
      <w:i/>
      <w:iCs/>
      <w:color w:val="365F91" w:themeColor="accent1" w:themeShade="BF"/>
      <w:sz w:val="20"/>
    </w:rPr>
  </w:style>
  <w:style w:type="paragraph" w:styleId="Heading5">
    <w:name w:val="heading 5"/>
    <w:basedOn w:val="Normal"/>
    <w:next w:val="Normal"/>
    <w:link w:val="Heading5Char"/>
    <w:uiPriority w:val="9"/>
    <w:semiHidden/>
    <w:unhideWhenUsed/>
    <w:qFormat/>
    <w:rsid w:val="004465DD"/>
    <w:pPr>
      <w:keepNext/>
      <w:keepLines/>
      <w:numPr>
        <w:ilvl w:val="4"/>
        <w:numId w:val="11"/>
      </w:numPr>
      <w:spacing w:before="40" w:after="0" w:line="240" w:lineRule="auto"/>
      <w:jc w:val="both"/>
      <w:outlineLvl w:val="4"/>
    </w:pPr>
    <w:rPr>
      <w:rFonts w:asciiTheme="majorHAnsi" w:eastAsiaTheme="majorEastAsia" w:hAnsiTheme="majorHAnsi" w:cstheme="majorBidi"/>
      <w:color w:val="365F91" w:themeColor="accent1" w:themeShade="BF"/>
      <w:sz w:val="20"/>
    </w:rPr>
  </w:style>
  <w:style w:type="paragraph" w:styleId="Heading6">
    <w:name w:val="heading 6"/>
    <w:basedOn w:val="Normal"/>
    <w:next w:val="Normal"/>
    <w:link w:val="Heading6Char"/>
    <w:uiPriority w:val="9"/>
    <w:semiHidden/>
    <w:unhideWhenUsed/>
    <w:qFormat/>
    <w:rsid w:val="004465DD"/>
    <w:pPr>
      <w:keepNext/>
      <w:keepLines/>
      <w:numPr>
        <w:ilvl w:val="5"/>
        <w:numId w:val="11"/>
      </w:numPr>
      <w:spacing w:before="40" w:after="0" w:line="240" w:lineRule="auto"/>
      <w:jc w:val="both"/>
      <w:outlineLvl w:val="5"/>
    </w:pPr>
    <w:rPr>
      <w:rFonts w:asciiTheme="majorHAnsi" w:eastAsiaTheme="majorEastAsia" w:hAnsiTheme="majorHAnsi" w:cstheme="majorBidi"/>
      <w:color w:val="243F60" w:themeColor="accent1" w:themeShade="7F"/>
      <w:sz w:val="20"/>
    </w:rPr>
  </w:style>
  <w:style w:type="paragraph" w:styleId="Heading7">
    <w:name w:val="heading 7"/>
    <w:basedOn w:val="Normal"/>
    <w:next w:val="Normal"/>
    <w:link w:val="Heading7Char"/>
    <w:uiPriority w:val="9"/>
    <w:semiHidden/>
    <w:unhideWhenUsed/>
    <w:qFormat/>
    <w:rsid w:val="004465DD"/>
    <w:pPr>
      <w:keepNext/>
      <w:keepLines/>
      <w:numPr>
        <w:ilvl w:val="6"/>
        <w:numId w:val="11"/>
      </w:numPr>
      <w:spacing w:before="40" w:after="0" w:line="240" w:lineRule="auto"/>
      <w:jc w:val="both"/>
      <w:outlineLvl w:val="6"/>
    </w:pPr>
    <w:rPr>
      <w:rFonts w:asciiTheme="majorHAnsi" w:eastAsiaTheme="majorEastAsia" w:hAnsiTheme="majorHAnsi" w:cstheme="majorBidi"/>
      <w:i/>
      <w:iCs/>
      <w:color w:val="243F60" w:themeColor="accent1" w:themeShade="7F"/>
      <w:sz w:val="20"/>
    </w:rPr>
  </w:style>
  <w:style w:type="paragraph" w:styleId="Heading8">
    <w:name w:val="heading 8"/>
    <w:basedOn w:val="Normal"/>
    <w:next w:val="Normal"/>
    <w:link w:val="Heading8Char"/>
    <w:uiPriority w:val="9"/>
    <w:semiHidden/>
    <w:unhideWhenUsed/>
    <w:qFormat/>
    <w:rsid w:val="004465DD"/>
    <w:pPr>
      <w:keepNext/>
      <w:keepLines/>
      <w:numPr>
        <w:ilvl w:val="7"/>
        <w:numId w:val="11"/>
      </w:numPr>
      <w:spacing w:before="40" w:after="0" w:line="24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65DD"/>
    <w:pPr>
      <w:keepNext/>
      <w:keepLines/>
      <w:numPr>
        <w:ilvl w:val="8"/>
        <w:numId w:val="11"/>
      </w:numPr>
      <w:spacing w:before="40" w:after="0" w:line="24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1D40"/>
    <w:rPr>
      <w:color w:val="0000FF" w:themeColor="hyperlink"/>
      <w:u w:val="single"/>
    </w:rPr>
  </w:style>
  <w:style w:type="paragraph" w:styleId="ListParagraph">
    <w:name w:val="List Paragraph"/>
    <w:basedOn w:val="Normal"/>
    <w:link w:val="ListParagraphChar"/>
    <w:uiPriority w:val="34"/>
    <w:qFormat/>
    <w:rsid w:val="005E242E"/>
    <w:pPr>
      <w:ind w:left="720"/>
      <w:contextualSpacing/>
    </w:pPr>
  </w:style>
  <w:style w:type="paragraph" w:styleId="NoSpacing">
    <w:name w:val="No Spacing"/>
    <w:uiPriority w:val="1"/>
    <w:qFormat/>
    <w:rsid w:val="00B4631A"/>
    <w:pPr>
      <w:spacing w:line="240" w:lineRule="auto"/>
      <w:ind w:right="0"/>
    </w:pPr>
    <w:rPr>
      <w:rFonts w:ascii="Calibri" w:eastAsia="Times New Roman" w:hAnsi="Calibri" w:cs="Calibri"/>
    </w:rPr>
  </w:style>
  <w:style w:type="paragraph" w:styleId="BalloonText">
    <w:name w:val="Balloon Text"/>
    <w:basedOn w:val="Normal"/>
    <w:link w:val="BalloonTextChar"/>
    <w:uiPriority w:val="99"/>
    <w:semiHidden/>
    <w:unhideWhenUsed/>
    <w:rsid w:val="00F05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5AB"/>
    <w:rPr>
      <w:rFonts w:ascii="Tahoma" w:eastAsia="Calibri" w:hAnsi="Tahoma" w:cs="Tahoma"/>
      <w:sz w:val="16"/>
      <w:szCs w:val="16"/>
    </w:rPr>
  </w:style>
  <w:style w:type="table" w:styleId="TableGrid">
    <w:name w:val="Table Grid"/>
    <w:basedOn w:val="TableNormal"/>
    <w:uiPriority w:val="59"/>
    <w:rsid w:val="00782C46"/>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465DD"/>
    <w:rPr>
      <w:rFonts w:ascii="Times New Roman" w:eastAsiaTheme="majorEastAsia" w:hAnsi="Times New Roman" w:cstheme="majorBidi"/>
      <w:sz w:val="20"/>
      <w:szCs w:val="32"/>
    </w:rPr>
  </w:style>
  <w:style w:type="character" w:customStyle="1" w:styleId="Heading2Char">
    <w:name w:val="Heading 2 Char"/>
    <w:basedOn w:val="DefaultParagraphFont"/>
    <w:link w:val="Heading2"/>
    <w:uiPriority w:val="9"/>
    <w:rsid w:val="004465DD"/>
    <w:rPr>
      <w:rFonts w:ascii="Times New Roman" w:eastAsiaTheme="majorEastAsia" w:hAnsi="Times New Roman" w:cstheme="majorBidi"/>
      <w:sz w:val="20"/>
      <w:szCs w:val="26"/>
    </w:rPr>
  </w:style>
  <w:style w:type="character" w:customStyle="1" w:styleId="Heading3Char">
    <w:name w:val="Heading 3 Char"/>
    <w:basedOn w:val="DefaultParagraphFont"/>
    <w:link w:val="Heading3"/>
    <w:uiPriority w:val="9"/>
    <w:rsid w:val="004465DD"/>
    <w:rPr>
      <w:rFonts w:ascii="Times New Roman" w:eastAsiaTheme="majorEastAsia" w:hAnsi="Times New Roman" w:cstheme="majorBidi"/>
      <w:sz w:val="20"/>
      <w:szCs w:val="24"/>
    </w:rPr>
  </w:style>
  <w:style w:type="character" w:customStyle="1" w:styleId="Heading4Char">
    <w:name w:val="Heading 4 Char"/>
    <w:basedOn w:val="DefaultParagraphFont"/>
    <w:link w:val="Heading4"/>
    <w:uiPriority w:val="9"/>
    <w:semiHidden/>
    <w:rsid w:val="004465DD"/>
    <w:rPr>
      <w:rFonts w:asciiTheme="majorHAnsi" w:eastAsiaTheme="majorEastAsia" w:hAnsiTheme="majorHAnsi" w:cstheme="majorBidi"/>
      <w:i/>
      <w:iCs/>
      <w:color w:val="365F91" w:themeColor="accent1" w:themeShade="BF"/>
      <w:sz w:val="20"/>
    </w:rPr>
  </w:style>
  <w:style w:type="character" w:customStyle="1" w:styleId="Heading5Char">
    <w:name w:val="Heading 5 Char"/>
    <w:basedOn w:val="DefaultParagraphFont"/>
    <w:link w:val="Heading5"/>
    <w:uiPriority w:val="9"/>
    <w:semiHidden/>
    <w:rsid w:val="004465DD"/>
    <w:rPr>
      <w:rFonts w:asciiTheme="majorHAnsi" w:eastAsiaTheme="majorEastAsia" w:hAnsiTheme="majorHAnsi" w:cstheme="majorBidi"/>
      <w:color w:val="365F91" w:themeColor="accent1" w:themeShade="BF"/>
      <w:sz w:val="20"/>
    </w:rPr>
  </w:style>
  <w:style w:type="character" w:customStyle="1" w:styleId="Heading6Char">
    <w:name w:val="Heading 6 Char"/>
    <w:basedOn w:val="DefaultParagraphFont"/>
    <w:link w:val="Heading6"/>
    <w:uiPriority w:val="9"/>
    <w:semiHidden/>
    <w:rsid w:val="004465DD"/>
    <w:rPr>
      <w:rFonts w:asciiTheme="majorHAnsi" w:eastAsiaTheme="majorEastAsia" w:hAnsiTheme="majorHAnsi" w:cstheme="majorBidi"/>
      <w:color w:val="243F60" w:themeColor="accent1" w:themeShade="7F"/>
      <w:sz w:val="20"/>
    </w:rPr>
  </w:style>
  <w:style w:type="character" w:customStyle="1" w:styleId="Heading7Char">
    <w:name w:val="Heading 7 Char"/>
    <w:basedOn w:val="DefaultParagraphFont"/>
    <w:link w:val="Heading7"/>
    <w:uiPriority w:val="9"/>
    <w:semiHidden/>
    <w:rsid w:val="004465DD"/>
    <w:rPr>
      <w:rFonts w:asciiTheme="majorHAnsi" w:eastAsiaTheme="majorEastAsia" w:hAnsiTheme="majorHAnsi" w:cstheme="majorBidi"/>
      <w:i/>
      <w:iCs/>
      <w:color w:val="243F60" w:themeColor="accent1" w:themeShade="7F"/>
      <w:sz w:val="20"/>
    </w:rPr>
  </w:style>
  <w:style w:type="character" w:customStyle="1" w:styleId="Heading8Char">
    <w:name w:val="Heading 8 Char"/>
    <w:basedOn w:val="DefaultParagraphFont"/>
    <w:link w:val="Heading8"/>
    <w:uiPriority w:val="9"/>
    <w:semiHidden/>
    <w:rsid w:val="004465D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65DD"/>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27451D"/>
    <w:pPr>
      <w:spacing w:before="100" w:beforeAutospacing="1" w:after="100" w:afterAutospacing="1" w:line="240" w:lineRule="auto"/>
    </w:pPr>
    <w:rPr>
      <w:rFonts w:ascii="Times New Roman" w:eastAsiaTheme="minorEastAsia" w:hAnsi="Times New Roman"/>
      <w:sz w:val="24"/>
      <w:szCs w:val="24"/>
    </w:rPr>
  </w:style>
  <w:style w:type="paragraph" w:customStyle="1" w:styleId="Default">
    <w:name w:val="Default"/>
    <w:rsid w:val="00062625"/>
    <w:pPr>
      <w:autoSpaceDE w:val="0"/>
      <w:autoSpaceDN w:val="0"/>
      <w:adjustRightInd w:val="0"/>
      <w:spacing w:after="200" w:line="276" w:lineRule="auto"/>
      <w:ind w:right="0"/>
    </w:pPr>
    <w:rPr>
      <w:rFonts w:ascii="Times New Roman" w:eastAsia="Calibri" w:hAnsi="Times New Roman" w:cs="Times New Roman"/>
      <w:color w:val="000000"/>
      <w:sz w:val="24"/>
      <w:szCs w:val="24"/>
    </w:rPr>
  </w:style>
  <w:style w:type="numbering" w:customStyle="1" w:styleId="Style1">
    <w:name w:val="Style1"/>
    <w:uiPriority w:val="99"/>
    <w:rsid w:val="007833F9"/>
    <w:pPr>
      <w:numPr>
        <w:numId w:val="15"/>
      </w:numPr>
    </w:pPr>
  </w:style>
  <w:style w:type="paragraph" w:styleId="HTMLPreformatted">
    <w:name w:val="HTML Preformatted"/>
    <w:basedOn w:val="Normal"/>
    <w:link w:val="HTMLPreformattedChar"/>
    <w:uiPriority w:val="99"/>
    <w:unhideWhenUsed/>
    <w:rsid w:val="00467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67BAC"/>
    <w:rPr>
      <w:rFonts w:ascii="Courier New" w:eastAsia="Times New Roman" w:hAnsi="Courier New" w:cs="Courier New"/>
      <w:sz w:val="20"/>
      <w:szCs w:val="20"/>
    </w:rPr>
  </w:style>
  <w:style w:type="character" w:customStyle="1" w:styleId="ListParagraphChar">
    <w:name w:val="List Paragraph Char"/>
    <w:link w:val="ListParagraph"/>
    <w:uiPriority w:val="34"/>
    <w:locked/>
    <w:rsid w:val="0077755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yperlink">
    <w:name w:val="Style1"/>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770020">
      <w:bodyDiv w:val="1"/>
      <w:marLeft w:val="0"/>
      <w:marRight w:val="0"/>
      <w:marTop w:val="0"/>
      <w:marBottom w:val="0"/>
      <w:divBdr>
        <w:top w:val="none" w:sz="0" w:space="0" w:color="auto"/>
        <w:left w:val="none" w:sz="0" w:space="0" w:color="auto"/>
        <w:bottom w:val="none" w:sz="0" w:space="0" w:color="auto"/>
        <w:right w:val="none" w:sz="0" w:space="0" w:color="auto"/>
      </w:divBdr>
    </w:div>
    <w:div w:id="187048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11</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UNINDRA JAKARTA</Company>
  <LinksUpToDate>false</LinksUpToDate>
  <CharactersWithSpaces>16462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Senna</dc:creator>
  <cp:lastModifiedBy>Nahot Frastian</cp:lastModifiedBy>
  <cp:revision>39</cp:revision>
  <dcterms:created xsi:type="dcterms:W3CDTF">2017-08-15T03:21:00Z</dcterms:created>
  <dcterms:modified xsi:type="dcterms:W3CDTF">2018-06-26T16:50:00Z</dcterms:modified>
</cp:coreProperties>
</file>